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84" w:rsidRDefault="006F0BFD" w:rsidP="00936205">
      <w:pPr>
        <w:pStyle w:val="NoSpacing"/>
        <w:jc w:val="center"/>
        <w:rPr>
          <w:rFonts w:ascii="Times New Roman" w:hAnsi="Times New Roman" w:cs="Times New Roman"/>
          <w:i/>
          <w:sz w:val="24"/>
          <w:szCs w:val="24"/>
        </w:rPr>
      </w:pPr>
      <w:bookmarkStart w:id="0" w:name="_GoBack"/>
      <w:bookmarkEnd w:id="0"/>
      <w:r>
        <w:rPr>
          <w:rFonts w:ascii="Times New Roman" w:hAnsi="Times New Roman" w:cs="Times New Roman"/>
          <w:sz w:val="24"/>
          <w:szCs w:val="24"/>
        </w:rPr>
        <w:t>PENGARUH DAUN KETEPENG CINA (</w:t>
      </w:r>
      <w:r w:rsidRPr="006F0BFD">
        <w:rPr>
          <w:rFonts w:ascii="Times New Roman" w:hAnsi="Times New Roman" w:cs="Times New Roman"/>
          <w:i/>
          <w:sz w:val="24"/>
          <w:szCs w:val="24"/>
        </w:rPr>
        <w:t>C</w:t>
      </w:r>
      <w:r>
        <w:rPr>
          <w:rFonts w:ascii="Times New Roman" w:hAnsi="Times New Roman" w:cs="Times New Roman"/>
          <w:i/>
          <w:sz w:val="24"/>
          <w:szCs w:val="24"/>
        </w:rPr>
        <w:t>assia Alata</w:t>
      </w:r>
      <w:r>
        <w:rPr>
          <w:rFonts w:ascii="Times New Roman" w:hAnsi="Times New Roman" w:cs="Times New Roman"/>
          <w:sz w:val="24"/>
          <w:szCs w:val="24"/>
        </w:rPr>
        <w:t xml:space="preserve">) </w:t>
      </w:r>
      <w:r w:rsidR="00173D55">
        <w:rPr>
          <w:rFonts w:ascii="Times New Roman" w:hAnsi="Times New Roman" w:cs="Times New Roman"/>
          <w:sz w:val="24"/>
          <w:szCs w:val="24"/>
        </w:rPr>
        <w:t xml:space="preserve">DENGAN CAMPURAN GARAM DAN KAPUR SIRIH </w:t>
      </w:r>
      <w:r>
        <w:rPr>
          <w:rFonts w:ascii="Times New Roman" w:hAnsi="Times New Roman" w:cs="Times New Roman"/>
          <w:sz w:val="24"/>
          <w:szCs w:val="24"/>
        </w:rPr>
        <w:t>TERHADAP PENYEMBUHAN KULIT YANG TERINFEKSI JAMUR PADA TIKUS WISTAR</w:t>
      </w:r>
    </w:p>
    <w:p w:rsidR="006F0BFD" w:rsidRDefault="006F0BFD" w:rsidP="00936205">
      <w:pPr>
        <w:pStyle w:val="NoSpacing"/>
        <w:jc w:val="center"/>
        <w:rPr>
          <w:rFonts w:ascii="Times New Roman" w:hAnsi="Times New Roman" w:cs="Times New Roman"/>
          <w:i/>
          <w:sz w:val="24"/>
          <w:szCs w:val="24"/>
        </w:rPr>
      </w:pPr>
    </w:p>
    <w:p w:rsidR="001125FF" w:rsidRDefault="006F0BFD" w:rsidP="006F0BFD">
      <w:pPr>
        <w:pStyle w:val="NoSpacing"/>
        <w:jc w:val="center"/>
        <w:rPr>
          <w:rFonts w:ascii="Times New Roman" w:hAnsi="Times New Roman" w:cs="Times New Roman"/>
          <w:i/>
          <w:sz w:val="24"/>
          <w:szCs w:val="24"/>
        </w:rPr>
      </w:pPr>
      <w:r>
        <w:rPr>
          <w:rFonts w:ascii="Times New Roman" w:hAnsi="Times New Roman" w:cs="Times New Roman"/>
          <w:i/>
          <w:sz w:val="24"/>
          <w:szCs w:val="24"/>
        </w:rPr>
        <w:t xml:space="preserve">The Effect Of Ketepeng Cina Leaf (Cassia Alata) On Healing Of Fungus Infected Skin </w:t>
      </w:r>
    </w:p>
    <w:p w:rsidR="006F0BFD" w:rsidRDefault="001125FF" w:rsidP="006F0BFD">
      <w:pPr>
        <w:pStyle w:val="NoSpacing"/>
        <w:jc w:val="center"/>
        <w:rPr>
          <w:rFonts w:ascii="Times New Roman" w:hAnsi="Times New Roman" w:cs="Times New Roman"/>
          <w:i/>
          <w:sz w:val="24"/>
          <w:szCs w:val="24"/>
        </w:rPr>
      </w:pPr>
      <w:r>
        <w:rPr>
          <w:rFonts w:ascii="Times New Roman" w:hAnsi="Times New Roman" w:cs="Times New Roman"/>
          <w:i/>
          <w:sz w:val="24"/>
          <w:szCs w:val="24"/>
        </w:rPr>
        <w:t>I</w:t>
      </w:r>
      <w:r w:rsidR="006F0BFD">
        <w:rPr>
          <w:rFonts w:ascii="Times New Roman" w:hAnsi="Times New Roman" w:cs="Times New Roman"/>
          <w:i/>
          <w:sz w:val="24"/>
          <w:szCs w:val="24"/>
        </w:rPr>
        <w:t>n Wistar Rats</w:t>
      </w:r>
    </w:p>
    <w:p w:rsidR="006F0BFD" w:rsidRDefault="006F0BFD" w:rsidP="006F0BFD">
      <w:pPr>
        <w:pStyle w:val="NoSpacing"/>
        <w:jc w:val="center"/>
        <w:rPr>
          <w:rFonts w:ascii="Times New Roman" w:hAnsi="Times New Roman" w:cs="Times New Roman"/>
          <w:sz w:val="24"/>
          <w:szCs w:val="24"/>
        </w:rPr>
      </w:pPr>
    </w:p>
    <w:p w:rsidR="00F01D5D" w:rsidRDefault="00F01D5D" w:rsidP="006F0BFD">
      <w:pPr>
        <w:pStyle w:val="NoSpacing"/>
        <w:jc w:val="center"/>
        <w:rPr>
          <w:rFonts w:ascii="Times New Roman" w:hAnsi="Times New Roman" w:cs="Times New Roman"/>
          <w:sz w:val="24"/>
          <w:szCs w:val="24"/>
        </w:rPr>
      </w:pPr>
    </w:p>
    <w:p w:rsidR="00F01D5D" w:rsidRPr="00F01D5D" w:rsidRDefault="00F01D5D" w:rsidP="006F0BFD">
      <w:pPr>
        <w:pStyle w:val="NoSpacing"/>
        <w:jc w:val="center"/>
        <w:rPr>
          <w:rFonts w:ascii="Times New Roman" w:hAnsi="Times New Roman" w:cs="Times New Roman"/>
        </w:rPr>
      </w:pPr>
      <w:r w:rsidRPr="00F01D5D">
        <w:rPr>
          <w:rFonts w:ascii="Times New Roman" w:hAnsi="Times New Roman" w:cs="Times New Roman"/>
        </w:rPr>
        <w:t>Sutri Yani</w:t>
      </w:r>
      <w:r w:rsidR="002A5AE0" w:rsidRPr="002A5AE0">
        <w:rPr>
          <w:rFonts w:ascii="Times New Roman" w:hAnsi="Times New Roman" w:cs="Times New Roman"/>
          <w:vertAlign w:val="superscript"/>
        </w:rPr>
        <w:t>1</w:t>
      </w:r>
      <w:r w:rsidRPr="00F01D5D">
        <w:rPr>
          <w:rFonts w:ascii="Times New Roman" w:hAnsi="Times New Roman" w:cs="Times New Roman"/>
        </w:rPr>
        <w:t>, Siska Iskandar</w:t>
      </w:r>
      <w:r w:rsidR="00CA1B1E">
        <w:rPr>
          <w:rFonts w:ascii="Times New Roman" w:hAnsi="Times New Roman" w:cs="Times New Roman"/>
          <w:vertAlign w:val="superscript"/>
        </w:rPr>
        <w:t>2</w:t>
      </w:r>
    </w:p>
    <w:p w:rsidR="00F01D5D" w:rsidRPr="00F01D5D" w:rsidRDefault="00F01D5D" w:rsidP="006F0BFD">
      <w:pPr>
        <w:pStyle w:val="NoSpacing"/>
        <w:jc w:val="center"/>
        <w:rPr>
          <w:rFonts w:ascii="Times New Roman" w:hAnsi="Times New Roman" w:cs="Times New Roman"/>
        </w:rPr>
      </w:pPr>
    </w:p>
    <w:p w:rsidR="00F01D5D" w:rsidRDefault="002A5AE0" w:rsidP="006F0BFD">
      <w:pPr>
        <w:pStyle w:val="NoSpacing"/>
        <w:jc w:val="center"/>
        <w:rPr>
          <w:rFonts w:ascii="Times New Roman" w:hAnsi="Times New Roman" w:cs="Times New Roman"/>
        </w:rPr>
      </w:pPr>
      <w:r w:rsidRPr="002A5AE0">
        <w:rPr>
          <w:rFonts w:ascii="Times New Roman" w:hAnsi="Times New Roman" w:cs="Times New Roman"/>
          <w:vertAlign w:val="superscript"/>
        </w:rPr>
        <w:t>1</w:t>
      </w:r>
      <w:r w:rsidR="00F01D5D" w:rsidRPr="00F01D5D">
        <w:rPr>
          <w:rFonts w:ascii="Times New Roman" w:hAnsi="Times New Roman" w:cs="Times New Roman"/>
        </w:rPr>
        <w:t>Akademi Kesehatan Sapta Bakti, Program Studi Diploma Tiga Keperawatan, Bengkulu</w:t>
      </w:r>
    </w:p>
    <w:p w:rsidR="00CA1B1E" w:rsidRPr="00CA1B1E" w:rsidRDefault="00CA1B1E" w:rsidP="006F0BFD">
      <w:pPr>
        <w:pStyle w:val="NoSpacing"/>
        <w:jc w:val="center"/>
        <w:rPr>
          <w:rFonts w:ascii="Times New Roman" w:hAnsi="Times New Roman" w:cs="Times New Roman"/>
        </w:rPr>
      </w:pPr>
      <w:r w:rsidRPr="00CA1B1E">
        <w:rPr>
          <w:rFonts w:ascii="Times New Roman" w:hAnsi="Times New Roman" w:cs="Times New Roman"/>
          <w:vertAlign w:val="superscript"/>
        </w:rPr>
        <w:t>2</w:t>
      </w:r>
      <w:r>
        <w:rPr>
          <w:rFonts w:ascii="Times New Roman" w:hAnsi="Times New Roman" w:cs="Times New Roman"/>
        </w:rPr>
        <w:t>Akademi Kesehatan Sapta Bakti, Program Studi Diploma Tiga Keperawatan, Bengkulu</w:t>
      </w:r>
    </w:p>
    <w:p w:rsidR="00F01D5D" w:rsidRPr="00CA1B1E" w:rsidRDefault="00F01D5D" w:rsidP="006F0BFD">
      <w:pPr>
        <w:pStyle w:val="NoSpacing"/>
        <w:jc w:val="center"/>
      </w:pPr>
      <w:r w:rsidRPr="00CA1B1E">
        <w:rPr>
          <w:rFonts w:ascii="Times New Roman" w:hAnsi="Times New Roman" w:cs="Times New Roman"/>
        </w:rPr>
        <w:t>Email:</w:t>
      </w:r>
      <w:r w:rsidR="00CA1B1E" w:rsidRPr="00CA1B1E">
        <w:rPr>
          <w:rFonts w:ascii="Times New Roman" w:hAnsi="Times New Roman" w:cs="Times New Roman"/>
        </w:rPr>
        <w:t xml:space="preserve"> </w:t>
      </w:r>
      <w:hyperlink r:id="rId6" w:history="1">
        <w:r w:rsidR="00CA1B1E" w:rsidRPr="00CA1B1E">
          <w:rPr>
            <w:rStyle w:val="Hyperlink"/>
            <w:rFonts w:ascii="Times New Roman" w:hAnsi="Times New Roman" w:cs="Times New Roman"/>
            <w:color w:val="auto"/>
            <w:u w:val="none"/>
          </w:rPr>
          <w:t>Sutrie201012@yahoo.com</w:t>
        </w:r>
        <w:r w:rsidR="00CA1B1E" w:rsidRPr="00CA1B1E">
          <w:rPr>
            <w:rStyle w:val="Hyperlink"/>
            <w:rFonts w:ascii="Times New Roman" w:hAnsi="Times New Roman" w:cs="Times New Roman"/>
            <w:color w:val="auto"/>
            <w:u w:val="none"/>
            <w:vertAlign w:val="superscript"/>
          </w:rPr>
          <w:t>1</w:t>
        </w:r>
      </w:hyperlink>
      <w:r w:rsidR="00CA1B1E" w:rsidRPr="00CA1B1E">
        <w:rPr>
          <w:rFonts w:ascii="Times New Roman" w:hAnsi="Times New Roman" w:cs="Times New Roman"/>
        </w:rPr>
        <w:t>, siska.flonfel@gmail.com</w:t>
      </w:r>
      <w:r w:rsidR="00CA1B1E" w:rsidRPr="00CA1B1E">
        <w:rPr>
          <w:rFonts w:ascii="Times New Roman" w:hAnsi="Times New Roman" w:cs="Times New Roman"/>
          <w:vertAlign w:val="superscript"/>
        </w:rPr>
        <w:t>2</w:t>
      </w:r>
      <w:hyperlink r:id="rId7" w:history="1"/>
    </w:p>
    <w:p w:rsidR="00A73DE7" w:rsidRDefault="00A73DE7" w:rsidP="006F0BFD">
      <w:pPr>
        <w:pStyle w:val="NoSpacing"/>
        <w:jc w:val="center"/>
      </w:pPr>
    </w:p>
    <w:p w:rsidR="006231AB" w:rsidRPr="006231AB" w:rsidRDefault="000D77C9" w:rsidP="006F0BFD">
      <w:pPr>
        <w:pStyle w:val="NoSpacing"/>
        <w:jc w:val="center"/>
        <w:rPr>
          <w:rFonts w:ascii="Times New Roman" w:hAnsi="Times New Roman" w:cs="Times New Roman"/>
          <w:b/>
        </w:rPr>
      </w:pPr>
      <w:r>
        <w:rPr>
          <w:rFonts w:ascii="Times New Roman" w:hAnsi="Times New Roman" w:cs="Times New Roman"/>
          <w:b/>
        </w:rPr>
        <w:t>ABSTRAK</w:t>
      </w:r>
    </w:p>
    <w:p w:rsidR="001770BC" w:rsidRDefault="00CA1B1E" w:rsidP="001770BC">
      <w:pPr>
        <w:pStyle w:val="NoSpacing"/>
        <w:jc w:val="both"/>
        <w:rPr>
          <w:rFonts w:ascii="Times New Roman" w:hAnsi="Times New Roman" w:cs="Times New Roman"/>
        </w:rPr>
      </w:pPr>
      <w:r>
        <w:rPr>
          <w:rFonts w:ascii="Times New Roman" w:hAnsi="Times New Roman" w:cs="Times New Roman"/>
        </w:rPr>
        <w:t>Ketepeng Cina (Cassia alata L.) ber</w:t>
      </w:r>
      <w:r w:rsidR="006231AB">
        <w:rPr>
          <w:rFonts w:ascii="Times New Roman" w:hAnsi="Times New Roman" w:cs="Times New Roman"/>
        </w:rPr>
        <w:t xml:space="preserve">khasiat sebagai obat kulit terutama akibat infeksi jamur. Daun ketepeng cina memilikikandungan </w:t>
      </w:r>
      <w:r w:rsidR="009B13C6">
        <w:rPr>
          <w:rFonts w:ascii="Times New Roman" w:hAnsi="Times New Roman" w:cs="Times New Roman"/>
        </w:rPr>
        <w:t>alkaloid, saponin, tanin, steroid, antr</w:t>
      </w:r>
      <w:r w:rsidR="00CB7035">
        <w:rPr>
          <w:rFonts w:ascii="Times New Roman" w:hAnsi="Times New Roman" w:cs="Times New Roman"/>
        </w:rPr>
        <w:t xml:space="preserve">akuinon, flavonoid, </w:t>
      </w:r>
      <w:r w:rsidR="009B13C6">
        <w:rPr>
          <w:rFonts w:ascii="Times New Roman" w:hAnsi="Times New Roman" w:cs="Times New Roman"/>
        </w:rPr>
        <w:t>zat kimia lainnya yang dapat menghambat pertumbuhan jamur dan memiliki efek antiinflama</w:t>
      </w:r>
      <w:r w:rsidR="00CB7035">
        <w:rPr>
          <w:rFonts w:ascii="Times New Roman" w:hAnsi="Times New Roman" w:cs="Times New Roman"/>
        </w:rPr>
        <w:t xml:space="preserve">si, antialergi dan antioksidan. </w:t>
      </w:r>
      <w:r>
        <w:rPr>
          <w:rFonts w:ascii="Times New Roman" w:hAnsi="Times New Roman" w:cs="Times New Roman"/>
        </w:rPr>
        <w:t xml:space="preserve">Tujuan penelitian untuk mengetahui pengaruh ketepeng cina terhadap </w:t>
      </w:r>
      <w:r w:rsidR="001770BC">
        <w:rPr>
          <w:rFonts w:ascii="Times New Roman" w:hAnsi="Times New Roman" w:cs="Times New Roman"/>
        </w:rPr>
        <w:t>penyembuhan kulit yang terinfeksi jamur pada tikus Wistar.</w:t>
      </w:r>
      <w:r w:rsidR="00CB7035">
        <w:rPr>
          <w:rFonts w:ascii="Times New Roman" w:hAnsi="Times New Roman" w:cs="Times New Roman"/>
        </w:rPr>
        <w:t xml:space="preserve"> Metode penelitian ini </w:t>
      </w:r>
      <w:r w:rsidR="00C8230A">
        <w:rPr>
          <w:rFonts w:ascii="Times New Roman" w:hAnsi="Times New Roman" w:cs="Times New Roman"/>
        </w:rPr>
        <w:t>Q</w:t>
      </w:r>
      <w:r w:rsidR="00734D80">
        <w:rPr>
          <w:rFonts w:ascii="Times New Roman" w:hAnsi="Times New Roman" w:cs="Times New Roman"/>
        </w:rPr>
        <w:t xml:space="preserve">uantitative dengan design quasi ekperiment. </w:t>
      </w:r>
      <w:r>
        <w:rPr>
          <w:rFonts w:ascii="Times New Roman" w:hAnsi="Times New Roman" w:cs="Times New Roman"/>
        </w:rPr>
        <w:t>Hasil uji statistik menggunakan uji</w:t>
      </w:r>
      <w:r w:rsidR="00346E6F">
        <w:rPr>
          <w:rFonts w:ascii="Times New Roman" w:hAnsi="Times New Roman" w:cs="Times New Roman"/>
        </w:rPr>
        <w:t xml:space="preserve"> </w:t>
      </w:r>
      <w:r w:rsidR="00811B86">
        <w:rPr>
          <w:rFonts w:ascii="Times New Roman" w:hAnsi="Times New Roman" w:cs="Times New Roman"/>
        </w:rPr>
        <w:t>anova didapa</w:t>
      </w:r>
      <w:r>
        <w:rPr>
          <w:rFonts w:ascii="Times New Roman" w:hAnsi="Times New Roman" w:cs="Times New Roman"/>
        </w:rPr>
        <w:t xml:space="preserve">tkan </w:t>
      </w:r>
      <w:r w:rsidR="00811B86" w:rsidRPr="00CA1B1E">
        <w:rPr>
          <w:rFonts w:ascii="Times New Roman" w:hAnsi="Times New Roman" w:cs="Times New Roman"/>
          <w:i/>
        </w:rPr>
        <w:t>p value</w:t>
      </w:r>
      <w:r w:rsidR="00811B86">
        <w:rPr>
          <w:rFonts w:ascii="Times New Roman" w:hAnsi="Times New Roman" w:cs="Times New Roman"/>
        </w:rPr>
        <w:t xml:space="preserve"> = 0,0005 yang berarti terdapat perbedaan signifikan antara penyembuhan </w:t>
      </w:r>
      <w:r w:rsidR="00346E6F">
        <w:rPr>
          <w:rFonts w:ascii="Times New Roman" w:hAnsi="Times New Roman" w:cs="Times New Roman"/>
        </w:rPr>
        <w:t>kulit yang terinfeksi jamur pada tikus dengan daun ketepen</w:t>
      </w:r>
      <w:r w:rsidR="00173D55">
        <w:rPr>
          <w:rFonts w:ascii="Times New Roman" w:hAnsi="Times New Roman" w:cs="Times New Roman"/>
        </w:rPr>
        <w:t xml:space="preserve">g cina yang dicampur garam </w:t>
      </w:r>
      <w:r w:rsidR="00C8230A">
        <w:rPr>
          <w:rFonts w:ascii="Times New Roman" w:hAnsi="Times New Roman" w:cs="Times New Roman"/>
        </w:rPr>
        <w:t>dan daun kapur sirih</w:t>
      </w:r>
      <w:r w:rsidR="007961C2">
        <w:rPr>
          <w:rFonts w:ascii="Times New Roman" w:hAnsi="Times New Roman" w:cs="Times New Roman"/>
        </w:rPr>
        <w:t xml:space="preserve">. </w:t>
      </w:r>
    </w:p>
    <w:p w:rsidR="00BC26C2" w:rsidRDefault="00BC26C2" w:rsidP="001770BC">
      <w:pPr>
        <w:pStyle w:val="NoSpacing"/>
        <w:jc w:val="both"/>
        <w:rPr>
          <w:rFonts w:ascii="Times New Roman" w:hAnsi="Times New Roman" w:cs="Times New Roman"/>
        </w:rPr>
      </w:pPr>
      <w:r>
        <w:rPr>
          <w:rFonts w:ascii="Times New Roman" w:hAnsi="Times New Roman" w:cs="Times New Roman"/>
        </w:rPr>
        <w:t>Kata Kunci: ketepeng cina, garam, kapur sirih, infeksi jamur.</w:t>
      </w:r>
    </w:p>
    <w:p w:rsidR="00096642" w:rsidRDefault="00096642" w:rsidP="001770BC">
      <w:pPr>
        <w:pStyle w:val="NoSpacing"/>
        <w:jc w:val="both"/>
        <w:rPr>
          <w:rFonts w:ascii="Times New Roman" w:hAnsi="Times New Roman" w:cs="Times New Roman"/>
        </w:rPr>
      </w:pPr>
    </w:p>
    <w:p w:rsidR="00096642" w:rsidRDefault="00096642" w:rsidP="001770BC">
      <w:pPr>
        <w:pStyle w:val="NoSpacing"/>
        <w:jc w:val="both"/>
        <w:rPr>
          <w:rFonts w:ascii="Times New Roman" w:hAnsi="Times New Roman" w:cs="Times New Roman"/>
        </w:rPr>
      </w:pPr>
    </w:p>
    <w:p w:rsidR="00096642" w:rsidRPr="00AE1C6C" w:rsidRDefault="00AE1C6C" w:rsidP="00096642">
      <w:pPr>
        <w:pStyle w:val="NoSpacing"/>
        <w:jc w:val="center"/>
        <w:rPr>
          <w:rFonts w:ascii="Times New Roman" w:hAnsi="Times New Roman" w:cs="Times New Roman"/>
          <w:b/>
        </w:rPr>
      </w:pPr>
      <w:r w:rsidRPr="00AE1C6C">
        <w:rPr>
          <w:rFonts w:ascii="Times New Roman" w:hAnsi="Times New Roman" w:cs="Times New Roman"/>
          <w:b/>
        </w:rPr>
        <w:t>ABSTRACT</w:t>
      </w:r>
    </w:p>
    <w:p w:rsidR="007D07EB" w:rsidRPr="00AE1C6C" w:rsidRDefault="007D07EB" w:rsidP="007D07EB">
      <w:pPr>
        <w:pStyle w:val="NoSpacing"/>
        <w:jc w:val="both"/>
        <w:rPr>
          <w:rFonts w:ascii="Times New Roman" w:hAnsi="Times New Roman" w:cs="Times New Roman"/>
        </w:rPr>
      </w:pPr>
      <w:r w:rsidRPr="00AE1C6C">
        <w:rPr>
          <w:rFonts w:ascii="Times New Roman" w:hAnsi="Times New Roman" w:cs="Times New Roman"/>
        </w:rPr>
        <w:t xml:space="preserve">Ketepeng Cina (Cassia alata L.) is efficacious as a skin remedy mainly due to fungal infections. Ketepeng Cina have alkaloids, saponins, tannins, steroids, anthraquinones, flavonoids, and other chemicals that can inhibit fungal growth and have anti inflamatory, antiallergic and antioxidant effect. </w:t>
      </w:r>
      <w:r w:rsidR="00AE1C6C" w:rsidRPr="00AE1C6C">
        <w:rPr>
          <w:rFonts w:ascii="Times New Roman" w:hAnsi="Times New Roman" w:cs="Times New Roman"/>
        </w:rPr>
        <w:t>The purpose of this study was to determine the effect of Ketepeng Cina in healing fungal-infected skin in wistar rats. This research method is quantitative with quasi  experiment design. Statistical test result using ANOVA test showed p value = 0,0005 which means there is a significant difference between healing of fungal infected skin in mice with Ketepeng Cina mixed with salt and Kapur Sirih.</w:t>
      </w:r>
    </w:p>
    <w:p w:rsidR="00BC26C2" w:rsidRPr="00AE1C6C" w:rsidRDefault="00096642" w:rsidP="001770BC">
      <w:pPr>
        <w:pStyle w:val="NoSpacing"/>
        <w:jc w:val="both"/>
        <w:rPr>
          <w:rFonts w:ascii="Times New Roman" w:hAnsi="Times New Roman" w:cs="Times New Roman"/>
        </w:rPr>
      </w:pPr>
      <w:r w:rsidRPr="00AE1C6C">
        <w:rPr>
          <w:rFonts w:ascii="Times New Roman" w:hAnsi="Times New Roman" w:cs="Times New Roman"/>
        </w:rPr>
        <w:t xml:space="preserve">Keyword: </w:t>
      </w:r>
      <w:r w:rsidR="007B18E9" w:rsidRPr="00AE1C6C">
        <w:rPr>
          <w:rFonts w:ascii="Times New Roman" w:hAnsi="Times New Roman" w:cs="Times New Roman"/>
        </w:rPr>
        <w:t>Ketepeng Cina leaves</w:t>
      </w:r>
      <w:r w:rsidR="007D1018" w:rsidRPr="00AE1C6C">
        <w:rPr>
          <w:rFonts w:ascii="Times New Roman" w:hAnsi="Times New Roman" w:cs="Times New Roman"/>
        </w:rPr>
        <w:t xml:space="preserve">, salt, </w:t>
      </w:r>
      <w:r w:rsidR="007B18E9" w:rsidRPr="00AE1C6C">
        <w:rPr>
          <w:rFonts w:ascii="Times New Roman" w:hAnsi="Times New Roman" w:cs="Times New Roman"/>
        </w:rPr>
        <w:t>kapur sirih, infection of fungi</w:t>
      </w:r>
      <w:r w:rsidR="007B18E9" w:rsidRPr="00AE1C6C">
        <w:rPr>
          <w:rFonts w:ascii="Times New Roman" w:hAnsi="Times New Roman" w:cs="Times New Roman"/>
          <w:i/>
        </w:rPr>
        <w:t>.</w:t>
      </w:r>
    </w:p>
    <w:p w:rsidR="00BC26C2" w:rsidRDefault="00BC26C2" w:rsidP="001770BC">
      <w:pPr>
        <w:pStyle w:val="NoSpacing"/>
        <w:jc w:val="both"/>
        <w:rPr>
          <w:rFonts w:ascii="Times New Roman" w:hAnsi="Times New Roman" w:cs="Times New Roman"/>
        </w:rPr>
      </w:pPr>
    </w:p>
    <w:p w:rsidR="000559A6" w:rsidRDefault="000559A6" w:rsidP="001770BC">
      <w:pPr>
        <w:pStyle w:val="NoSpacing"/>
        <w:jc w:val="both"/>
        <w:rPr>
          <w:rFonts w:ascii="Times New Roman" w:hAnsi="Times New Roman" w:cs="Times New Roman"/>
        </w:rPr>
      </w:pPr>
    </w:p>
    <w:p w:rsidR="00055FB3" w:rsidRPr="00412CCE" w:rsidRDefault="00055FB3" w:rsidP="001770BC">
      <w:pPr>
        <w:pStyle w:val="NoSpacing"/>
        <w:jc w:val="both"/>
        <w:rPr>
          <w:rFonts w:ascii="Times New Roman" w:hAnsi="Times New Roman" w:cs="Times New Roman"/>
          <w:sz w:val="24"/>
          <w:szCs w:val="24"/>
        </w:rPr>
        <w:sectPr w:rsidR="00055FB3" w:rsidRPr="00412CCE" w:rsidSect="00936205">
          <w:pgSz w:w="11906" w:h="16838" w:code="9"/>
          <w:pgMar w:top="1418" w:right="1418" w:bottom="1418" w:left="1701" w:header="709" w:footer="709" w:gutter="0"/>
          <w:cols w:space="708"/>
          <w:docGrid w:linePitch="360"/>
        </w:sectPr>
      </w:pPr>
    </w:p>
    <w:p w:rsidR="000559A6" w:rsidRPr="00412CCE" w:rsidRDefault="000319F1" w:rsidP="001770BC">
      <w:pPr>
        <w:pStyle w:val="NoSpacing"/>
        <w:jc w:val="both"/>
        <w:rPr>
          <w:rFonts w:ascii="Times New Roman" w:hAnsi="Times New Roman" w:cs="Times New Roman"/>
          <w:sz w:val="24"/>
          <w:szCs w:val="24"/>
        </w:rPr>
      </w:pPr>
      <w:r w:rsidRPr="00412CCE">
        <w:rPr>
          <w:rFonts w:ascii="Times New Roman" w:hAnsi="Times New Roman" w:cs="Times New Roman"/>
          <w:sz w:val="24"/>
          <w:szCs w:val="24"/>
        </w:rPr>
        <w:lastRenderedPageBreak/>
        <w:t>PENDAHULUAN</w:t>
      </w:r>
    </w:p>
    <w:p w:rsidR="00473890" w:rsidRPr="00412CCE" w:rsidRDefault="000A2339" w:rsidP="003851F1">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Kulit merupakan organ yang terletak di sisi terluar tubuh manusia yang berfungsi melindungi organ-</w:t>
      </w:r>
      <w:r w:rsidR="0068365D" w:rsidRPr="00412CCE">
        <w:rPr>
          <w:rFonts w:ascii="Times New Roman" w:hAnsi="Times New Roman" w:cs="Times New Roman"/>
          <w:sz w:val="24"/>
          <w:szCs w:val="24"/>
        </w:rPr>
        <w:t>organ di dalamnya. K</w:t>
      </w:r>
      <w:r w:rsidRPr="00412CCE">
        <w:rPr>
          <w:rFonts w:ascii="Times New Roman" w:hAnsi="Times New Roman" w:cs="Times New Roman"/>
          <w:sz w:val="24"/>
          <w:szCs w:val="24"/>
        </w:rPr>
        <w:t>ulit yang sehat dapat menimbulkan rasa percaya diri bag</w:t>
      </w:r>
      <w:r w:rsidR="00E02814" w:rsidRPr="00412CCE">
        <w:rPr>
          <w:rFonts w:ascii="Times New Roman" w:hAnsi="Times New Roman" w:cs="Times New Roman"/>
          <w:sz w:val="24"/>
          <w:szCs w:val="24"/>
        </w:rPr>
        <w:t>i manusia tetapi  jika dalam kondisi tidak sehat (sakit) sering menimbulkan keresahan (Rihatmadja, 2015).</w:t>
      </w:r>
      <w:r w:rsidR="000B4C26" w:rsidRPr="00412CCE">
        <w:rPr>
          <w:rFonts w:ascii="Times New Roman" w:hAnsi="Times New Roman" w:cs="Times New Roman"/>
          <w:sz w:val="24"/>
          <w:szCs w:val="24"/>
        </w:rPr>
        <w:t xml:space="preserve"> Infeksi penyakit oleh jamur dapat ditemukan hampir diseluruh wilayah Indonesia, hal ini dikarenakan iklim dan kondisi geografis di Indonesia yang panas dan lembab sehingga memudahkan pertumbuhan jamur (Bertus, 2015).</w:t>
      </w:r>
      <w:r w:rsidR="007965A6" w:rsidRPr="00412CCE">
        <w:rPr>
          <w:rFonts w:ascii="Times New Roman" w:hAnsi="Times New Roman" w:cs="Times New Roman"/>
          <w:sz w:val="24"/>
          <w:szCs w:val="24"/>
        </w:rPr>
        <w:t xml:space="preserve"> Infeksi jamur kulit merupakan infeksi superfisial yang digambarkan berdasarkan tempat infeksinya (Corwin, 2001).</w:t>
      </w:r>
    </w:p>
    <w:p w:rsidR="003851F1" w:rsidRPr="00412CCE" w:rsidRDefault="002959E4" w:rsidP="003851F1">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Ada banyak jenis jamur penyebab penyakit kulit pada manusia antara lain </w:t>
      </w:r>
      <w:r w:rsidRPr="00412CCE">
        <w:rPr>
          <w:rFonts w:ascii="Times New Roman" w:hAnsi="Times New Roman" w:cs="Times New Roman"/>
          <w:i/>
          <w:sz w:val="24"/>
          <w:szCs w:val="24"/>
        </w:rPr>
        <w:t>dermatophytes</w:t>
      </w:r>
      <w:r w:rsidR="001A7592" w:rsidRPr="00412CCE">
        <w:rPr>
          <w:rFonts w:ascii="Times New Roman" w:hAnsi="Times New Roman" w:cs="Times New Roman"/>
          <w:i/>
          <w:sz w:val="24"/>
          <w:szCs w:val="24"/>
        </w:rPr>
        <w:t xml:space="preserve"> </w:t>
      </w:r>
      <w:r w:rsidRPr="00412CCE">
        <w:rPr>
          <w:rFonts w:ascii="Times New Roman" w:hAnsi="Times New Roman" w:cs="Times New Roman"/>
          <w:sz w:val="24"/>
          <w:szCs w:val="24"/>
        </w:rPr>
        <w:t xml:space="preserve">yang menyebabkan </w:t>
      </w:r>
      <w:r w:rsidR="000E52B8" w:rsidRPr="00412CCE">
        <w:rPr>
          <w:rFonts w:ascii="Times New Roman" w:hAnsi="Times New Roman" w:cs="Times New Roman"/>
          <w:sz w:val="24"/>
          <w:szCs w:val="24"/>
        </w:rPr>
        <w:t xml:space="preserve">tinea korporis. </w:t>
      </w:r>
      <w:r w:rsidR="00F46238" w:rsidRPr="00412CCE">
        <w:rPr>
          <w:rFonts w:ascii="Times New Roman" w:hAnsi="Times New Roman" w:cs="Times New Roman"/>
          <w:sz w:val="24"/>
          <w:szCs w:val="24"/>
        </w:rPr>
        <w:t>Tinea korporis merupakan dermatofitosis yang mengenai kulit</w:t>
      </w:r>
      <w:r w:rsidR="007D19E5" w:rsidRPr="00412CCE">
        <w:rPr>
          <w:rFonts w:ascii="Times New Roman" w:hAnsi="Times New Roman" w:cs="Times New Roman"/>
          <w:sz w:val="24"/>
          <w:szCs w:val="24"/>
        </w:rPr>
        <w:t xml:space="preserve"> terutama lapisan epidermis</w:t>
      </w:r>
      <w:r w:rsidR="00F46238" w:rsidRPr="00412CCE">
        <w:rPr>
          <w:rFonts w:ascii="Times New Roman" w:hAnsi="Times New Roman" w:cs="Times New Roman"/>
          <w:sz w:val="24"/>
          <w:szCs w:val="24"/>
        </w:rPr>
        <w:t xml:space="preserve"> kecuali telapak tangan, telapak kaki dan sela paha (Schieke, 2012).</w:t>
      </w:r>
      <w:r w:rsidR="007D19E5" w:rsidRPr="00412CCE">
        <w:rPr>
          <w:rFonts w:ascii="Times New Roman" w:hAnsi="Times New Roman" w:cs="Times New Roman"/>
          <w:sz w:val="24"/>
          <w:szCs w:val="24"/>
        </w:rPr>
        <w:t xml:space="preserve"> Ciri khas penyakit ini adalah </w:t>
      </w:r>
      <w:r w:rsidR="001A7592" w:rsidRPr="00412CCE">
        <w:rPr>
          <w:rFonts w:ascii="Times New Roman" w:hAnsi="Times New Roman" w:cs="Times New Roman"/>
          <w:sz w:val="24"/>
          <w:szCs w:val="24"/>
        </w:rPr>
        <w:t>terdapat</w:t>
      </w:r>
      <w:r w:rsidR="007D19E5" w:rsidRPr="00412CCE">
        <w:rPr>
          <w:rFonts w:ascii="Times New Roman" w:hAnsi="Times New Roman" w:cs="Times New Roman"/>
          <w:sz w:val="24"/>
          <w:szCs w:val="24"/>
        </w:rPr>
        <w:t xml:space="preserve"> </w:t>
      </w:r>
      <w:r w:rsidR="007D19E5" w:rsidRPr="00412CCE">
        <w:rPr>
          <w:rFonts w:ascii="Times New Roman" w:hAnsi="Times New Roman" w:cs="Times New Roman"/>
          <w:i/>
          <w:sz w:val="24"/>
          <w:szCs w:val="24"/>
        </w:rPr>
        <w:t>central healing</w:t>
      </w:r>
      <w:r w:rsidR="007D19E5" w:rsidRPr="00412CCE">
        <w:rPr>
          <w:rFonts w:ascii="Times New Roman" w:hAnsi="Times New Roman" w:cs="Times New Roman"/>
          <w:sz w:val="24"/>
          <w:szCs w:val="24"/>
        </w:rPr>
        <w:t xml:space="preserve"> yaitu </w:t>
      </w:r>
      <w:r w:rsidR="001A7592" w:rsidRPr="00412CCE">
        <w:rPr>
          <w:rFonts w:ascii="Times New Roman" w:hAnsi="Times New Roman" w:cs="Times New Roman"/>
          <w:sz w:val="24"/>
          <w:szCs w:val="24"/>
        </w:rPr>
        <w:t>di tengah</w:t>
      </w:r>
      <w:r w:rsidR="007D19E5" w:rsidRPr="00412CCE">
        <w:rPr>
          <w:rFonts w:ascii="Times New Roman" w:hAnsi="Times New Roman" w:cs="Times New Roman"/>
          <w:sz w:val="24"/>
          <w:szCs w:val="24"/>
        </w:rPr>
        <w:t xml:space="preserve"> kurang aktif, sedangkan </w:t>
      </w:r>
      <w:r w:rsidR="001A7592" w:rsidRPr="00412CCE">
        <w:rPr>
          <w:rFonts w:ascii="Times New Roman" w:hAnsi="Times New Roman" w:cs="Times New Roman"/>
          <w:sz w:val="24"/>
          <w:szCs w:val="24"/>
        </w:rPr>
        <w:t xml:space="preserve">di </w:t>
      </w:r>
      <w:r w:rsidR="007D19E5" w:rsidRPr="00412CCE">
        <w:rPr>
          <w:rFonts w:ascii="Times New Roman" w:hAnsi="Times New Roman" w:cs="Times New Roman"/>
          <w:sz w:val="24"/>
          <w:szCs w:val="24"/>
        </w:rPr>
        <w:t xml:space="preserve">pinggir tampak aktif </w:t>
      </w:r>
      <w:r w:rsidR="00C01428" w:rsidRPr="00412CCE">
        <w:rPr>
          <w:rFonts w:ascii="Times New Roman" w:hAnsi="Times New Roman" w:cs="Times New Roman"/>
          <w:sz w:val="24"/>
          <w:szCs w:val="24"/>
        </w:rPr>
        <w:t>(tanda peradangan)</w:t>
      </w:r>
      <w:r w:rsidR="001A7592" w:rsidRPr="00412CCE">
        <w:rPr>
          <w:rFonts w:ascii="Times New Roman" w:hAnsi="Times New Roman" w:cs="Times New Roman"/>
          <w:sz w:val="24"/>
          <w:szCs w:val="24"/>
        </w:rPr>
        <w:t xml:space="preserve"> sehingga</w:t>
      </w:r>
      <w:r w:rsidR="00C01428" w:rsidRPr="00412CCE">
        <w:rPr>
          <w:rFonts w:ascii="Times New Roman" w:hAnsi="Times New Roman" w:cs="Times New Roman"/>
          <w:sz w:val="24"/>
          <w:szCs w:val="24"/>
        </w:rPr>
        <w:t xml:space="preserve"> tampak lebih jelas dari pada bagian tengah</w:t>
      </w:r>
      <w:r w:rsidR="005F2EB9" w:rsidRPr="00412CCE">
        <w:rPr>
          <w:rFonts w:ascii="Times New Roman" w:hAnsi="Times New Roman" w:cs="Times New Roman"/>
          <w:sz w:val="24"/>
          <w:szCs w:val="24"/>
        </w:rPr>
        <w:t xml:space="preserve">. Selain itu, gejala lain yang </w:t>
      </w:r>
      <w:r w:rsidR="005F2EB9" w:rsidRPr="00412CCE">
        <w:rPr>
          <w:rFonts w:ascii="Times New Roman" w:hAnsi="Times New Roman" w:cs="Times New Roman"/>
          <w:sz w:val="24"/>
          <w:szCs w:val="24"/>
        </w:rPr>
        <w:lastRenderedPageBreak/>
        <w:t>ditimbulkan oleh infeksi jamur ini adalah gatal-gatal</w:t>
      </w:r>
      <w:r w:rsidR="00825E30" w:rsidRPr="00412CCE">
        <w:rPr>
          <w:rFonts w:ascii="Times New Roman" w:hAnsi="Times New Roman" w:cs="Times New Roman"/>
          <w:sz w:val="24"/>
          <w:szCs w:val="24"/>
        </w:rPr>
        <w:t xml:space="preserve"> </w:t>
      </w:r>
      <w:r w:rsidR="007D19E5" w:rsidRPr="00412CCE">
        <w:rPr>
          <w:rFonts w:ascii="Times New Roman" w:hAnsi="Times New Roman" w:cs="Times New Roman"/>
          <w:sz w:val="24"/>
          <w:szCs w:val="24"/>
        </w:rPr>
        <w:t>(Sularsito, 2006).</w:t>
      </w:r>
      <w:r w:rsidR="00825E30" w:rsidRPr="00412CCE">
        <w:rPr>
          <w:rFonts w:ascii="Times New Roman" w:hAnsi="Times New Roman" w:cs="Times New Roman"/>
          <w:sz w:val="24"/>
          <w:szCs w:val="24"/>
        </w:rPr>
        <w:t xml:space="preserve"> </w:t>
      </w:r>
      <w:r w:rsidR="005F2EB9" w:rsidRPr="00412CCE">
        <w:rPr>
          <w:rFonts w:ascii="Times New Roman" w:hAnsi="Times New Roman" w:cs="Times New Roman"/>
          <w:sz w:val="24"/>
          <w:szCs w:val="24"/>
        </w:rPr>
        <w:t xml:space="preserve">Penelitian WHO menemukan bahwa 20% penduduk di seluruh dunia </w:t>
      </w:r>
      <w:r w:rsidR="001A7592" w:rsidRPr="00412CCE">
        <w:rPr>
          <w:rFonts w:ascii="Times New Roman" w:hAnsi="Times New Roman" w:cs="Times New Roman"/>
          <w:sz w:val="24"/>
          <w:szCs w:val="24"/>
        </w:rPr>
        <w:t>teri</w:t>
      </w:r>
      <w:r w:rsidR="005F2EB9" w:rsidRPr="00412CCE">
        <w:rPr>
          <w:rFonts w:ascii="Times New Roman" w:hAnsi="Times New Roman" w:cs="Times New Roman"/>
          <w:sz w:val="24"/>
          <w:szCs w:val="24"/>
        </w:rPr>
        <w:t xml:space="preserve">nfeksi kutaneus dengan infeksi tinea korporis. </w:t>
      </w:r>
      <w:r w:rsidR="00111D9E" w:rsidRPr="00412CCE">
        <w:rPr>
          <w:rFonts w:ascii="Times New Roman" w:hAnsi="Times New Roman" w:cs="Times New Roman"/>
          <w:sz w:val="24"/>
          <w:szCs w:val="24"/>
        </w:rPr>
        <w:t xml:space="preserve">Berdasarkan penelitian yang dilakukan oleh </w:t>
      </w:r>
      <w:r w:rsidR="00825E30" w:rsidRPr="00412CCE">
        <w:rPr>
          <w:rFonts w:ascii="Times New Roman" w:hAnsi="Times New Roman" w:cs="Times New Roman"/>
          <w:sz w:val="24"/>
          <w:szCs w:val="24"/>
        </w:rPr>
        <w:t>Sondakh</w:t>
      </w:r>
      <w:r w:rsidR="00111D9E" w:rsidRPr="00412CCE">
        <w:rPr>
          <w:rFonts w:ascii="Times New Roman" w:hAnsi="Times New Roman" w:cs="Times New Roman"/>
          <w:sz w:val="24"/>
          <w:szCs w:val="24"/>
        </w:rPr>
        <w:t xml:space="preserve"> (2016), dari 153 kasus dermatofitosis </w:t>
      </w:r>
      <w:r w:rsidR="005558AE" w:rsidRPr="00412CCE">
        <w:rPr>
          <w:rFonts w:ascii="Times New Roman" w:hAnsi="Times New Roman" w:cs="Times New Roman"/>
          <w:sz w:val="24"/>
          <w:szCs w:val="24"/>
        </w:rPr>
        <w:t xml:space="preserve">di RSUP Prof. Dr.R.D. Kandou manado, </w:t>
      </w:r>
      <w:r w:rsidR="00111D9E" w:rsidRPr="00412CCE">
        <w:rPr>
          <w:rFonts w:ascii="Times New Roman" w:hAnsi="Times New Roman" w:cs="Times New Roman"/>
          <w:sz w:val="24"/>
          <w:szCs w:val="24"/>
        </w:rPr>
        <w:t xml:space="preserve">sebanyak 32,7% (50 kasus) </w:t>
      </w:r>
      <w:r w:rsidR="005558AE" w:rsidRPr="00412CCE">
        <w:rPr>
          <w:rFonts w:ascii="Times New Roman" w:hAnsi="Times New Roman" w:cs="Times New Roman"/>
          <w:sz w:val="24"/>
          <w:szCs w:val="24"/>
        </w:rPr>
        <w:t xml:space="preserve">termasuk </w:t>
      </w:r>
      <w:r w:rsidR="00111D9E" w:rsidRPr="00412CCE">
        <w:rPr>
          <w:rFonts w:ascii="Times New Roman" w:hAnsi="Times New Roman" w:cs="Times New Roman"/>
          <w:sz w:val="24"/>
          <w:szCs w:val="24"/>
        </w:rPr>
        <w:t xml:space="preserve">penyakit tinea korporis. </w:t>
      </w:r>
    </w:p>
    <w:p w:rsidR="003851F1" w:rsidRPr="00412CCE" w:rsidRDefault="00CD68AF" w:rsidP="003851F1">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Penyakit kulit yang disebabkan oleh jamur </w:t>
      </w:r>
      <w:r w:rsidR="00794CBD" w:rsidRPr="00412CCE">
        <w:rPr>
          <w:rFonts w:ascii="Times New Roman" w:hAnsi="Times New Roman" w:cs="Times New Roman"/>
          <w:sz w:val="24"/>
          <w:szCs w:val="24"/>
        </w:rPr>
        <w:t xml:space="preserve">ini </w:t>
      </w:r>
      <w:r w:rsidRPr="00412CCE">
        <w:rPr>
          <w:rFonts w:ascii="Times New Roman" w:hAnsi="Times New Roman" w:cs="Times New Roman"/>
          <w:sz w:val="24"/>
          <w:szCs w:val="24"/>
        </w:rPr>
        <w:t xml:space="preserve">masih menjadi </w:t>
      </w:r>
      <w:r w:rsidR="00825E30" w:rsidRPr="00412CCE">
        <w:rPr>
          <w:rFonts w:ascii="Times New Roman" w:hAnsi="Times New Roman" w:cs="Times New Roman"/>
          <w:sz w:val="24"/>
          <w:szCs w:val="24"/>
        </w:rPr>
        <w:t>masalah kesehatan di negara berkembang termasuk Indonesia.</w:t>
      </w:r>
      <w:r w:rsidR="001F2C41" w:rsidRPr="00412CCE">
        <w:rPr>
          <w:rFonts w:ascii="Times New Roman" w:hAnsi="Times New Roman" w:cs="Times New Roman"/>
          <w:sz w:val="24"/>
          <w:szCs w:val="24"/>
        </w:rPr>
        <w:t xml:space="preserve"> Masih tingginya kasus penderita penyakit kulit akibat jamur sedangkan obat antifungi masih sedikit dibandingkan obat anti bakteri sehingga perlu terus dikembangkan obat-obatan yang dapat mengatasi masalah kesehatan terkait penyakit kulit akibat jamur (Sukandar, 2006). Pengobatan tradisional masih menjadi jenis pengobatan yang lebih sering digunakan, hal ini dikarenakan efek samping yang</w:t>
      </w:r>
      <w:r w:rsidR="00794CBD" w:rsidRPr="00412CCE">
        <w:rPr>
          <w:rFonts w:ascii="Times New Roman" w:hAnsi="Times New Roman" w:cs="Times New Roman"/>
          <w:sz w:val="24"/>
          <w:szCs w:val="24"/>
        </w:rPr>
        <w:t xml:space="preserve"> ditimbulkan relatif rendah bahk</w:t>
      </w:r>
      <w:r w:rsidR="001F2C41" w:rsidRPr="00412CCE">
        <w:rPr>
          <w:rFonts w:ascii="Times New Roman" w:hAnsi="Times New Roman" w:cs="Times New Roman"/>
          <w:sz w:val="24"/>
          <w:szCs w:val="24"/>
        </w:rPr>
        <w:t xml:space="preserve">an tidak ada (Nanik, 2006). </w:t>
      </w:r>
      <w:r w:rsidR="007965A6" w:rsidRPr="00412CCE">
        <w:rPr>
          <w:rFonts w:ascii="Times New Roman" w:hAnsi="Times New Roman" w:cs="Times New Roman"/>
          <w:sz w:val="24"/>
          <w:szCs w:val="24"/>
        </w:rPr>
        <w:t xml:space="preserve">Berbagai jenis tumbuhan berkhasiat obat telah diuji dan dipelajari secara ilmiah. Hasilnya menunjukan bahwa tumbuhan obat memang memiliki kandungan senyawa yang secara klinis terbukti bermanfaat bagi kesehatan (Furnawanthi, 2005). </w:t>
      </w:r>
    </w:p>
    <w:p w:rsidR="00AC131A" w:rsidRDefault="00360774" w:rsidP="007675BB">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Tumbuhan ketepeng cina (</w:t>
      </w:r>
      <w:r w:rsidRPr="00412CCE">
        <w:rPr>
          <w:rFonts w:ascii="Times New Roman" w:hAnsi="Times New Roman" w:cs="Times New Roman"/>
          <w:i/>
          <w:sz w:val="24"/>
          <w:szCs w:val="24"/>
        </w:rPr>
        <w:t>Cassia alata L.</w:t>
      </w:r>
      <w:r w:rsidRPr="00412CCE">
        <w:rPr>
          <w:rFonts w:ascii="Times New Roman" w:hAnsi="Times New Roman" w:cs="Times New Roman"/>
          <w:sz w:val="24"/>
          <w:szCs w:val="24"/>
        </w:rPr>
        <w:t xml:space="preserve">) mempunyai </w:t>
      </w:r>
      <w:r w:rsidR="00A02F59">
        <w:rPr>
          <w:rFonts w:ascii="Times New Roman" w:hAnsi="Times New Roman" w:cs="Times New Roman"/>
          <w:sz w:val="24"/>
          <w:szCs w:val="24"/>
        </w:rPr>
        <w:t>sebutan</w:t>
      </w:r>
      <w:r w:rsidRPr="00412CCE">
        <w:rPr>
          <w:rFonts w:ascii="Times New Roman" w:hAnsi="Times New Roman" w:cs="Times New Roman"/>
          <w:sz w:val="24"/>
          <w:szCs w:val="24"/>
        </w:rPr>
        <w:t xml:space="preserve"> yang </w:t>
      </w:r>
      <w:r w:rsidR="00DA6789">
        <w:rPr>
          <w:rFonts w:ascii="Times New Roman" w:hAnsi="Times New Roman" w:cs="Times New Roman"/>
          <w:sz w:val="24"/>
          <w:szCs w:val="24"/>
        </w:rPr>
        <w:t>ber</w:t>
      </w:r>
      <w:r w:rsidRPr="00412CCE">
        <w:rPr>
          <w:rFonts w:ascii="Times New Roman" w:hAnsi="Times New Roman" w:cs="Times New Roman"/>
          <w:sz w:val="24"/>
          <w:szCs w:val="24"/>
        </w:rPr>
        <w:t xml:space="preserve">beda di setiap daerah. Tumbuhan ini memiliki kandungan zat antimikrobial yang bersifat fungistatik dengan cara menghambat pertumbuhan jamur (Hujjatusnaini, 2008). </w:t>
      </w:r>
      <w:r w:rsidR="00CB434F">
        <w:rPr>
          <w:rFonts w:ascii="Times New Roman" w:hAnsi="Times New Roman" w:cs="Times New Roman"/>
          <w:sz w:val="24"/>
          <w:szCs w:val="24"/>
        </w:rPr>
        <w:t xml:space="preserve">Kandungan kimia dalam ketepeng cina antara lain alkaloid, saponin, flavonoid, tanin dan antrakinon (Sarkar dkk, 2014). </w:t>
      </w:r>
      <w:r w:rsidR="007675BB" w:rsidRPr="00412CCE">
        <w:rPr>
          <w:rFonts w:ascii="Times New Roman" w:hAnsi="Times New Roman" w:cs="Times New Roman"/>
          <w:sz w:val="24"/>
          <w:szCs w:val="24"/>
        </w:rPr>
        <w:t xml:space="preserve">Menurut Rahman (2008), </w:t>
      </w:r>
      <w:r w:rsidR="00FD418A" w:rsidRPr="00412CCE">
        <w:rPr>
          <w:rFonts w:ascii="Times New Roman" w:hAnsi="Times New Roman" w:cs="Times New Roman"/>
          <w:sz w:val="24"/>
          <w:szCs w:val="24"/>
        </w:rPr>
        <w:t>kandungan flavonoid pada tanaman herbal memiliki efek antiinflamasi, antialegi, antimikroba, antioksidan dan efektif untuk beberapa golongan jamur.</w:t>
      </w:r>
      <w:r w:rsidR="00CB434F">
        <w:rPr>
          <w:rFonts w:ascii="Times New Roman" w:hAnsi="Times New Roman" w:cs="Times New Roman"/>
          <w:sz w:val="24"/>
          <w:szCs w:val="24"/>
        </w:rPr>
        <w:t xml:space="preserve"> </w:t>
      </w:r>
      <w:r w:rsidR="00AC131A">
        <w:rPr>
          <w:rFonts w:ascii="Times New Roman" w:hAnsi="Times New Roman" w:cs="Times New Roman"/>
          <w:sz w:val="24"/>
          <w:szCs w:val="24"/>
        </w:rPr>
        <w:t>Selain itu, kandungan flavonoid bermanfaat untuk melindungi struktur sel, meningkatkan efektivitas vitamin C, mencegah keropos tulang dan sebagai antibiotik (Lumbessy, 2013).</w:t>
      </w:r>
    </w:p>
    <w:p w:rsidR="007675BB" w:rsidRPr="00412CCE" w:rsidRDefault="00104B2F" w:rsidP="007675BB">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Menurut beberapa penelitian sebelumnya, Daun ketepeng cina memiliki potensi dalam menyembuhkan infeksi jamur akibat </w:t>
      </w:r>
      <w:r w:rsidRPr="00412CCE">
        <w:rPr>
          <w:rFonts w:ascii="Times New Roman" w:hAnsi="Times New Roman" w:cs="Times New Roman"/>
          <w:i/>
          <w:sz w:val="24"/>
          <w:szCs w:val="24"/>
        </w:rPr>
        <w:t>Trychophyton mentagrophytes</w:t>
      </w:r>
      <w:r w:rsidR="00665448" w:rsidRPr="00412CCE">
        <w:rPr>
          <w:rFonts w:ascii="Times New Roman" w:hAnsi="Times New Roman" w:cs="Times New Roman"/>
          <w:sz w:val="24"/>
          <w:szCs w:val="24"/>
        </w:rPr>
        <w:t xml:space="preserve"> pada kulit kelinci </w:t>
      </w:r>
      <w:r w:rsidRPr="00412CCE">
        <w:rPr>
          <w:rFonts w:ascii="Times New Roman" w:hAnsi="Times New Roman" w:cs="Times New Roman"/>
          <w:sz w:val="24"/>
          <w:szCs w:val="24"/>
        </w:rPr>
        <w:t xml:space="preserve">(Sukandar, 2006). </w:t>
      </w:r>
      <w:r w:rsidR="00AA52AC">
        <w:rPr>
          <w:rFonts w:ascii="Times New Roman" w:hAnsi="Times New Roman" w:cs="Times New Roman"/>
          <w:sz w:val="24"/>
          <w:szCs w:val="24"/>
        </w:rPr>
        <w:t xml:space="preserve">Putri, dkk (2011) menemukan bahwa ekstrak daun ketepeng cina memiliki khasiat  dalam menghambat pertumbuhan jamur Malassezia furfur secara in vitro. </w:t>
      </w:r>
      <w:r w:rsidR="003851F1" w:rsidRPr="00412CCE">
        <w:rPr>
          <w:rFonts w:ascii="Times New Roman" w:hAnsi="Times New Roman" w:cs="Times New Roman"/>
          <w:sz w:val="24"/>
          <w:szCs w:val="24"/>
        </w:rPr>
        <w:t xml:space="preserve">Beberapa penelitian </w:t>
      </w:r>
      <w:r w:rsidR="00AA52AC">
        <w:rPr>
          <w:rFonts w:ascii="Times New Roman" w:hAnsi="Times New Roman" w:cs="Times New Roman"/>
          <w:sz w:val="24"/>
          <w:szCs w:val="24"/>
        </w:rPr>
        <w:t xml:space="preserve">lain </w:t>
      </w:r>
      <w:r w:rsidR="003851F1" w:rsidRPr="00412CCE">
        <w:rPr>
          <w:rFonts w:ascii="Times New Roman" w:hAnsi="Times New Roman" w:cs="Times New Roman"/>
          <w:sz w:val="24"/>
          <w:szCs w:val="24"/>
        </w:rPr>
        <w:t>menenukan adanya kandungan senyawa kimia yang terdapat di daun ketepeng cina yang dapat merangsang respon imun sehingga sering digunakan sebagai antiparasit, kurap, kudis, panu bahkan sebagai antivirus (Kusmardi dkk, 2007; Makinde dkk, 2007).</w:t>
      </w:r>
    </w:p>
    <w:p w:rsidR="000319F1" w:rsidRPr="00412CCE" w:rsidRDefault="00B6244A" w:rsidP="007675BB">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Peneli</w:t>
      </w:r>
      <w:r w:rsidR="0068365D" w:rsidRPr="00412CCE">
        <w:rPr>
          <w:rFonts w:ascii="Times New Roman" w:hAnsi="Times New Roman" w:cs="Times New Roman"/>
          <w:sz w:val="24"/>
          <w:szCs w:val="24"/>
        </w:rPr>
        <w:t xml:space="preserve">tian ini bertujuan untuk </w:t>
      </w:r>
      <w:r w:rsidR="00677BC6" w:rsidRPr="00412CCE">
        <w:rPr>
          <w:rFonts w:ascii="Times New Roman" w:hAnsi="Times New Roman" w:cs="Times New Roman"/>
          <w:sz w:val="24"/>
          <w:szCs w:val="24"/>
        </w:rPr>
        <w:t>mengetahui pengaruh daun ketepeng cina (</w:t>
      </w:r>
      <w:r w:rsidR="00677BC6" w:rsidRPr="00412CCE">
        <w:rPr>
          <w:rFonts w:ascii="Times New Roman" w:hAnsi="Times New Roman" w:cs="Times New Roman"/>
          <w:i/>
          <w:sz w:val="24"/>
          <w:szCs w:val="24"/>
        </w:rPr>
        <w:t>Cassia alata L.</w:t>
      </w:r>
      <w:r w:rsidR="00677BC6" w:rsidRPr="00412CCE">
        <w:rPr>
          <w:rFonts w:ascii="Times New Roman" w:hAnsi="Times New Roman" w:cs="Times New Roman"/>
          <w:sz w:val="24"/>
          <w:szCs w:val="24"/>
        </w:rPr>
        <w:t>) dalam penyembuhan kulit yang terinfeksi jamur pada tikus wistar</w:t>
      </w:r>
      <w:r w:rsidR="009509ED" w:rsidRPr="00412CCE">
        <w:rPr>
          <w:rFonts w:ascii="Times New Roman" w:hAnsi="Times New Roman" w:cs="Times New Roman"/>
          <w:sz w:val="24"/>
          <w:szCs w:val="24"/>
        </w:rPr>
        <w:t xml:space="preserve">. Tikus wistar yang digunakan adalah tikus jantan usia 2-3 bulan yang telah terinfeksi jamur </w:t>
      </w:r>
      <w:r w:rsidR="009509ED" w:rsidRPr="00412CCE">
        <w:rPr>
          <w:rFonts w:ascii="Times New Roman" w:hAnsi="Times New Roman" w:cs="Times New Roman"/>
          <w:i/>
          <w:sz w:val="24"/>
          <w:szCs w:val="24"/>
        </w:rPr>
        <w:t>dermatophytes</w:t>
      </w:r>
      <w:r w:rsidR="009509ED" w:rsidRPr="00412CCE">
        <w:rPr>
          <w:rFonts w:ascii="Times New Roman" w:hAnsi="Times New Roman" w:cs="Times New Roman"/>
          <w:sz w:val="24"/>
          <w:szCs w:val="24"/>
        </w:rPr>
        <w:t xml:space="preserve"> penyebab tinea korporis. </w:t>
      </w:r>
    </w:p>
    <w:p w:rsidR="0041419C" w:rsidRPr="00412CCE" w:rsidRDefault="0041419C" w:rsidP="009509ED">
      <w:pPr>
        <w:pStyle w:val="NoSpacing"/>
        <w:jc w:val="both"/>
        <w:rPr>
          <w:rFonts w:ascii="Times New Roman" w:hAnsi="Times New Roman" w:cs="Times New Roman"/>
          <w:sz w:val="24"/>
          <w:szCs w:val="24"/>
        </w:rPr>
      </w:pPr>
    </w:p>
    <w:p w:rsidR="0041419C" w:rsidRPr="00412CCE" w:rsidRDefault="000319F1" w:rsidP="0041419C">
      <w:pPr>
        <w:pStyle w:val="NoSpacing"/>
        <w:rPr>
          <w:rFonts w:ascii="Times New Roman" w:hAnsi="Times New Roman" w:cs="Times New Roman"/>
          <w:sz w:val="24"/>
          <w:szCs w:val="24"/>
        </w:rPr>
      </w:pPr>
      <w:r w:rsidRPr="00412CCE">
        <w:rPr>
          <w:rFonts w:ascii="Times New Roman" w:hAnsi="Times New Roman" w:cs="Times New Roman"/>
          <w:sz w:val="24"/>
          <w:szCs w:val="24"/>
        </w:rPr>
        <w:t>METODELOGI</w:t>
      </w:r>
    </w:p>
    <w:p w:rsidR="00E03118" w:rsidRPr="00412CCE" w:rsidRDefault="00F3012B" w:rsidP="00E03118">
      <w:pPr>
        <w:pStyle w:val="NoSpacing"/>
        <w:ind w:firstLine="567"/>
        <w:jc w:val="both"/>
        <w:rPr>
          <w:rFonts w:ascii="Times New Roman" w:hAnsi="Times New Roman" w:cs="Times New Roman"/>
          <w:sz w:val="24"/>
          <w:szCs w:val="24"/>
        </w:rPr>
      </w:pPr>
      <w:r w:rsidRPr="00412CCE">
        <w:rPr>
          <w:rFonts w:ascii="Times New Roman" w:hAnsi="Times New Roman" w:cs="Times New Roman"/>
          <w:sz w:val="24"/>
          <w:szCs w:val="24"/>
        </w:rPr>
        <w:t xml:space="preserve">Penelitian </w:t>
      </w:r>
      <w:r w:rsidR="00BC74E2" w:rsidRPr="00412CCE">
        <w:rPr>
          <w:rFonts w:ascii="Times New Roman" w:hAnsi="Times New Roman" w:cs="Times New Roman"/>
          <w:sz w:val="24"/>
          <w:szCs w:val="24"/>
        </w:rPr>
        <w:t xml:space="preserve">ini menggunakan </w:t>
      </w:r>
      <w:r w:rsidR="00BC74E2" w:rsidRPr="00412CCE">
        <w:rPr>
          <w:rFonts w:ascii="Times New Roman" w:hAnsi="Times New Roman" w:cs="Times New Roman"/>
          <w:i/>
          <w:sz w:val="24"/>
          <w:szCs w:val="24"/>
        </w:rPr>
        <w:t>quantitative research</w:t>
      </w:r>
      <w:r w:rsidR="00BC74E2" w:rsidRPr="00412CCE">
        <w:rPr>
          <w:rFonts w:ascii="Times New Roman" w:hAnsi="Times New Roman" w:cs="Times New Roman"/>
          <w:sz w:val="24"/>
          <w:szCs w:val="24"/>
        </w:rPr>
        <w:t xml:space="preserve"> dengan </w:t>
      </w:r>
      <w:r w:rsidR="00BC74E2" w:rsidRPr="00412CCE">
        <w:rPr>
          <w:rFonts w:ascii="Times New Roman" w:hAnsi="Times New Roman" w:cs="Times New Roman"/>
          <w:i/>
          <w:sz w:val="24"/>
          <w:szCs w:val="24"/>
        </w:rPr>
        <w:t>quasi-experimental design</w:t>
      </w:r>
      <w:r w:rsidR="00533249" w:rsidRPr="00412CCE">
        <w:rPr>
          <w:rFonts w:ascii="Times New Roman" w:hAnsi="Times New Roman" w:cs="Times New Roman"/>
          <w:sz w:val="24"/>
          <w:szCs w:val="24"/>
        </w:rPr>
        <w:t xml:space="preserve">dengan sampel tikus wistar yang terinfeksi jamur </w:t>
      </w:r>
      <w:r w:rsidR="00533249" w:rsidRPr="00412CCE">
        <w:rPr>
          <w:rFonts w:ascii="Times New Roman" w:hAnsi="Times New Roman" w:cs="Times New Roman"/>
          <w:i/>
          <w:sz w:val="24"/>
          <w:szCs w:val="24"/>
        </w:rPr>
        <w:t>dermatophytes</w:t>
      </w:r>
      <w:r w:rsidR="00533249" w:rsidRPr="00412CCE">
        <w:rPr>
          <w:rFonts w:ascii="Times New Roman" w:hAnsi="Times New Roman" w:cs="Times New Roman"/>
          <w:sz w:val="24"/>
          <w:szCs w:val="24"/>
        </w:rPr>
        <w:t xml:space="preserve">, kemudian tikus tersebut dibagi menjadi </w:t>
      </w:r>
      <w:r w:rsidR="00A02F59">
        <w:rPr>
          <w:rFonts w:ascii="Times New Roman" w:hAnsi="Times New Roman" w:cs="Times New Roman"/>
          <w:sz w:val="24"/>
          <w:szCs w:val="24"/>
        </w:rPr>
        <w:t>2</w:t>
      </w:r>
      <w:r w:rsidR="00533249" w:rsidRPr="00412CCE">
        <w:rPr>
          <w:rFonts w:ascii="Times New Roman" w:hAnsi="Times New Roman" w:cs="Times New Roman"/>
          <w:sz w:val="24"/>
          <w:szCs w:val="24"/>
        </w:rPr>
        <w:t xml:space="preserve"> kelompok kecil. Masing-masing kelompok terdiri dari 5 ekor tikus wistar yang kemudian diberikan perlakuan berbeda. Kelompok pertama diberikan gerusan daun keteng cina yang telah dicampur garam, kelompok kedua diberikan gerusan daun ketepeng cina yang telah dicampur </w:t>
      </w:r>
      <w:r w:rsidR="00D06E54" w:rsidRPr="00412CCE">
        <w:rPr>
          <w:rFonts w:ascii="Times New Roman" w:hAnsi="Times New Roman" w:cs="Times New Roman"/>
          <w:sz w:val="24"/>
          <w:szCs w:val="24"/>
        </w:rPr>
        <w:t>kapur sirih.</w:t>
      </w:r>
      <w:r w:rsidR="007E0322" w:rsidRPr="00412CCE">
        <w:rPr>
          <w:rFonts w:ascii="Times New Roman" w:hAnsi="Times New Roman" w:cs="Times New Roman"/>
          <w:sz w:val="24"/>
          <w:szCs w:val="24"/>
        </w:rPr>
        <w:t xml:space="preserve"> Perawatan kulit yang terinfeksi dengan mengoleskan gerusan daun ketepeng cina yang telah dicampur tersebut setiap hari selama 14 hari. </w:t>
      </w:r>
    </w:p>
    <w:p w:rsidR="00734D80" w:rsidRPr="00412CCE" w:rsidRDefault="007E0322" w:rsidP="00E03118">
      <w:pPr>
        <w:pStyle w:val="NoSpacing"/>
        <w:ind w:firstLine="567"/>
        <w:jc w:val="both"/>
        <w:rPr>
          <w:rFonts w:ascii="Times New Roman" w:hAnsi="Times New Roman" w:cs="Times New Roman"/>
          <w:sz w:val="24"/>
          <w:szCs w:val="24"/>
        </w:rPr>
      </w:pPr>
      <w:r w:rsidRPr="00412CCE">
        <w:rPr>
          <w:rFonts w:ascii="Times New Roman" w:hAnsi="Times New Roman" w:cs="Times New Roman"/>
          <w:sz w:val="24"/>
          <w:szCs w:val="24"/>
        </w:rPr>
        <w:t>Analisis dilakukan secara makroskopis dan mikroskopis. Analisa makroskopi</w:t>
      </w:r>
      <w:r w:rsidR="00734D80" w:rsidRPr="00412CCE">
        <w:rPr>
          <w:rFonts w:ascii="Times New Roman" w:hAnsi="Times New Roman" w:cs="Times New Roman"/>
          <w:sz w:val="24"/>
          <w:szCs w:val="24"/>
        </w:rPr>
        <w:t xml:space="preserve">s dilakukan dengan mengukur </w:t>
      </w:r>
      <w:r w:rsidRPr="00412CCE">
        <w:rPr>
          <w:rFonts w:ascii="Times New Roman" w:hAnsi="Times New Roman" w:cs="Times New Roman"/>
          <w:sz w:val="24"/>
          <w:szCs w:val="24"/>
        </w:rPr>
        <w:t xml:space="preserve">luas permukaan kulit yang terinfeksi pada hari ke 3, 5, 7, 11 dan 14. </w:t>
      </w:r>
      <w:r w:rsidR="00734D80" w:rsidRPr="00412CCE">
        <w:rPr>
          <w:rFonts w:ascii="Times New Roman" w:hAnsi="Times New Roman" w:cs="Times New Roman"/>
          <w:sz w:val="24"/>
          <w:szCs w:val="24"/>
        </w:rPr>
        <w:t xml:space="preserve">Pengamatan jamur kulit secara mikroskopis pada masing-masing sampel dilakukan pada hari ke-14 dengan melakukan eksisi luka dan dilakukan pewarnaan He dan Mollary </w:t>
      </w:r>
      <w:r w:rsidR="00734D80" w:rsidRPr="00412CCE">
        <w:rPr>
          <w:rFonts w:ascii="Times New Roman" w:hAnsi="Times New Roman" w:cs="Times New Roman"/>
          <w:sz w:val="24"/>
          <w:szCs w:val="24"/>
        </w:rPr>
        <w:lastRenderedPageBreak/>
        <w:t>untuk melihat kepadatan kolagen. Data yang telah berhasil dikumpulkan kemudian dilakukan analisis</w:t>
      </w:r>
      <w:r w:rsidR="00E03118" w:rsidRPr="00412CCE">
        <w:rPr>
          <w:rFonts w:ascii="Times New Roman" w:hAnsi="Times New Roman" w:cs="Times New Roman"/>
          <w:sz w:val="24"/>
          <w:szCs w:val="24"/>
        </w:rPr>
        <w:t xml:space="preserve"> untuk melihat keefektifan pengobatan yang telah dilakukan dengan menggunakan Uji ANOVA.</w:t>
      </w:r>
    </w:p>
    <w:p w:rsidR="000319F1" w:rsidRDefault="000319F1" w:rsidP="0041419C">
      <w:pPr>
        <w:pStyle w:val="NoSpacing"/>
        <w:rPr>
          <w:rFonts w:ascii="Times New Roman" w:hAnsi="Times New Roman" w:cs="Times New Roman"/>
          <w:sz w:val="24"/>
          <w:szCs w:val="24"/>
        </w:rPr>
      </w:pPr>
    </w:p>
    <w:p w:rsidR="000319F1" w:rsidRPr="00412CCE" w:rsidRDefault="000319F1" w:rsidP="0041419C">
      <w:pPr>
        <w:pStyle w:val="NoSpacing"/>
        <w:rPr>
          <w:rFonts w:ascii="Times New Roman" w:hAnsi="Times New Roman" w:cs="Times New Roman"/>
          <w:sz w:val="24"/>
          <w:szCs w:val="24"/>
        </w:rPr>
      </w:pPr>
      <w:r w:rsidRPr="00412CCE">
        <w:rPr>
          <w:rFonts w:ascii="Times New Roman" w:hAnsi="Times New Roman" w:cs="Times New Roman"/>
          <w:sz w:val="24"/>
          <w:szCs w:val="24"/>
        </w:rPr>
        <w:t>HASIL DAN PEMBAHASAN</w:t>
      </w:r>
    </w:p>
    <w:p w:rsidR="004F16F4" w:rsidRPr="00412CCE" w:rsidRDefault="000C55F5" w:rsidP="00E03118">
      <w:pPr>
        <w:pStyle w:val="NoSpacing"/>
        <w:ind w:firstLine="567"/>
        <w:jc w:val="both"/>
        <w:rPr>
          <w:rFonts w:ascii="Times New Roman" w:hAnsi="Times New Roman" w:cs="Times New Roman"/>
          <w:sz w:val="24"/>
          <w:szCs w:val="24"/>
        </w:rPr>
      </w:pPr>
      <w:r w:rsidRPr="00412CCE">
        <w:rPr>
          <w:rFonts w:ascii="Times New Roman" w:hAnsi="Times New Roman" w:cs="Times New Roman"/>
          <w:sz w:val="24"/>
          <w:szCs w:val="24"/>
        </w:rPr>
        <w:t xml:space="preserve">Dalam penelitian ini, daun ketepeng cina yang digunakan adalah daun ketepeng cina yang tua berwarna hijau tua karena penelitian sebelumnya menunjukkan bahwa daun ketepeng cina yang masih muda memiliki kandungan zat anti jamur yang lebih rendah dari pada daun yang tua. Daun ketepeng cina yang akan digunakan kemudian dibersihkan untuk menghilangkan kotoran yang menempel pada daun. Pengujian daun ketepeng cina sebagai anti jamur berdasarkan pengobatan tradisional yang sering digunakan masyarakat di Bengkulu sebagai obat kurap dan kudis. Hal ini dikarenakan kandungan kimia yang </w:t>
      </w:r>
      <w:r w:rsidR="00B632CD">
        <w:rPr>
          <w:rFonts w:ascii="Times New Roman" w:hAnsi="Times New Roman" w:cs="Times New Roman"/>
          <w:sz w:val="24"/>
          <w:szCs w:val="24"/>
        </w:rPr>
        <w:t>terkandung didalamnya.</w:t>
      </w:r>
    </w:p>
    <w:p w:rsidR="00055FB3" w:rsidRDefault="007A1DA4" w:rsidP="00E03118">
      <w:pPr>
        <w:pStyle w:val="NoSpacing"/>
        <w:ind w:firstLine="567"/>
        <w:jc w:val="both"/>
        <w:rPr>
          <w:rFonts w:ascii="Times New Roman" w:hAnsi="Times New Roman" w:cs="Times New Roman"/>
          <w:sz w:val="24"/>
          <w:szCs w:val="24"/>
        </w:rPr>
      </w:pPr>
      <w:r w:rsidRPr="00412CCE">
        <w:rPr>
          <w:rFonts w:ascii="Times New Roman" w:hAnsi="Times New Roman" w:cs="Times New Roman"/>
          <w:sz w:val="24"/>
          <w:szCs w:val="24"/>
        </w:rPr>
        <w:t xml:space="preserve">Dalam penelitian ini menggunakan tikus wistar yang telah terinfeksi jamur </w:t>
      </w:r>
      <w:r w:rsidRPr="00412CCE">
        <w:rPr>
          <w:rFonts w:ascii="Times New Roman" w:hAnsi="Times New Roman" w:cs="Times New Roman"/>
          <w:i/>
          <w:sz w:val="24"/>
          <w:szCs w:val="24"/>
        </w:rPr>
        <w:t>dermatophytes</w:t>
      </w:r>
      <w:r w:rsidRPr="00412CCE">
        <w:rPr>
          <w:rFonts w:ascii="Times New Roman" w:hAnsi="Times New Roman" w:cs="Times New Roman"/>
          <w:sz w:val="24"/>
          <w:szCs w:val="24"/>
        </w:rPr>
        <w:t xml:space="preserve"> penyebab kurap pada manusi</w:t>
      </w:r>
      <w:r w:rsidR="00173D55" w:rsidRPr="00412CCE">
        <w:rPr>
          <w:rFonts w:ascii="Times New Roman" w:hAnsi="Times New Roman" w:cs="Times New Roman"/>
          <w:sz w:val="24"/>
          <w:szCs w:val="24"/>
        </w:rPr>
        <w:t>a. Tikus wistar dibagi menjadi 2</w:t>
      </w:r>
      <w:r w:rsidRPr="00412CCE">
        <w:rPr>
          <w:rFonts w:ascii="Times New Roman" w:hAnsi="Times New Roman" w:cs="Times New Roman"/>
          <w:sz w:val="24"/>
          <w:szCs w:val="24"/>
        </w:rPr>
        <w:t xml:space="preserve"> kelompok kecil yang masing-masing kelompok terdiri atas 5 ekor tikus. Pada setiap kelompok diberikan perlakuan yang berbeda-beda antara lain: kelompok 1 diberikan ramuan daun ketepeng cina dicampur garam,</w:t>
      </w:r>
      <w:r w:rsidR="00173D55" w:rsidRPr="00412CCE">
        <w:rPr>
          <w:rFonts w:ascii="Times New Roman" w:hAnsi="Times New Roman" w:cs="Times New Roman"/>
          <w:sz w:val="24"/>
          <w:szCs w:val="24"/>
        </w:rPr>
        <w:t xml:space="preserve"> kelompok 2</w:t>
      </w:r>
      <w:r w:rsidR="001705FD" w:rsidRPr="00412CCE">
        <w:rPr>
          <w:rFonts w:ascii="Times New Roman" w:hAnsi="Times New Roman" w:cs="Times New Roman"/>
          <w:sz w:val="24"/>
          <w:szCs w:val="24"/>
        </w:rPr>
        <w:t xml:space="preserve"> diberikan ramuan daun ketepeng cina dicampur kapur sirih. </w:t>
      </w:r>
      <w:r w:rsidR="00604DAC" w:rsidRPr="00412CCE">
        <w:rPr>
          <w:rFonts w:ascii="Times New Roman" w:hAnsi="Times New Roman" w:cs="Times New Roman"/>
          <w:sz w:val="24"/>
          <w:szCs w:val="24"/>
        </w:rPr>
        <w:t xml:space="preserve">Ramuan dibuat dengan menghancurkan </w:t>
      </w:r>
      <w:r w:rsidR="009F4FAE" w:rsidRPr="00412CCE">
        <w:rPr>
          <w:rFonts w:ascii="Times New Roman" w:hAnsi="Times New Roman" w:cs="Times New Roman"/>
          <w:sz w:val="24"/>
          <w:szCs w:val="24"/>
        </w:rPr>
        <w:t xml:space="preserve">(meremas-remas) </w:t>
      </w:r>
      <w:r w:rsidR="00604DAC" w:rsidRPr="00412CCE">
        <w:rPr>
          <w:rFonts w:ascii="Times New Roman" w:hAnsi="Times New Roman" w:cs="Times New Roman"/>
          <w:sz w:val="24"/>
          <w:szCs w:val="24"/>
        </w:rPr>
        <w:t>daun ketepe</w:t>
      </w:r>
      <w:r w:rsidR="00B83E5F" w:rsidRPr="00412CCE">
        <w:rPr>
          <w:rFonts w:ascii="Times New Roman" w:hAnsi="Times New Roman" w:cs="Times New Roman"/>
          <w:sz w:val="24"/>
          <w:szCs w:val="24"/>
        </w:rPr>
        <w:t xml:space="preserve">ng cina dan ditambah garam </w:t>
      </w:r>
      <w:r w:rsidR="00604DAC" w:rsidRPr="00412CCE">
        <w:rPr>
          <w:rFonts w:ascii="Times New Roman" w:hAnsi="Times New Roman" w:cs="Times New Roman"/>
          <w:sz w:val="24"/>
          <w:szCs w:val="24"/>
        </w:rPr>
        <w:t xml:space="preserve">dan kapur sirih. </w:t>
      </w:r>
      <w:r w:rsidR="009F4FAE" w:rsidRPr="00412CCE">
        <w:rPr>
          <w:rFonts w:ascii="Times New Roman" w:hAnsi="Times New Roman" w:cs="Times New Roman"/>
          <w:sz w:val="24"/>
          <w:szCs w:val="24"/>
        </w:rPr>
        <w:t>Ramuan tersebut dioleskan ke masing-masing kelompok tikus dan dilakukan setiap hari sebanyak 2x (pagi dan malam). Sebelum diolesi ramuan tersebut, masing-masing tikus diukur luas permukaan kulit yang terinfeksi kemudian pengukuran luas permukaan kulit yang terinfeksi dilakukan lagi pada hari ke-3, 5, 7, 11 dan 14. Pada hari ke-14 dilakukan juga pengecekkan secara mikroskopis mengenai kepadatan</w:t>
      </w:r>
      <w:r w:rsidR="00B632CD">
        <w:rPr>
          <w:rFonts w:ascii="Times New Roman" w:hAnsi="Times New Roman" w:cs="Times New Roman"/>
          <w:sz w:val="24"/>
          <w:szCs w:val="24"/>
        </w:rPr>
        <w:t xml:space="preserve"> kolagen kulit yang terinfeksi.</w:t>
      </w:r>
    </w:p>
    <w:p w:rsidR="00237341" w:rsidRPr="00412CCE" w:rsidRDefault="00237341" w:rsidP="00237341">
      <w:pPr>
        <w:pStyle w:val="NoSpacing"/>
        <w:ind w:firstLine="567"/>
        <w:jc w:val="both"/>
        <w:rPr>
          <w:rFonts w:ascii="Times New Roman" w:hAnsi="Times New Roman" w:cs="Times New Roman"/>
          <w:sz w:val="24"/>
          <w:szCs w:val="24"/>
        </w:rPr>
        <w:sectPr w:rsidR="00237341" w:rsidRPr="00412CCE" w:rsidSect="001A7592">
          <w:type w:val="continuous"/>
          <w:pgSz w:w="11906" w:h="16838" w:code="9"/>
          <w:pgMar w:top="1418" w:right="1418" w:bottom="1418" w:left="1701" w:header="709" w:footer="709" w:gutter="0"/>
          <w:cols w:space="708"/>
          <w:docGrid w:linePitch="360"/>
        </w:sectPr>
      </w:pPr>
    </w:p>
    <w:p w:rsidR="00AA0AC1" w:rsidRPr="00412CCE" w:rsidRDefault="00AA0AC1" w:rsidP="004D076B">
      <w:pPr>
        <w:pStyle w:val="NoSpacing"/>
        <w:jc w:val="both"/>
        <w:rPr>
          <w:rFonts w:ascii="Times New Roman" w:hAnsi="Times New Roman" w:cs="Times New Roman"/>
          <w:sz w:val="24"/>
          <w:szCs w:val="24"/>
        </w:rPr>
      </w:pPr>
    </w:p>
    <w:p w:rsidR="000C55F5" w:rsidRPr="00412CCE" w:rsidRDefault="006D3937" w:rsidP="006D3937">
      <w:pPr>
        <w:pStyle w:val="NoSpacing"/>
        <w:ind w:left="1134" w:hanging="1134"/>
        <w:jc w:val="both"/>
        <w:rPr>
          <w:rFonts w:ascii="Times New Roman" w:hAnsi="Times New Roman" w:cs="Times New Roman"/>
          <w:sz w:val="24"/>
          <w:szCs w:val="24"/>
        </w:rPr>
      </w:pPr>
      <w:r w:rsidRPr="00412CCE">
        <w:rPr>
          <w:rFonts w:ascii="Times New Roman" w:hAnsi="Times New Roman" w:cs="Times New Roman"/>
          <w:sz w:val="24"/>
          <w:szCs w:val="24"/>
        </w:rPr>
        <w:t xml:space="preserve">Gambar 1. </w:t>
      </w:r>
      <w:r w:rsidR="000C55F5" w:rsidRPr="00412CCE">
        <w:rPr>
          <w:rFonts w:ascii="Times New Roman" w:hAnsi="Times New Roman" w:cs="Times New Roman"/>
          <w:sz w:val="24"/>
          <w:szCs w:val="24"/>
        </w:rPr>
        <w:t>Pengaruh daun ketepeng cina dicampur garam terhadap penyembuhan kulit yang terinfeksi jamur pada tikus wistar</w:t>
      </w:r>
    </w:p>
    <w:p w:rsidR="006D3937" w:rsidRDefault="006D3937" w:rsidP="006D3937">
      <w:pPr>
        <w:pStyle w:val="NoSpacing"/>
        <w:ind w:left="1134" w:hanging="1134"/>
        <w:jc w:val="both"/>
        <w:rPr>
          <w:rFonts w:ascii="Times New Roman" w:hAnsi="Times New Roman" w:cs="Times New Roman"/>
        </w:rPr>
      </w:pPr>
    </w:p>
    <w:p w:rsidR="006D3937" w:rsidRDefault="006D3937" w:rsidP="006D3937">
      <w:pPr>
        <w:pStyle w:val="NoSpacing"/>
        <w:ind w:left="1134" w:hanging="1134"/>
        <w:jc w:val="center"/>
        <w:rPr>
          <w:rFonts w:ascii="Times New Roman" w:hAnsi="Times New Roman" w:cs="Times New Roman"/>
        </w:rPr>
      </w:pPr>
      <w:r w:rsidRPr="006D3937">
        <w:rPr>
          <w:rFonts w:ascii="Times New Roman" w:hAnsi="Times New Roman" w:cs="Times New Roman"/>
          <w:noProof/>
        </w:rPr>
        <w:drawing>
          <wp:inline distT="0" distB="0" distL="0" distR="0">
            <wp:extent cx="4305803" cy="2372265"/>
            <wp:effectExtent l="19050" t="0" r="18547" b="8985"/>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0EDC" w:rsidRDefault="0057204A" w:rsidP="009F4FAE">
      <w:pPr>
        <w:pStyle w:val="NoSpacing"/>
        <w:jc w:val="both"/>
        <w:rPr>
          <w:rFonts w:ascii="Times New Roman" w:hAnsi="Times New Roman" w:cs="Times New Roman"/>
        </w:rPr>
      </w:pPr>
      <w:r>
        <w:rPr>
          <w:rFonts w:ascii="Times New Roman" w:hAnsi="Times New Roman" w:cs="Times New Roman"/>
        </w:rPr>
        <w:tab/>
      </w:r>
    </w:p>
    <w:p w:rsidR="00055FB3" w:rsidRDefault="00055FB3" w:rsidP="00FD0EDC">
      <w:pPr>
        <w:pStyle w:val="NoSpacing"/>
        <w:ind w:firstLine="720"/>
        <w:jc w:val="both"/>
        <w:rPr>
          <w:rFonts w:ascii="Times New Roman" w:hAnsi="Times New Roman" w:cs="Times New Roman"/>
        </w:rPr>
        <w:sectPr w:rsidR="00055FB3" w:rsidSect="00055FB3">
          <w:type w:val="continuous"/>
          <w:pgSz w:w="11906" w:h="16838" w:code="9"/>
          <w:pgMar w:top="1418" w:right="1418" w:bottom="1418" w:left="1701" w:header="709" w:footer="709" w:gutter="0"/>
          <w:cols w:space="708"/>
          <w:docGrid w:linePitch="360"/>
        </w:sectPr>
      </w:pPr>
    </w:p>
    <w:p w:rsidR="009F4FAE" w:rsidRPr="00412CCE" w:rsidRDefault="0057204A" w:rsidP="00FD0EDC">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Berdasarkan gambar 1 dapat dilihat bahwa terjadi penurunan luas permukaan luka yang terinfeksi jamur pada hari ke-3, 5, 7, 11 dan 14 dengan rata-rata penurunan luas permukaan kulit 1,886 cm. Perbedaan penurunan luas permukaan luka yang terinfeksi dapat disebabkan oleh tingkat ketahanan tubuh dan respon imun dari tikus wistar tersebut. Walaupun sampel memiliki karakteristik yang sama akan tetapi dalam proses penyembuhan tergantung dari sistem imunitas tubuh tikus. </w:t>
      </w:r>
    </w:p>
    <w:p w:rsidR="0060374D" w:rsidRPr="00412CCE" w:rsidRDefault="007D3005" w:rsidP="009F4FA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Sule (2010), daun </w:t>
      </w:r>
      <w:r w:rsidR="0057204A" w:rsidRPr="00412CCE">
        <w:rPr>
          <w:rFonts w:ascii="Times New Roman" w:hAnsi="Times New Roman" w:cs="Times New Roman"/>
          <w:sz w:val="24"/>
          <w:szCs w:val="24"/>
        </w:rPr>
        <w:t xml:space="preserve">ketepeng cina </w:t>
      </w:r>
      <w:r>
        <w:rPr>
          <w:rFonts w:ascii="Times New Roman" w:hAnsi="Times New Roman" w:cs="Times New Roman"/>
          <w:sz w:val="24"/>
          <w:szCs w:val="24"/>
        </w:rPr>
        <w:t xml:space="preserve">mengandung </w:t>
      </w:r>
      <w:r w:rsidR="0057204A" w:rsidRPr="00412CCE">
        <w:rPr>
          <w:rFonts w:ascii="Times New Roman" w:hAnsi="Times New Roman" w:cs="Times New Roman"/>
          <w:i/>
          <w:sz w:val="24"/>
          <w:szCs w:val="24"/>
        </w:rPr>
        <w:t xml:space="preserve">rein aloe, emodina, rein aloe emodina diantron, rein aloe emodina asam akrisofanat </w:t>
      </w:r>
      <w:r w:rsidR="0057204A" w:rsidRPr="00412CCE">
        <w:rPr>
          <w:rFonts w:ascii="Times New Roman" w:hAnsi="Times New Roman" w:cs="Times New Roman"/>
          <w:sz w:val="24"/>
          <w:szCs w:val="24"/>
        </w:rPr>
        <w:t xml:space="preserve">(dehidroksimetil antraquinone) dan </w:t>
      </w:r>
      <w:r w:rsidR="0057204A" w:rsidRPr="00412CCE">
        <w:rPr>
          <w:rFonts w:ascii="Times New Roman" w:hAnsi="Times New Roman" w:cs="Times New Roman"/>
          <w:i/>
          <w:sz w:val="24"/>
          <w:szCs w:val="24"/>
        </w:rPr>
        <w:t>tanin</w:t>
      </w:r>
      <w:r>
        <w:rPr>
          <w:rFonts w:ascii="Times New Roman" w:hAnsi="Times New Roman" w:cs="Times New Roman"/>
          <w:i/>
          <w:sz w:val="24"/>
          <w:szCs w:val="24"/>
        </w:rPr>
        <w:t xml:space="preserve"> </w:t>
      </w:r>
      <w:r>
        <w:rPr>
          <w:rFonts w:ascii="Times New Roman" w:hAnsi="Times New Roman" w:cs="Times New Roman"/>
          <w:sz w:val="24"/>
          <w:szCs w:val="24"/>
        </w:rPr>
        <w:t xml:space="preserve"> sebagai anti fungi. </w:t>
      </w:r>
      <w:r w:rsidR="004C1887" w:rsidRPr="00412CCE">
        <w:rPr>
          <w:rFonts w:ascii="Times New Roman" w:hAnsi="Times New Roman" w:cs="Times New Roman"/>
          <w:sz w:val="24"/>
          <w:szCs w:val="24"/>
        </w:rPr>
        <w:t xml:space="preserve">Menurut Geewananda (1986), kandungan antrakuinon memiliki sifat antifungi yang bekerja secara fungistatik dengan cara menghambat </w:t>
      </w:r>
      <w:r w:rsidR="00237341">
        <w:rPr>
          <w:rFonts w:ascii="Times New Roman" w:hAnsi="Times New Roman" w:cs="Times New Roman"/>
          <w:sz w:val="24"/>
          <w:szCs w:val="24"/>
        </w:rPr>
        <w:t>pertumbuhan hifa jamur</w:t>
      </w:r>
      <w:r w:rsidR="004C1887" w:rsidRPr="00412CCE">
        <w:rPr>
          <w:rFonts w:ascii="Times New Roman" w:hAnsi="Times New Roman" w:cs="Times New Roman"/>
          <w:sz w:val="24"/>
          <w:szCs w:val="24"/>
        </w:rPr>
        <w:t>.</w:t>
      </w:r>
      <w:r w:rsidR="003C634C">
        <w:rPr>
          <w:rFonts w:ascii="Times New Roman" w:hAnsi="Times New Roman" w:cs="Times New Roman"/>
          <w:sz w:val="24"/>
          <w:szCs w:val="24"/>
        </w:rPr>
        <w:t xml:space="preserve"> Penelitian yang dilakukan oleh Fajri (2018) menemukan bahwa daun ketepeng cina fraksi etanol, kloroform dan n-heksan memiliki aktivitas antifungi terhadap jamur Microsporum Canis. </w:t>
      </w:r>
      <w:r w:rsidR="0060374D">
        <w:rPr>
          <w:rFonts w:ascii="Times New Roman" w:hAnsi="Times New Roman" w:cs="Times New Roman"/>
          <w:sz w:val="24"/>
          <w:szCs w:val="24"/>
        </w:rPr>
        <w:t xml:space="preserve">Selain itu, penelitian yang dilakukan oleh Bowo (2014) menemukan bahwa ekstrak daun ketepeng cina efektif menghambat pertumbuhan jamur saprolegnia sp pada telur ikan. </w:t>
      </w:r>
      <w:r w:rsidR="0081678F">
        <w:rPr>
          <w:rFonts w:ascii="Times New Roman" w:hAnsi="Times New Roman" w:cs="Times New Roman"/>
          <w:sz w:val="24"/>
          <w:szCs w:val="24"/>
        </w:rPr>
        <w:t xml:space="preserve">Akan tetapi, menurut Edo, dkk (2017) menemukan bahwa ekstrak daun ketepeng cina tidak dapat menghambat pertumbuhan jamur Tricophyton sp. Secara in vitro. </w:t>
      </w:r>
    </w:p>
    <w:p w:rsidR="004C1887" w:rsidRPr="00412CCE" w:rsidRDefault="004C1887" w:rsidP="009F4FAE">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Garam </w:t>
      </w:r>
      <w:r w:rsidR="00BB0133">
        <w:rPr>
          <w:rFonts w:ascii="Times New Roman" w:hAnsi="Times New Roman" w:cs="Times New Roman"/>
          <w:sz w:val="24"/>
          <w:szCs w:val="24"/>
        </w:rPr>
        <w:t xml:space="preserve">adalah benda padat </w:t>
      </w:r>
      <w:r w:rsidR="0081678F">
        <w:rPr>
          <w:rFonts w:ascii="Times New Roman" w:hAnsi="Times New Roman" w:cs="Times New Roman"/>
          <w:sz w:val="24"/>
          <w:szCs w:val="24"/>
        </w:rPr>
        <w:t>berwarna putih berbentuk krista</w:t>
      </w:r>
      <w:r w:rsidR="00BB0133">
        <w:rPr>
          <w:rFonts w:ascii="Times New Roman" w:hAnsi="Times New Roman" w:cs="Times New Roman"/>
          <w:sz w:val="24"/>
          <w:szCs w:val="24"/>
        </w:rPr>
        <w:t>l dan merupakan kumpulan senyawa seperti</w:t>
      </w:r>
      <w:r w:rsidRPr="00412CCE">
        <w:rPr>
          <w:rFonts w:ascii="Times New Roman" w:hAnsi="Times New Roman" w:cs="Times New Roman"/>
          <w:sz w:val="24"/>
          <w:szCs w:val="24"/>
        </w:rPr>
        <w:t xml:space="preserve"> </w:t>
      </w:r>
      <w:r w:rsidR="007D4653" w:rsidRPr="00412CCE">
        <w:rPr>
          <w:rFonts w:ascii="Times New Roman" w:hAnsi="Times New Roman" w:cs="Times New Roman"/>
          <w:i/>
          <w:sz w:val="24"/>
          <w:szCs w:val="24"/>
        </w:rPr>
        <w:t>natrium clorida</w:t>
      </w:r>
      <w:r w:rsidR="007D4653" w:rsidRPr="00412CCE">
        <w:rPr>
          <w:rFonts w:ascii="Times New Roman" w:hAnsi="Times New Roman" w:cs="Times New Roman"/>
          <w:sz w:val="24"/>
          <w:szCs w:val="24"/>
        </w:rPr>
        <w:t xml:space="preserve"> (&gt; 80%)</w:t>
      </w:r>
      <w:r w:rsidR="00BB0133">
        <w:rPr>
          <w:rFonts w:ascii="Times New Roman" w:hAnsi="Times New Roman" w:cs="Times New Roman"/>
          <w:sz w:val="24"/>
          <w:szCs w:val="24"/>
        </w:rPr>
        <w:t xml:space="preserve">, </w:t>
      </w:r>
      <w:r w:rsidR="007D4653" w:rsidRPr="00412CCE">
        <w:rPr>
          <w:rFonts w:ascii="Times New Roman" w:hAnsi="Times New Roman" w:cs="Times New Roman"/>
          <w:i/>
          <w:sz w:val="24"/>
          <w:szCs w:val="24"/>
        </w:rPr>
        <w:t xml:space="preserve">magnesium chlorida, magnesium sulfat, </w:t>
      </w:r>
      <w:r w:rsidR="007D4653" w:rsidRPr="00412CCE">
        <w:rPr>
          <w:rFonts w:ascii="Times New Roman" w:hAnsi="Times New Roman" w:cs="Times New Roman"/>
          <w:sz w:val="24"/>
          <w:szCs w:val="24"/>
        </w:rPr>
        <w:t xml:space="preserve">dan </w:t>
      </w:r>
      <w:r w:rsidR="007D4653" w:rsidRPr="00412CCE">
        <w:rPr>
          <w:rFonts w:ascii="Times New Roman" w:hAnsi="Times New Roman" w:cs="Times New Roman"/>
          <w:i/>
          <w:sz w:val="24"/>
          <w:szCs w:val="24"/>
        </w:rPr>
        <w:t xml:space="preserve"> calsium chlorida</w:t>
      </w:r>
      <w:r w:rsidR="00B50B9E" w:rsidRPr="00412CCE">
        <w:rPr>
          <w:rFonts w:ascii="Times New Roman" w:hAnsi="Times New Roman" w:cs="Times New Roman"/>
          <w:i/>
          <w:sz w:val="24"/>
          <w:szCs w:val="24"/>
        </w:rPr>
        <w:t>.</w:t>
      </w:r>
      <w:r w:rsidR="00B50B9E" w:rsidRPr="00412CCE">
        <w:rPr>
          <w:rFonts w:ascii="Times New Roman" w:hAnsi="Times New Roman" w:cs="Times New Roman"/>
          <w:sz w:val="24"/>
          <w:szCs w:val="24"/>
        </w:rPr>
        <w:t xml:space="preserve"> Manfaat garam antara lain menurunkan inflamasi (peradangan), serta menyembuhkan infeksi. </w:t>
      </w:r>
      <w:r w:rsidR="0073115B" w:rsidRPr="00412CCE">
        <w:rPr>
          <w:rFonts w:ascii="Times New Roman" w:hAnsi="Times New Roman" w:cs="Times New Roman"/>
          <w:sz w:val="24"/>
          <w:szCs w:val="24"/>
        </w:rPr>
        <w:t xml:space="preserve">Kandungan NaCl yang tinggi pada garam dapat menyebabkan beberapa mikroorganisme dan jamur tidak dapat hidup dan tumbuh. </w:t>
      </w:r>
      <w:r w:rsidR="001E338C" w:rsidRPr="00412CCE">
        <w:rPr>
          <w:rFonts w:ascii="Times New Roman" w:hAnsi="Times New Roman" w:cs="Times New Roman"/>
          <w:sz w:val="24"/>
          <w:szCs w:val="24"/>
        </w:rPr>
        <w:t>Selain itu, sifat garam yang menyerap minyak menyebabkan permukaan kulit menjadi lebih kering sehingga media pertumbuhan jamur akan berkurang.</w:t>
      </w:r>
      <w:r w:rsidR="007D3005">
        <w:rPr>
          <w:rFonts w:ascii="Times New Roman" w:hAnsi="Times New Roman" w:cs="Times New Roman"/>
          <w:sz w:val="24"/>
          <w:szCs w:val="24"/>
        </w:rPr>
        <w:t xml:space="preserve"> Menurut beberapa penelitian, terapi garam dapat membantu memperbaiki kondisi kulit seperti infeksi kulit, eksim, gatal-gatal serta bengkak (CNN Indonesia, 20019).</w:t>
      </w:r>
    </w:p>
    <w:p w:rsidR="00055FB3" w:rsidRDefault="001E338C" w:rsidP="001E338C">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Daun ketepeng cina yang telah dilarutkan dengan garam memiliki manfaat tidak hanya sebagai antifungi (dari kandungan daun ketepeng cina) tetapi kandungan NaCl pada garam menyebabkan jamur tidak dapat tumbuh pada kulit yang telah dioleskan daun ketepeng cina dengan tambahan garam, air dan kapur sirih</w:t>
      </w:r>
      <w:r w:rsidR="00412CCE">
        <w:rPr>
          <w:rFonts w:ascii="Times New Roman" w:hAnsi="Times New Roman" w:cs="Times New Roman"/>
          <w:sz w:val="24"/>
          <w:szCs w:val="24"/>
        </w:rPr>
        <w:t xml:space="preserve">. </w:t>
      </w:r>
    </w:p>
    <w:p w:rsidR="00412CCE" w:rsidRPr="00412CCE" w:rsidRDefault="00412CCE" w:rsidP="001E338C">
      <w:pPr>
        <w:pStyle w:val="NoSpacing"/>
        <w:ind w:firstLine="720"/>
        <w:jc w:val="both"/>
        <w:rPr>
          <w:rFonts w:ascii="Times New Roman" w:hAnsi="Times New Roman" w:cs="Times New Roman"/>
          <w:sz w:val="24"/>
          <w:szCs w:val="24"/>
        </w:rPr>
        <w:sectPr w:rsidR="00412CCE" w:rsidRPr="00412CCE" w:rsidSect="00412CCE">
          <w:type w:val="continuous"/>
          <w:pgSz w:w="11906" w:h="16838" w:code="9"/>
          <w:pgMar w:top="1418" w:right="1418" w:bottom="1418" w:left="1701" w:header="709" w:footer="709" w:gutter="0"/>
          <w:cols w:space="708"/>
          <w:docGrid w:linePitch="360"/>
        </w:sectPr>
      </w:pPr>
    </w:p>
    <w:p w:rsidR="00B83E5F" w:rsidRDefault="00B83E5F" w:rsidP="004D076B">
      <w:pPr>
        <w:pStyle w:val="NoSpacing"/>
        <w:ind w:firstLine="709"/>
        <w:jc w:val="both"/>
        <w:rPr>
          <w:rFonts w:ascii="Times New Roman" w:hAnsi="Times New Roman" w:cs="Times New Roman"/>
        </w:rPr>
      </w:pPr>
    </w:p>
    <w:p w:rsidR="006D3937" w:rsidRPr="008436FE" w:rsidRDefault="004D076B" w:rsidP="006D3937">
      <w:pPr>
        <w:pStyle w:val="NoSpacing"/>
        <w:ind w:left="993" w:hanging="993"/>
        <w:jc w:val="both"/>
        <w:rPr>
          <w:rFonts w:ascii="Times New Roman" w:hAnsi="Times New Roman" w:cs="Times New Roman"/>
          <w:sz w:val="24"/>
          <w:szCs w:val="24"/>
        </w:rPr>
      </w:pPr>
      <w:r w:rsidRPr="008436FE">
        <w:rPr>
          <w:rFonts w:ascii="Times New Roman" w:hAnsi="Times New Roman" w:cs="Times New Roman"/>
          <w:sz w:val="24"/>
          <w:szCs w:val="24"/>
        </w:rPr>
        <w:t>Gambar 2</w:t>
      </w:r>
      <w:r w:rsidR="006D3937" w:rsidRPr="008436FE">
        <w:rPr>
          <w:rFonts w:ascii="Times New Roman" w:hAnsi="Times New Roman" w:cs="Times New Roman"/>
          <w:sz w:val="24"/>
          <w:szCs w:val="24"/>
        </w:rPr>
        <w:t>. Pengaruh daun ketepeng cina dicampur kapur sirih terhadap penyembuhan kulit yang terinfeksi jamur pada tikus wistar</w:t>
      </w:r>
    </w:p>
    <w:p w:rsidR="006D3937" w:rsidRPr="008436FE" w:rsidRDefault="006D3937" w:rsidP="006D3937">
      <w:pPr>
        <w:pStyle w:val="NoSpacing"/>
        <w:ind w:left="993" w:hanging="993"/>
        <w:jc w:val="both"/>
        <w:rPr>
          <w:rFonts w:ascii="Times New Roman" w:hAnsi="Times New Roman" w:cs="Times New Roman"/>
          <w:sz w:val="24"/>
          <w:szCs w:val="24"/>
        </w:rPr>
      </w:pPr>
    </w:p>
    <w:p w:rsidR="006D3937" w:rsidRDefault="006D3937" w:rsidP="006D3937">
      <w:pPr>
        <w:pStyle w:val="NoSpacing"/>
        <w:ind w:left="993" w:hanging="993"/>
        <w:jc w:val="center"/>
        <w:rPr>
          <w:rFonts w:ascii="Times New Roman" w:hAnsi="Times New Roman" w:cs="Times New Roman"/>
        </w:rPr>
      </w:pPr>
      <w:r w:rsidRPr="006D3937">
        <w:rPr>
          <w:rFonts w:ascii="Times New Roman" w:hAnsi="Times New Roman" w:cs="Times New Roman"/>
          <w:noProof/>
        </w:rPr>
        <w:drawing>
          <wp:inline distT="0" distB="0" distL="0" distR="0">
            <wp:extent cx="4285531" cy="2242868"/>
            <wp:effectExtent l="19050" t="0" r="19769" b="5032"/>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3937" w:rsidRDefault="006D3937" w:rsidP="006D3937">
      <w:pPr>
        <w:pStyle w:val="NoSpacing"/>
        <w:ind w:left="993" w:hanging="993"/>
        <w:jc w:val="both"/>
        <w:rPr>
          <w:rFonts w:ascii="Times New Roman" w:hAnsi="Times New Roman" w:cs="Times New Roman"/>
        </w:rPr>
      </w:pPr>
    </w:p>
    <w:p w:rsidR="00055FB3" w:rsidRDefault="00055FB3" w:rsidP="003D69E4">
      <w:pPr>
        <w:pStyle w:val="NoSpacing"/>
        <w:ind w:firstLine="720"/>
        <w:jc w:val="both"/>
        <w:rPr>
          <w:rFonts w:ascii="Times New Roman" w:hAnsi="Times New Roman" w:cs="Times New Roman"/>
        </w:rPr>
        <w:sectPr w:rsidR="00055FB3" w:rsidSect="00055FB3">
          <w:type w:val="continuous"/>
          <w:pgSz w:w="11906" w:h="16838" w:code="9"/>
          <w:pgMar w:top="1418" w:right="1418" w:bottom="1418" w:left="1701" w:header="709" w:footer="709" w:gutter="0"/>
          <w:cols w:space="708"/>
          <w:docGrid w:linePitch="360"/>
        </w:sectPr>
      </w:pPr>
    </w:p>
    <w:p w:rsidR="00866BF6" w:rsidRPr="00412CCE" w:rsidRDefault="00C535B1" w:rsidP="003D69E4">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Berdasarkan gambar 3 dapat dilihat bahwa</w:t>
      </w:r>
      <w:r w:rsidR="003D69E4" w:rsidRPr="00412CCE">
        <w:rPr>
          <w:rFonts w:ascii="Times New Roman" w:hAnsi="Times New Roman" w:cs="Times New Roman"/>
          <w:sz w:val="24"/>
          <w:szCs w:val="24"/>
        </w:rPr>
        <w:t xml:space="preserve"> penurunan luas permukaan kulit yang terinfeksi jamur pada hari ke-3, 5, 7, 11 dan 14 denga rata-rata penurunan luas permukaan kulit sebesar 0,816 cm. Karakteristikyang berbeda dalam proses penyembuhan luka menyebabkan perbedaan penuru</w:t>
      </w:r>
      <w:r w:rsidR="00D90A7F" w:rsidRPr="00412CCE">
        <w:rPr>
          <w:rFonts w:ascii="Times New Roman" w:hAnsi="Times New Roman" w:cs="Times New Roman"/>
          <w:sz w:val="24"/>
          <w:szCs w:val="24"/>
        </w:rPr>
        <w:t xml:space="preserve">nan luas permukaan kulit. </w:t>
      </w:r>
    </w:p>
    <w:p w:rsidR="00153DA5" w:rsidRDefault="00D63232" w:rsidP="00153DA5">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Kapur sirih berasal dari bebatuan jenis gamping yang diperoleh dari gunung kapur. Kandungan kapur sirih antara lain kadinen, sineol, karvakol dan zat lainnya memiliki manfaat yang sangat baik untuk kesehatan salah satunya sebagai penyakit kulit seperti kurap, pa</w:t>
      </w:r>
      <w:r w:rsidR="00153DA5">
        <w:rPr>
          <w:rFonts w:ascii="Times New Roman" w:hAnsi="Times New Roman" w:cs="Times New Roman"/>
          <w:sz w:val="24"/>
          <w:szCs w:val="24"/>
        </w:rPr>
        <w:t>nu dan kutil (Nurnabila, 2011).</w:t>
      </w:r>
      <w:r w:rsidR="008E1062">
        <w:rPr>
          <w:rFonts w:ascii="Times New Roman" w:hAnsi="Times New Roman" w:cs="Times New Roman"/>
          <w:sz w:val="24"/>
          <w:szCs w:val="24"/>
        </w:rPr>
        <w:t xml:space="preserve"> Menurut Setyowati (2010), Kapur sirih bisa digunakan sebagai obat penyakit kulit seperti panu, kurap dan kutil. </w:t>
      </w:r>
    </w:p>
    <w:p w:rsidR="00153DA5" w:rsidRPr="00237341" w:rsidRDefault="00153DA5" w:rsidP="00153DA5">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adanya penurunan luas permukaan kulit yang terinfeksi jamur </w:t>
      </w:r>
      <w:r w:rsidRPr="00237341">
        <w:rPr>
          <w:rFonts w:ascii="Times New Roman" w:hAnsi="Times New Roman" w:cs="Times New Roman"/>
          <w:i/>
          <w:sz w:val="24"/>
          <w:szCs w:val="24"/>
        </w:rPr>
        <w:t>dermatophyetes</w:t>
      </w:r>
      <w:r>
        <w:rPr>
          <w:rFonts w:ascii="Times New Roman" w:hAnsi="Times New Roman" w:cs="Times New Roman"/>
          <w:sz w:val="24"/>
          <w:szCs w:val="24"/>
        </w:rPr>
        <w:t xml:space="preserve"> setelah diolesi ramuan daun ketepeng cina yang telah ditambah garam dan kapur sirih. Terlihat perbedaan penurunan perluasan permukaan kulit yang terinfeksi. Hal ini sesuai dengan hasil penelitian Bayuaji, dkk (2012), menemukan bahwa krim ektrak etanol daun ketepeng cina memiliki aktivitas sebagai antijamur yang mana konsentrasi ektrak ketepeng cina 15% mempunyai aktivitas antifungi yang paling baik. </w:t>
      </w:r>
    </w:p>
    <w:p w:rsidR="00153DA5" w:rsidRPr="00412CCE" w:rsidRDefault="00153DA5" w:rsidP="00153DA5">
      <w:pPr>
        <w:pStyle w:val="NoSpacing"/>
        <w:jc w:val="both"/>
        <w:rPr>
          <w:rFonts w:ascii="Times New Roman" w:hAnsi="Times New Roman" w:cs="Times New Roman"/>
          <w:sz w:val="24"/>
          <w:szCs w:val="24"/>
        </w:rPr>
        <w:sectPr w:rsidR="00153DA5" w:rsidRPr="00412CCE" w:rsidSect="00412CCE">
          <w:type w:val="continuous"/>
          <w:pgSz w:w="11906" w:h="16838" w:code="9"/>
          <w:pgMar w:top="1418" w:right="1418" w:bottom="1418" w:left="1701" w:header="709" w:footer="709" w:gutter="0"/>
          <w:cols w:space="708"/>
          <w:docGrid w:linePitch="360"/>
        </w:sectPr>
      </w:pPr>
    </w:p>
    <w:p w:rsidR="00412CCE" w:rsidRDefault="00412CCE" w:rsidP="00153DA5">
      <w:pPr>
        <w:pStyle w:val="NoSpacing"/>
        <w:jc w:val="both"/>
        <w:rPr>
          <w:rFonts w:ascii="Times New Roman" w:hAnsi="Times New Roman" w:cs="Times New Roman"/>
        </w:rPr>
        <w:sectPr w:rsidR="00412CCE" w:rsidSect="00412CCE">
          <w:type w:val="continuous"/>
          <w:pgSz w:w="11906" w:h="16838" w:code="9"/>
          <w:pgMar w:top="1418" w:right="1418" w:bottom="1418" w:left="1701" w:header="709" w:footer="709" w:gutter="0"/>
          <w:cols w:space="708"/>
          <w:docGrid w:linePitch="360"/>
        </w:sectPr>
      </w:pPr>
    </w:p>
    <w:p w:rsidR="006D3937" w:rsidRPr="008436FE" w:rsidRDefault="00222EE0" w:rsidP="006D3937">
      <w:pPr>
        <w:pStyle w:val="NoSpacing"/>
        <w:ind w:left="851" w:hanging="851"/>
        <w:jc w:val="both"/>
        <w:rPr>
          <w:rFonts w:ascii="Times New Roman" w:hAnsi="Times New Roman" w:cs="Times New Roman"/>
          <w:sz w:val="24"/>
          <w:szCs w:val="24"/>
        </w:rPr>
      </w:pPr>
      <w:r w:rsidRPr="008436FE">
        <w:rPr>
          <w:rFonts w:ascii="Times New Roman" w:hAnsi="Times New Roman" w:cs="Times New Roman"/>
          <w:sz w:val="24"/>
          <w:szCs w:val="24"/>
        </w:rPr>
        <w:t>Tabel 1. Hasil analisis</w:t>
      </w:r>
      <w:r w:rsidR="006D3937" w:rsidRPr="008436FE">
        <w:rPr>
          <w:rFonts w:ascii="Times New Roman" w:hAnsi="Times New Roman" w:cs="Times New Roman"/>
          <w:sz w:val="24"/>
          <w:szCs w:val="24"/>
        </w:rPr>
        <w:t xml:space="preserve"> rata-rata penyembuhan kulit yang terinfeksi jamur pada tikus wistar dengan menggunakan daun ketepen</w:t>
      </w:r>
      <w:r w:rsidR="00B83E5F" w:rsidRPr="008436FE">
        <w:rPr>
          <w:rFonts w:ascii="Times New Roman" w:hAnsi="Times New Roman" w:cs="Times New Roman"/>
          <w:sz w:val="24"/>
          <w:szCs w:val="24"/>
        </w:rPr>
        <w:t xml:space="preserve">g cina yang dicampur garam </w:t>
      </w:r>
      <w:r w:rsidR="006D3937" w:rsidRPr="008436FE">
        <w:rPr>
          <w:rFonts w:ascii="Times New Roman" w:hAnsi="Times New Roman" w:cs="Times New Roman"/>
          <w:sz w:val="24"/>
          <w:szCs w:val="24"/>
        </w:rPr>
        <w:t>dan kapur sirih.</w:t>
      </w:r>
    </w:p>
    <w:p w:rsidR="006D3937" w:rsidRPr="008436FE" w:rsidRDefault="006D3937" w:rsidP="006D3937">
      <w:pPr>
        <w:pStyle w:val="NoSpacing"/>
        <w:ind w:left="851" w:hanging="851"/>
        <w:jc w:val="both"/>
        <w:rPr>
          <w:rFonts w:ascii="Times New Roman" w:hAnsi="Times New Roman" w:cs="Times New Roman"/>
          <w:sz w:val="24"/>
          <w:szCs w:val="24"/>
        </w:rPr>
      </w:pPr>
    </w:p>
    <w:tbl>
      <w:tblPr>
        <w:tblStyle w:val="TableGrid"/>
        <w:tblW w:w="8549" w:type="dxa"/>
        <w:tblInd w:w="46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042"/>
        <w:gridCol w:w="1276"/>
        <w:gridCol w:w="1274"/>
        <w:gridCol w:w="1637"/>
        <w:gridCol w:w="1320"/>
      </w:tblGrid>
      <w:tr w:rsidR="006D3937" w:rsidRPr="008436FE" w:rsidTr="0036537A">
        <w:tc>
          <w:tcPr>
            <w:tcW w:w="3042"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Variable</w:t>
            </w:r>
          </w:p>
        </w:tc>
        <w:tc>
          <w:tcPr>
            <w:tcW w:w="1276"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Mean</w:t>
            </w:r>
          </w:p>
        </w:tc>
        <w:tc>
          <w:tcPr>
            <w:tcW w:w="1274"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SD</w:t>
            </w:r>
          </w:p>
        </w:tc>
        <w:tc>
          <w:tcPr>
            <w:tcW w:w="1637"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95% CI</w:t>
            </w:r>
          </w:p>
        </w:tc>
        <w:tc>
          <w:tcPr>
            <w:tcW w:w="1320"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P value</w:t>
            </w:r>
          </w:p>
        </w:tc>
      </w:tr>
      <w:tr w:rsidR="006D3937" w:rsidRPr="008436FE" w:rsidTr="0036537A">
        <w:tc>
          <w:tcPr>
            <w:tcW w:w="3042" w:type="dxa"/>
          </w:tcPr>
          <w:p w:rsidR="006D3937" w:rsidRPr="008436FE" w:rsidRDefault="006D3937" w:rsidP="00D63232">
            <w:pPr>
              <w:pStyle w:val="ListParagraph"/>
              <w:tabs>
                <w:tab w:val="left" w:pos="2535"/>
              </w:tabs>
              <w:ind w:left="0"/>
              <w:rPr>
                <w:rFonts w:ascii="Times New Roman" w:hAnsi="Times New Roman" w:cs="Times New Roman"/>
                <w:sz w:val="24"/>
                <w:szCs w:val="24"/>
              </w:rPr>
            </w:pPr>
            <w:r w:rsidRPr="008436FE">
              <w:rPr>
                <w:rFonts w:ascii="Times New Roman" w:hAnsi="Times New Roman" w:cs="Times New Roman"/>
                <w:sz w:val="24"/>
                <w:szCs w:val="24"/>
              </w:rPr>
              <w:t>Jenis</w:t>
            </w:r>
            <w:r w:rsidR="008436FE"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Tindakan</w:t>
            </w:r>
          </w:p>
          <w:p w:rsidR="006D3937" w:rsidRPr="008436FE" w:rsidRDefault="006D3937" w:rsidP="00D63232">
            <w:pPr>
              <w:pStyle w:val="ListParagraph"/>
              <w:numPr>
                <w:ilvl w:val="0"/>
                <w:numId w:val="2"/>
              </w:numPr>
              <w:tabs>
                <w:tab w:val="left" w:pos="2535"/>
              </w:tabs>
              <w:ind w:left="162" w:hanging="180"/>
              <w:rPr>
                <w:rFonts w:ascii="Times New Roman" w:hAnsi="Times New Roman" w:cs="Times New Roman"/>
                <w:sz w:val="24"/>
                <w:szCs w:val="24"/>
              </w:rPr>
            </w:pPr>
            <w:r w:rsidRPr="008436FE">
              <w:rPr>
                <w:rFonts w:ascii="Times New Roman" w:hAnsi="Times New Roman" w:cs="Times New Roman"/>
                <w:sz w:val="24"/>
                <w:szCs w:val="24"/>
              </w:rPr>
              <w:t>Daun</w:t>
            </w:r>
            <w:r w:rsidR="0036537A"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Ketepeng</w:t>
            </w:r>
            <w:r w:rsidR="0036537A"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Cina</w:t>
            </w:r>
            <w:r w:rsidR="0036537A"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danGaram</w:t>
            </w:r>
          </w:p>
          <w:p w:rsidR="006D3937" w:rsidRPr="008436FE" w:rsidRDefault="006D3937" w:rsidP="00D63232">
            <w:pPr>
              <w:pStyle w:val="ListParagraph"/>
              <w:numPr>
                <w:ilvl w:val="0"/>
                <w:numId w:val="2"/>
              </w:numPr>
              <w:tabs>
                <w:tab w:val="left" w:pos="2535"/>
              </w:tabs>
              <w:ind w:left="162" w:hanging="180"/>
              <w:rPr>
                <w:rFonts w:ascii="Times New Roman" w:hAnsi="Times New Roman" w:cs="Times New Roman"/>
                <w:sz w:val="24"/>
                <w:szCs w:val="24"/>
              </w:rPr>
            </w:pPr>
            <w:r w:rsidRPr="008436FE">
              <w:rPr>
                <w:rFonts w:ascii="Times New Roman" w:hAnsi="Times New Roman" w:cs="Times New Roman"/>
                <w:sz w:val="24"/>
                <w:szCs w:val="24"/>
              </w:rPr>
              <w:t>Daun</w:t>
            </w:r>
            <w:r w:rsidR="008436FE"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Ketepeng</w:t>
            </w:r>
            <w:r w:rsidR="008436FE"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Cina</w:t>
            </w:r>
            <w:r w:rsidR="008436FE"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dan</w:t>
            </w:r>
            <w:r w:rsidR="008436FE"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Kapur</w:t>
            </w:r>
            <w:r w:rsidR="008436FE" w:rsidRPr="008436FE">
              <w:rPr>
                <w:rFonts w:ascii="Times New Roman" w:hAnsi="Times New Roman" w:cs="Times New Roman"/>
                <w:sz w:val="24"/>
                <w:szCs w:val="24"/>
                <w:lang w:val="id-ID"/>
              </w:rPr>
              <w:t xml:space="preserve"> </w:t>
            </w:r>
            <w:r w:rsidRPr="008436FE">
              <w:rPr>
                <w:rFonts w:ascii="Times New Roman" w:hAnsi="Times New Roman" w:cs="Times New Roman"/>
                <w:sz w:val="24"/>
                <w:szCs w:val="24"/>
              </w:rPr>
              <w:t>Sirih</w:t>
            </w:r>
          </w:p>
        </w:tc>
        <w:tc>
          <w:tcPr>
            <w:tcW w:w="1276"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1,886</w:t>
            </w: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p w:rsidR="006D3937" w:rsidRPr="008436FE" w:rsidRDefault="006D3937" w:rsidP="00B83E5F">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0,816</w:t>
            </w: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tc>
        <w:tc>
          <w:tcPr>
            <w:tcW w:w="1274"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0,198</w:t>
            </w: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p w:rsidR="006D3937" w:rsidRPr="008436FE" w:rsidRDefault="006D3937" w:rsidP="00B83E5F">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0,249</w:t>
            </w:r>
          </w:p>
        </w:tc>
        <w:tc>
          <w:tcPr>
            <w:tcW w:w="1637"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1,639 – 2,132</w:t>
            </w: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p w:rsidR="006D3937" w:rsidRPr="008436FE" w:rsidRDefault="006D3937" w:rsidP="00B83E5F">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0,506 – 1,126</w:t>
            </w:r>
          </w:p>
        </w:tc>
        <w:tc>
          <w:tcPr>
            <w:tcW w:w="1320" w:type="dxa"/>
          </w:tcPr>
          <w:p w:rsidR="006D3937" w:rsidRPr="008436FE" w:rsidRDefault="006D3937" w:rsidP="00D63232">
            <w:pPr>
              <w:pStyle w:val="ListParagraph"/>
              <w:tabs>
                <w:tab w:val="left" w:pos="2535"/>
              </w:tabs>
              <w:ind w:left="0"/>
              <w:jc w:val="center"/>
              <w:rPr>
                <w:rFonts w:ascii="Times New Roman" w:hAnsi="Times New Roman" w:cs="Times New Roman"/>
                <w:sz w:val="24"/>
                <w:szCs w:val="24"/>
              </w:rPr>
            </w:pPr>
          </w:p>
          <w:p w:rsidR="006D3937" w:rsidRPr="008436FE" w:rsidRDefault="006D3937" w:rsidP="00D63232">
            <w:pPr>
              <w:pStyle w:val="ListParagraph"/>
              <w:tabs>
                <w:tab w:val="left" w:pos="2535"/>
              </w:tabs>
              <w:ind w:left="0"/>
              <w:jc w:val="center"/>
              <w:rPr>
                <w:rFonts w:ascii="Times New Roman" w:hAnsi="Times New Roman" w:cs="Times New Roman"/>
                <w:sz w:val="24"/>
                <w:szCs w:val="24"/>
              </w:rPr>
            </w:pPr>
            <w:r w:rsidRPr="008436FE">
              <w:rPr>
                <w:rFonts w:ascii="Times New Roman" w:hAnsi="Times New Roman" w:cs="Times New Roman"/>
                <w:sz w:val="24"/>
                <w:szCs w:val="24"/>
              </w:rPr>
              <w:t>0,0005</w:t>
            </w:r>
          </w:p>
        </w:tc>
      </w:tr>
    </w:tbl>
    <w:p w:rsidR="006D3937" w:rsidRDefault="006D3937" w:rsidP="006D3937">
      <w:pPr>
        <w:pStyle w:val="NoSpacing"/>
        <w:ind w:left="851" w:hanging="851"/>
        <w:jc w:val="both"/>
        <w:rPr>
          <w:rFonts w:ascii="Times New Roman" w:hAnsi="Times New Roman" w:cs="Times New Roman"/>
        </w:rPr>
      </w:pPr>
    </w:p>
    <w:p w:rsidR="00055FB3" w:rsidRDefault="00055FB3" w:rsidP="00D63232">
      <w:pPr>
        <w:pStyle w:val="NoSpacing"/>
        <w:ind w:firstLine="720"/>
        <w:jc w:val="both"/>
        <w:rPr>
          <w:rFonts w:ascii="Times New Roman" w:hAnsi="Times New Roman" w:cs="Times New Roman"/>
        </w:rPr>
        <w:sectPr w:rsidR="00055FB3" w:rsidSect="00055FB3">
          <w:type w:val="continuous"/>
          <w:pgSz w:w="11906" w:h="16838" w:code="9"/>
          <w:pgMar w:top="1418" w:right="1418" w:bottom="1418" w:left="1701" w:header="709" w:footer="709" w:gutter="0"/>
          <w:cols w:space="708"/>
          <w:docGrid w:linePitch="360"/>
        </w:sectPr>
      </w:pPr>
    </w:p>
    <w:p w:rsidR="000C55F5" w:rsidRPr="00412CCE" w:rsidRDefault="00D63232" w:rsidP="00D63232">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Pada tabel 1 diketahui bahwa penurunan luas permukaan kulit yang terinfeksi jamur lebih cepat pada tindakan pemberian ramuan daun ketepeng cina dengan campuran garam. Rata-rata penyembuhan kulit yang terinfeksi jamur dengan daun ketepeng cina dicampur garam sebesar 1,886 cm dengan standar deviasi 0,198. Rata-rata penyembuhan permukaan kulit yang terinfeksi jamur dengan daun ketepeng cina dicampur kapur sirih sebesar 0,816 cm dengan standar deviasi 0, 249.</w:t>
      </w:r>
    </w:p>
    <w:p w:rsidR="00127F84" w:rsidRDefault="00D63232" w:rsidP="00127F84">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Hasil uji statistik didapatkan nilai p value = 0,0005 yang berarti ada perbedaan signifikan antara penyembuhan kulit yang terinfeksi jamur </w:t>
      </w:r>
      <w:r w:rsidRPr="00412CCE">
        <w:rPr>
          <w:rFonts w:ascii="Times New Roman" w:hAnsi="Times New Roman" w:cs="Times New Roman"/>
          <w:i/>
          <w:sz w:val="24"/>
          <w:szCs w:val="24"/>
        </w:rPr>
        <w:t>dermatophytes</w:t>
      </w:r>
      <w:r w:rsidRPr="00412CCE">
        <w:rPr>
          <w:rFonts w:ascii="Times New Roman" w:hAnsi="Times New Roman" w:cs="Times New Roman"/>
          <w:sz w:val="24"/>
          <w:szCs w:val="24"/>
        </w:rPr>
        <w:t xml:space="preserve"> penyebab kurap dengan menggunakan daun ketepen</w:t>
      </w:r>
      <w:r w:rsidR="00B83E5F" w:rsidRPr="00412CCE">
        <w:rPr>
          <w:rFonts w:ascii="Times New Roman" w:hAnsi="Times New Roman" w:cs="Times New Roman"/>
          <w:sz w:val="24"/>
          <w:szCs w:val="24"/>
        </w:rPr>
        <w:t xml:space="preserve">g cina yang dicampur garam </w:t>
      </w:r>
      <w:r w:rsidRPr="00412CCE">
        <w:rPr>
          <w:rFonts w:ascii="Times New Roman" w:hAnsi="Times New Roman" w:cs="Times New Roman"/>
          <w:sz w:val="24"/>
          <w:szCs w:val="24"/>
        </w:rPr>
        <w:t xml:space="preserve">dan kapur sirih. </w:t>
      </w:r>
      <w:r w:rsidR="00C57CBA" w:rsidRPr="00412CCE">
        <w:rPr>
          <w:rFonts w:ascii="Times New Roman" w:hAnsi="Times New Roman" w:cs="Times New Roman"/>
          <w:sz w:val="24"/>
          <w:szCs w:val="24"/>
        </w:rPr>
        <w:t xml:space="preserve">Hasil penelitian tersebut menunjukkan bahwa daun ketepeng cina yang dicampur garam lebih cepat menyembuhkan kulit yang terinfeksi jamur </w:t>
      </w:r>
      <w:r w:rsidR="00C57CBA" w:rsidRPr="00412CCE">
        <w:rPr>
          <w:rFonts w:ascii="Times New Roman" w:hAnsi="Times New Roman" w:cs="Times New Roman"/>
          <w:i/>
          <w:sz w:val="24"/>
          <w:szCs w:val="24"/>
        </w:rPr>
        <w:t>dermatophytes</w:t>
      </w:r>
      <w:r w:rsidR="00C57CBA" w:rsidRPr="00412CCE">
        <w:rPr>
          <w:rFonts w:ascii="Times New Roman" w:hAnsi="Times New Roman" w:cs="Times New Roman"/>
          <w:sz w:val="24"/>
          <w:szCs w:val="24"/>
        </w:rPr>
        <w:t xml:space="preserve">. Hal ini dikarenakan kandungan daun ketepeng cina dengan kandungan garam bereaksi lebih cepat dapat menghambat pertumbuhan dan perkembangbiakan jamur </w:t>
      </w:r>
      <w:r w:rsidR="00C57CBA" w:rsidRPr="00412CCE">
        <w:rPr>
          <w:rFonts w:ascii="Times New Roman" w:hAnsi="Times New Roman" w:cs="Times New Roman"/>
          <w:i/>
          <w:sz w:val="24"/>
          <w:szCs w:val="24"/>
        </w:rPr>
        <w:t>dermatophytes</w:t>
      </w:r>
      <w:r w:rsidR="00C57CBA" w:rsidRPr="00412CCE">
        <w:rPr>
          <w:rFonts w:ascii="Times New Roman" w:hAnsi="Times New Roman" w:cs="Times New Roman"/>
          <w:sz w:val="24"/>
          <w:szCs w:val="24"/>
        </w:rPr>
        <w:t xml:space="preserve">. </w:t>
      </w:r>
    </w:p>
    <w:p w:rsidR="00127F84" w:rsidRDefault="00127F84" w:rsidP="00127F8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Selain hal tersebut, kapur sirih memiliki daya absorbsi molekul yang cukup tinggi yang artinya jika kapur sirih dicampur molekula gas ataupun cair akan terjadi penyerapan sehingga zat kimia yang terkandung dalam daun ketepeng akan diserap oleh kapur sirih sehingga khasiat dari kandungan tersebut menjadi berkurang (Sudirman, 2010).</w:t>
      </w:r>
    </w:p>
    <w:p w:rsidR="00127F84" w:rsidRPr="00412CCE" w:rsidRDefault="00127F84" w:rsidP="00127F84">
      <w:pPr>
        <w:pStyle w:val="NoSpacing"/>
        <w:ind w:firstLine="720"/>
        <w:jc w:val="both"/>
        <w:rPr>
          <w:rFonts w:ascii="Times New Roman" w:hAnsi="Times New Roman" w:cs="Times New Roman"/>
          <w:sz w:val="24"/>
          <w:szCs w:val="24"/>
        </w:rPr>
        <w:sectPr w:rsidR="00127F84" w:rsidRPr="00412CCE" w:rsidSect="00412CCE">
          <w:type w:val="continuous"/>
          <w:pgSz w:w="11906" w:h="16838" w:code="9"/>
          <w:pgMar w:top="1418" w:right="1418" w:bottom="1418" w:left="1701" w:header="709" w:footer="709" w:gutter="0"/>
          <w:cols w:space="708"/>
          <w:docGrid w:linePitch="360"/>
        </w:sectPr>
      </w:pPr>
    </w:p>
    <w:p w:rsidR="00055FB3" w:rsidRDefault="00055FB3" w:rsidP="00222EE0">
      <w:pPr>
        <w:pStyle w:val="NoSpacing"/>
        <w:jc w:val="both"/>
        <w:rPr>
          <w:rFonts w:ascii="Times New Roman" w:hAnsi="Times New Roman" w:cs="Times New Roman"/>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6801B4" w:rsidRDefault="006801B4" w:rsidP="00330831">
      <w:pPr>
        <w:pStyle w:val="NoSpacing"/>
        <w:ind w:left="993" w:hanging="993"/>
        <w:jc w:val="both"/>
        <w:rPr>
          <w:rFonts w:ascii="Times New Roman" w:hAnsi="Times New Roman" w:cs="Times New Roman"/>
          <w:sz w:val="24"/>
          <w:szCs w:val="24"/>
        </w:rPr>
      </w:pPr>
    </w:p>
    <w:p w:rsidR="00222EE0" w:rsidRPr="008436FE" w:rsidRDefault="00222EE0" w:rsidP="00330831">
      <w:pPr>
        <w:pStyle w:val="NoSpacing"/>
        <w:ind w:left="993" w:hanging="993"/>
        <w:jc w:val="both"/>
        <w:rPr>
          <w:rFonts w:ascii="Times New Roman" w:hAnsi="Times New Roman" w:cs="Times New Roman"/>
          <w:sz w:val="24"/>
          <w:szCs w:val="24"/>
        </w:rPr>
      </w:pPr>
      <w:r w:rsidRPr="008436FE">
        <w:rPr>
          <w:rFonts w:ascii="Times New Roman" w:hAnsi="Times New Roman" w:cs="Times New Roman"/>
          <w:sz w:val="24"/>
          <w:szCs w:val="24"/>
        </w:rPr>
        <w:t xml:space="preserve">Tabel 2. Hasil analisis kepadatan kolagen pada kulit tikus wistar yang terinfeksi jamur </w:t>
      </w:r>
      <w:r w:rsidRPr="008436FE">
        <w:rPr>
          <w:rFonts w:ascii="Times New Roman" w:hAnsi="Times New Roman" w:cs="Times New Roman"/>
          <w:i/>
          <w:sz w:val="24"/>
          <w:szCs w:val="24"/>
        </w:rPr>
        <w:t>dermatophytes</w:t>
      </w:r>
      <w:r w:rsidRPr="008436FE">
        <w:rPr>
          <w:rFonts w:ascii="Times New Roman" w:hAnsi="Times New Roman" w:cs="Times New Roman"/>
          <w:sz w:val="24"/>
          <w:szCs w:val="24"/>
        </w:rPr>
        <w:t xml:space="preserve"> dengan </w:t>
      </w:r>
      <w:r w:rsidR="00330831" w:rsidRPr="008436FE">
        <w:rPr>
          <w:rFonts w:ascii="Times New Roman" w:hAnsi="Times New Roman" w:cs="Times New Roman"/>
          <w:sz w:val="24"/>
          <w:szCs w:val="24"/>
        </w:rPr>
        <w:t xml:space="preserve">setelah </w:t>
      </w:r>
      <w:r w:rsidRPr="008436FE">
        <w:rPr>
          <w:rFonts w:ascii="Times New Roman" w:hAnsi="Times New Roman" w:cs="Times New Roman"/>
          <w:sz w:val="24"/>
          <w:szCs w:val="24"/>
        </w:rPr>
        <w:t>menggunakan daun ket</w:t>
      </w:r>
      <w:r w:rsidR="008436FE">
        <w:rPr>
          <w:rFonts w:ascii="Times New Roman" w:hAnsi="Times New Roman" w:cs="Times New Roman"/>
          <w:sz w:val="24"/>
          <w:szCs w:val="24"/>
        </w:rPr>
        <w:t xml:space="preserve">epeng cina yang dicampur garam </w:t>
      </w:r>
      <w:r w:rsidRPr="008436FE">
        <w:rPr>
          <w:rFonts w:ascii="Times New Roman" w:hAnsi="Times New Roman" w:cs="Times New Roman"/>
          <w:sz w:val="24"/>
          <w:szCs w:val="24"/>
        </w:rPr>
        <w:t>dan kapur sirih.</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92"/>
        <w:gridCol w:w="897"/>
        <w:gridCol w:w="957"/>
        <w:gridCol w:w="1163"/>
        <w:gridCol w:w="1103"/>
        <w:gridCol w:w="1330"/>
        <w:gridCol w:w="910"/>
        <w:gridCol w:w="943"/>
      </w:tblGrid>
      <w:tr w:rsidR="00B940A5" w:rsidRPr="008436FE" w:rsidTr="008436FE">
        <w:tc>
          <w:tcPr>
            <w:tcW w:w="1592" w:type="dxa"/>
            <w:vMerge w:val="restart"/>
            <w:vAlign w:val="center"/>
          </w:tcPr>
          <w:p w:rsidR="00B940A5" w:rsidRPr="008436FE" w:rsidRDefault="00B940A5" w:rsidP="00B940A5">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Variable</w:t>
            </w:r>
          </w:p>
        </w:tc>
        <w:tc>
          <w:tcPr>
            <w:tcW w:w="897" w:type="dxa"/>
            <w:vMerge w:val="restart"/>
            <w:vAlign w:val="center"/>
          </w:tcPr>
          <w:p w:rsidR="00B940A5" w:rsidRPr="008436FE" w:rsidRDefault="00B940A5" w:rsidP="00B940A5">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N</w:t>
            </w:r>
          </w:p>
        </w:tc>
        <w:tc>
          <w:tcPr>
            <w:tcW w:w="957" w:type="dxa"/>
            <w:vMerge w:val="restart"/>
            <w:vAlign w:val="center"/>
          </w:tcPr>
          <w:p w:rsidR="00B940A5" w:rsidRPr="008436FE" w:rsidRDefault="00B940A5" w:rsidP="00B940A5">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Mean</w:t>
            </w:r>
          </w:p>
        </w:tc>
        <w:tc>
          <w:tcPr>
            <w:tcW w:w="1163" w:type="dxa"/>
            <w:vMerge w:val="restart"/>
            <w:vAlign w:val="center"/>
          </w:tcPr>
          <w:p w:rsidR="00B940A5" w:rsidRPr="008436FE" w:rsidRDefault="00B940A5" w:rsidP="00B940A5">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Std. Deviation</w:t>
            </w:r>
          </w:p>
        </w:tc>
        <w:tc>
          <w:tcPr>
            <w:tcW w:w="1103" w:type="dxa"/>
            <w:vMerge w:val="restart"/>
            <w:vAlign w:val="center"/>
          </w:tcPr>
          <w:p w:rsidR="00B940A5" w:rsidRPr="008436FE" w:rsidRDefault="00B940A5" w:rsidP="00955363">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Std.</w:t>
            </w:r>
            <w:r w:rsidR="00955363">
              <w:rPr>
                <w:rFonts w:ascii="Times New Roman" w:hAnsi="Times New Roman" w:cs="Times New Roman"/>
                <w:sz w:val="24"/>
                <w:szCs w:val="24"/>
                <w:lang w:val="id-ID"/>
              </w:rPr>
              <w:t>error</w:t>
            </w:r>
          </w:p>
        </w:tc>
        <w:tc>
          <w:tcPr>
            <w:tcW w:w="2240" w:type="dxa"/>
            <w:gridSpan w:val="2"/>
            <w:vAlign w:val="center"/>
          </w:tcPr>
          <w:p w:rsidR="00B940A5" w:rsidRPr="008436FE" w:rsidRDefault="00B940A5" w:rsidP="00B940A5">
            <w:pPr>
              <w:pStyle w:val="NoSpacing"/>
              <w:jc w:val="center"/>
              <w:rPr>
                <w:rFonts w:ascii="Times New Roman" w:hAnsi="Times New Roman" w:cs="Times New Roman"/>
                <w:sz w:val="24"/>
                <w:szCs w:val="24"/>
              </w:rPr>
            </w:pPr>
            <w:r w:rsidRPr="008436FE">
              <w:rPr>
                <w:rFonts w:ascii="Times New Roman" w:hAnsi="Times New Roman" w:cs="Times New Roman"/>
                <w:sz w:val="24"/>
                <w:szCs w:val="24"/>
                <w:lang w:val="id-ID"/>
              </w:rPr>
              <w:t>Interval Kepercayaan 95%</w:t>
            </w:r>
          </w:p>
        </w:tc>
        <w:tc>
          <w:tcPr>
            <w:tcW w:w="943" w:type="dxa"/>
            <w:vMerge w:val="restart"/>
            <w:vAlign w:val="center"/>
          </w:tcPr>
          <w:p w:rsidR="00B940A5" w:rsidRPr="008436FE" w:rsidRDefault="00B940A5" w:rsidP="00B940A5">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Sig.</w:t>
            </w:r>
          </w:p>
        </w:tc>
      </w:tr>
      <w:tr w:rsidR="000A0C34" w:rsidRPr="008436FE" w:rsidTr="008436FE">
        <w:tc>
          <w:tcPr>
            <w:tcW w:w="1592" w:type="dxa"/>
            <w:vMerge/>
          </w:tcPr>
          <w:p w:rsidR="000A0C34" w:rsidRPr="008436FE" w:rsidRDefault="000A0C34" w:rsidP="00330831">
            <w:pPr>
              <w:pStyle w:val="NoSpacing"/>
              <w:jc w:val="both"/>
              <w:rPr>
                <w:rFonts w:ascii="Times New Roman" w:hAnsi="Times New Roman" w:cs="Times New Roman"/>
                <w:sz w:val="24"/>
                <w:szCs w:val="24"/>
              </w:rPr>
            </w:pPr>
          </w:p>
        </w:tc>
        <w:tc>
          <w:tcPr>
            <w:tcW w:w="897" w:type="dxa"/>
            <w:vMerge/>
          </w:tcPr>
          <w:p w:rsidR="000A0C34" w:rsidRPr="008436FE" w:rsidRDefault="000A0C34" w:rsidP="00330831">
            <w:pPr>
              <w:pStyle w:val="NoSpacing"/>
              <w:jc w:val="both"/>
              <w:rPr>
                <w:rFonts w:ascii="Times New Roman" w:hAnsi="Times New Roman" w:cs="Times New Roman"/>
                <w:sz w:val="24"/>
                <w:szCs w:val="24"/>
              </w:rPr>
            </w:pPr>
          </w:p>
        </w:tc>
        <w:tc>
          <w:tcPr>
            <w:tcW w:w="957" w:type="dxa"/>
            <w:vMerge/>
          </w:tcPr>
          <w:p w:rsidR="000A0C34" w:rsidRPr="008436FE" w:rsidRDefault="000A0C34" w:rsidP="00330831">
            <w:pPr>
              <w:pStyle w:val="NoSpacing"/>
              <w:jc w:val="both"/>
              <w:rPr>
                <w:rFonts w:ascii="Times New Roman" w:hAnsi="Times New Roman" w:cs="Times New Roman"/>
                <w:sz w:val="24"/>
                <w:szCs w:val="24"/>
              </w:rPr>
            </w:pPr>
          </w:p>
        </w:tc>
        <w:tc>
          <w:tcPr>
            <w:tcW w:w="1163" w:type="dxa"/>
            <w:vMerge/>
          </w:tcPr>
          <w:p w:rsidR="000A0C34" w:rsidRPr="008436FE" w:rsidRDefault="000A0C34" w:rsidP="00330831">
            <w:pPr>
              <w:pStyle w:val="NoSpacing"/>
              <w:jc w:val="both"/>
              <w:rPr>
                <w:rFonts w:ascii="Times New Roman" w:hAnsi="Times New Roman" w:cs="Times New Roman"/>
                <w:sz w:val="24"/>
                <w:szCs w:val="24"/>
              </w:rPr>
            </w:pPr>
          </w:p>
        </w:tc>
        <w:tc>
          <w:tcPr>
            <w:tcW w:w="1103" w:type="dxa"/>
            <w:vMerge/>
          </w:tcPr>
          <w:p w:rsidR="000A0C34" w:rsidRPr="008436FE" w:rsidRDefault="000A0C34" w:rsidP="00330831">
            <w:pPr>
              <w:pStyle w:val="NoSpacing"/>
              <w:jc w:val="both"/>
              <w:rPr>
                <w:rFonts w:ascii="Times New Roman" w:hAnsi="Times New Roman" w:cs="Times New Roman"/>
                <w:sz w:val="24"/>
                <w:szCs w:val="24"/>
              </w:rPr>
            </w:pPr>
          </w:p>
        </w:tc>
        <w:tc>
          <w:tcPr>
            <w:tcW w:w="1330" w:type="dxa"/>
            <w:vAlign w:val="center"/>
          </w:tcPr>
          <w:p w:rsidR="000A0C34" w:rsidRPr="008436FE" w:rsidRDefault="00B940A5" w:rsidP="00B940A5">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Batas Bawah</w:t>
            </w:r>
          </w:p>
        </w:tc>
        <w:tc>
          <w:tcPr>
            <w:tcW w:w="910" w:type="dxa"/>
            <w:vAlign w:val="center"/>
          </w:tcPr>
          <w:p w:rsidR="000A0C34" w:rsidRPr="008436FE" w:rsidRDefault="00B940A5" w:rsidP="00B940A5">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Batas Atas</w:t>
            </w:r>
          </w:p>
        </w:tc>
        <w:tc>
          <w:tcPr>
            <w:tcW w:w="943" w:type="dxa"/>
            <w:vMerge/>
          </w:tcPr>
          <w:p w:rsidR="000A0C34" w:rsidRPr="008436FE" w:rsidRDefault="000A0C34" w:rsidP="00330831">
            <w:pPr>
              <w:pStyle w:val="NoSpacing"/>
              <w:jc w:val="both"/>
              <w:rPr>
                <w:rFonts w:ascii="Times New Roman" w:hAnsi="Times New Roman" w:cs="Times New Roman"/>
                <w:sz w:val="24"/>
                <w:szCs w:val="24"/>
              </w:rPr>
            </w:pPr>
          </w:p>
        </w:tc>
      </w:tr>
      <w:tr w:rsidR="008436FE" w:rsidRPr="008436FE" w:rsidTr="008436FE">
        <w:tc>
          <w:tcPr>
            <w:tcW w:w="1592" w:type="dxa"/>
            <w:tcBorders>
              <w:bottom w:val="nil"/>
            </w:tcBorders>
          </w:tcPr>
          <w:p w:rsidR="008436FE" w:rsidRPr="008436FE" w:rsidRDefault="008436FE" w:rsidP="008436FE">
            <w:pPr>
              <w:pStyle w:val="NoSpacing"/>
              <w:numPr>
                <w:ilvl w:val="0"/>
                <w:numId w:val="3"/>
              </w:numPr>
              <w:ind w:left="318"/>
              <w:rPr>
                <w:rFonts w:ascii="Times New Roman" w:hAnsi="Times New Roman" w:cs="Times New Roman"/>
                <w:sz w:val="24"/>
                <w:szCs w:val="24"/>
                <w:lang w:val="id-ID"/>
              </w:rPr>
            </w:pPr>
            <w:r w:rsidRPr="008436FE">
              <w:rPr>
                <w:rFonts w:ascii="Times New Roman" w:hAnsi="Times New Roman" w:cs="Times New Roman"/>
                <w:sz w:val="24"/>
                <w:szCs w:val="24"/>
                <w:lang w:val="id-ID"/>
              </w:rPr>
              <w:t>Daun Ketepeng Cina dan Garam</w:t>
            </w:r>
          </w:p>
        </w:tc>
        <w:tc>
          <w:tcPr>
            <w:tcW w:w="897" w:type="dxa"/>
            <w:tcBorders>
              <w:bottom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5</w:t>
            </w:r>
          </w:p>
        </w:tc>
        <w:tc>
          <w:tcPr>
            <w:tcW w:w="957" w:type="dxa"/>
            <w:tcBorders>
              <w:bottom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3,00</w:t>
            </w:r>
          </w:p>
        </w:tc>
        <w:tc>
          <w:tcPr>
            <w:tcW w:w="1163" w:type="dxa"/>
            <w:tcBorders>
              <w:bottom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0,00</w:t>
            </w:r>
          </w:p>
        </w:tc>
        <w:tc>
          <w:tcPr>
            <w:tcW w:w="1103" w:type="dxa"/>
            <w:tcBorders>
              <w:bottom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0,00</w:t>
            </w:r>
          </w:p>
        </w:tc>
        <w:tc>
          <w:tcPr>
            <w:tcW w:w="1330" w:type="dxa"/>
            <w:tcBorders>
              <w:bottom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3,00</w:t>
            </w:r>
          </w:p>
        </w:tc>
        <w:tc>
          <w:tcPr>
            <w:tcW w:w="910" w:type="dxa"/>
            <w:tcBorders>
              <w:bottom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3,00</w:t>
            </w:r>
          </w:p>
        </w:tc>
        <w:tc>
          <w:tcPr>
            <w:tcW w:w="943" w:type="dxa"/>
            <w:vMerge w:val="restart"/>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0,001</w:t>
            </w:r>
          </w:p>
        </w:tc>
      </w:tr>
      <w:tr w:rsidR="008436FE" w:rsidRPr="008436FE" w:rsidTr="008436FE">
        <w:tc>
          <w:tcPr>
            <w:tcW w:w="1592" w:type="dxa"/>
            <w:tcBorders>
              <w:top w:val="nil"/>
            </w:tcBorders>
          </w:tcPr>
          <w:p w:rsidR="008436FE" w:rsidRPr="008436FE" w:rsidRDefault="008436FE" w:rsidP="008436FE">
            <w:pPr>
              <w:pStyle w:val="NoSpacing"/>
              <w:numPr>
                <w:ilvl w:val="0"/>
                <w:numId w:val="3"/>
              </w:numPr>
              <w:ind w:left="318"/>
              <w:rPr>
                <w:rFonts w:ascii="Times New Roman" w:hAnsi="Times New Roman" w:cs="Times New Roman"/>
                <w:sz w:val="24"/>
                <w:szCs w:val="24"/>
                <w:lang w:val="id-ID"/>
              </w:rPr>
            </w:pPr>
            <w:r w:rsidRPr="008436FE">
              <w:rPr>
                <w:rFonts w:ascii="Times New Roman" w:hAnsi="Times New Roman" w:cs="Times New Roman"/>
                <w:sz w:val="24"/>
                <w:szCs w:val="24"/>
                <w:lang w:val="id-ID"/>
              </w:rPr>
              <w:t>Daun Ketepeng Cina dan Kapur Sirih</w:t>
            </w:r>
          </w:p>
        </w:tc>
        <w:tc>
          <w:tcPr>
            <w:tcW w:w="897" w:type="dxa"/>
            <w:tcBorders>
              <w:top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5</w:t>
            </w:r>
          </w:p>
        </w:tc>
        <w:tc>
          <w:tcPr>
            <w:tcW w:w="957" w:type="dxa"/>
            <w:tcBorders>
              <w:top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2,40</w:t>
            </w:r>
          </w:p>
        </w:tc>
        <w:tc>
          <w:tcPr>
            <w:tcW w:w="1163" w:type="dxa"/>
            <w:tcBorders>
              <w:top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0,55</w:t>
            </w:r>
          </w:p>
        </w:tc>
        <w:tc>
          <w:tcPr>
            <w:tcW w:w="1103" w:type="dxa"/>
            <w:tcBorders>
              <w:top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0,24</w:t>
            </w:r>
          </w:p>
        </w:tc>
        <w:tc>
          <w:tcPr>
            <w:tcW w:w="1330" w:type="dxa"/>
            <w:tcBorders>
              <w:top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1,72</w:t>
            </w:r>
          </w:p>
        </w:tc>
        <w:tc>
          <w:tcPr>
            <w:tcW w:w="910" w:type="dxa"/>
            <w:tcBorders>
              <w:top w:val="nil"/>
            </w:tcBorders>
            <w:vAlign w:val="center"/>
          </w:tcPr>
          <w:p w:rsidR="008436FE" w:rsidRPr="008436FE" w:rsidRDefault="008436FE" w:rsidP="008436FE">
            <w:pPr>
              <w:pStyle w:val="NoSpacing"/>
              <w:jc w:val="center"/>
              <w:rPr>
                <w:rFonts w:ascii="Times New Roman" w:hAnsi="Times New Roman" w:cs="Times New Roman"/>
                <w:sz w:val="24"/>
                <w:szCs w:val="24"/>
                <w:lang w:val="id-ID"/>
              </w:rPr>
            </w:pPr>
            <w:r w:rsidRPr="008436FE">
              <w:rPr>
                <w:rFonts w:ascii="Times New Roman" w:hAnsi="Times New Roman" w:cs="Times New Roman"/>
                <w:sz w:val="24"/>
                <w:szCs w:val="24"/>
                <w:lang w:val="id-ID"/>
              </w:rPr>
              <w:t>3,08</w:t>
            </w:r>
          </w:p>
        </w:tc>
        <w:tc>
          <w:tcPr>
            <w:tcW w:w="943" w:type="dxa"/>
            <w:vMerge/>
            <w:vAlign w:val="center"/>
          </w:tcPr>
          <w:p w:rsidR="008436FE" w:rsidRPr="008436FE" w:rsidRDefault="008436FE" w:rsidP="008436FE">
            <w:pPr>
              <w:pStyle w:val="NoSpacing"/>
              <w:jc w:val="center"/>
              <w:rPr>
                <w:rFonts w:ascii="Times New Roman" w:hAnsi="Times New Roman" w:cs="Times New Roman"/>
                <w:sz w:val="24"/>
                <w:szCs w:val="24"/>
              </w:rPr>
            </w:pPr>
          </w:p>
        </w:tc>
      </w:tr>
    </w:tbl>
    <w:p w:rsidR="00330831" w:rsidRPr="008436FE" w:rsidRDefault="00330831" w:rsidP="00330831">
      <w:pPr>
        <w:pStyle w:val="NoSpacing"/>
        <w:ind w:left="993" w:hanging="993"/>
        <w:jc w:val="both"/>
        <w:rPr>
          <w:rFonts w:ascii="Times New Roman" w:hAnsi="Times New Roman" w:cs="Times New Roman"/>
          <w:sz w:val="24"/>
          <w:szCs w:val="24"/>
        </w:rPr>
      </w:pPr>
    </w:p>
    <w:p w:rsidR="00AD7BB7" w:rsidRDefault="00AD7BB7" w:rsidP="00D63232">
      <w:pPr>
        <w:pStyle w:val="NoSpacing"/>
        <w:ind w:firstLine="720"/>
        <w:jc w:val="both"/>
        <w:rPr>
          <w:rFonts w:ascii="Times New Roman" w:hAnsi="Times New Roman" w:cs="Times New Roman"/>
        </w:rPr>
        <w:sectPr w:rsidR="00AD7BB7" w:rsidSect="00222EE0">
          <w:type w:val="continuous"/>
          <w:pgSz w:w="11906" w:h="16838" w:code="9"/>
          <w:pgMar w:top="1418" w:right="1418" w:bottom="1418" w:left="1701" w:header="709" w:footer="709" w:gutter="0"/>
          <w:cols w:space="708"/>
          <w:docGrid w:linePitch="360"/>
        </w:sectPr>
      </w:pPr>
    </w:p>
    <w:p w:rsidR="00055FB3" w:rsidRPr="00412CCE" w:rsidRDefault="00A137E1" w:rsidP="00D63232">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Pada tabel 2 didapatkan hasil analisis kepadatan kolagen pada hari ke-14 pada tikus wistar yang terinfeksi jamur </w:t>
      </w:r>
      <w:r w:rsidRPr="00412CCE">
        <w:rPr>
          <w:rFonts w:ascii="Times New Roman" w:hAnsi="Times New Roman" w:cs="Times New Roman"/>
          <w:i/>
          <w:sz w:val="24"/>
          <w:szCs w:val="24"/>
        </w:rPr>
        <w:t>dermatophytes</w:t>
      </w:r>
      <w:r w:rsidRPr="00412CCE">
        <w:rPr>
          <w:rFonts w:ascii="Times New Roman" w:hAnsi="Times New Roman" w:cs="Times New Roman"/>
          <w:sz w:val="24"/>
          <w:szCs w:val="24"/>
        </w:rPr>
        <w:t xml:space="preserve"> dengan pemberian daun kete</w:t>
      </w:r>
      <w:r w:rsidR="0013706A" w:rsidRPr="00412CCE">
        <w:rPr>
          <w:rFonts w:ascii="Times New Roman" w:hAnsi="Times New Roman" w:cs="Times New Roman"/>
          <w:sz w:val="24"/>
          <w:szCs w:val="24"/>
        </w:rPr>
        <w:t>pe</w:t>
      </w:r>
      <w:r w:rsidRPr="00412CCE">
        <w:rPr>
          <w:rFonts w:ascii="Times New Roman" w:hAnsi="Times New Roman" w:cs="Times New Roman"/>
          <w:sz w:val="24"/>
          <w:szCs w:val="24"/>
        </w:rPr>
        <w:t>ng cina yang dicam</w:t>
      </w:r>
      <w:r w:rsidR="00B83E5F" w:rsidRPr="00412CCE">
        <w:rPr>
          <w:rFonts w:ascii="Times New Roman" w:hAnsi="Times New Roman" w:cs="Times New Roman"/>
          <w:sz w:val="24"/>
          <w:szCs w:val="24"/>
        </w:rPr>
        <w:t xml:space="preserve">pur garam </w:t>
      </w:r>
      <w:r w:rsidR="0013706A" w:rsidRPr="00412CCE">
        <w:rPr>
          <w:rFonts w:ascii="Times New Roman" w:hAnsi="Times New Roman" w:cs="Times New Roman"/>
          <w:sz w:val="24"/>
          <w:szCs w:val="24"/>
        </w:rPr>
        <w:t>dan kapur sirih. Kepadatan kolagen tertinggi pada tikus wistar yang diberikan daun ketepeng cina dan g</w:t>
      </w:r>
      <w:r w:rsidR="00B83E5F" w:rsidRPr="00412CCE">
        <w:rPr>
          <w:rFonts w:ascii="Times New Roman" w:hAnsi="Times New Roman" w:cs="Times New Roman"/>
          <w:sz w:val="24"/>
          <w:szCs w:val="24"/>
        </w:rPr>
        <w:t xml:space="preserve">aram dengan nilai mean 3,00 </w:t>
      </w:r>
      <w:r w:rsidR="0013706A" w:rsidRPr="00412CCE">
        <w:rPr>
          <w:rFonts w:ascii="Times New Roman" w:hAnsi="Times New Roman" w:cs="Times New Roman"/>
          <w:sz w:val="24"/>
          <w:szCs w:val="24"/>
        </w:rPr>
        <w:t xml:space="preserve">dengan </w:t>
      </w:r>
      <w:r w:rsidR="0013706A" w:rsidRPr="00412CCE">
        <w:rPr>
          <w:rFonts w:ascii="Times New Roman" w:hAnsi="Times New Roman" w:cs="Times New Roman"/>
          <w:i/>
          <w:sz w:val="24"/>
          <w:szCs w:val="24"/>
        </w:rPr>
        <w:t>standar deviation</w:t>
      </w:r>
      <w:r w:rsidR="0013706A" w:rsidRPr="00412CCE">
        <w:rPr>
          <w:rFonts w:ascii="Times New Roman" w:hAnsi="Times New Roman" w:cs="Times New Roman"/>
          <w:sz w:val="24"/>
          <w:szCs w:val="24"/>
        </w:rPr>
        <w:t xml:space="preserve">  0,55. </w:t>
      </w:r>
      <w:r w:rsidR="00B84735">
        <w:rPr>
          <w:rFonts w:ascii="Times New Roman" w:hAnsi="Times New Roman" w:cs="Times New Roman"/>
          <w:sz w:val="24"/>
          <w:szCs w:val="24"/>
        </w:rPr>
        <w:t xml:space="preserve">Hasil uji statistik didapatkan </w:t>
      </w:r>
      <w:r w:rsidR="0013706A" w:rsidRPr="00412CCE">
        <w:rPr>
          <w:rFonts w:ascii="Times New Roman" w:hAnsi="Times New Roman" w:cs="Times New Roman"/>
          <w:sz w:val="24"/>
          <w:szCs w:val="24"/>
        </w:rPr>
        <w:t xml:space="preserve"> p value = 0,001 yang berarti ada perbedaan signifikan antara kepadatan kolagen pada kulit tikus wistar yang terinfeksi jamur </w:t>
      </w:r>
      <w:r w:rsidR="0013706A" w:rsidRPr="00412CCE">
        <w:rPr>
          <w:rFonts w:ascii="Times New Roman" w:hAnsi="Times New Roman" w:cs="Times New Roman"/>
          <w:i/>
          <w:sz w:val="24"/>
          <w:szCs w:val="24"/>
        </w:rPr>
        <w:t>dermatophytes</w:t>
      </w:r>
      <w:r w:rsidR="0013706A" w:rsidRPr="00412CCE">
        <w:rPr>
          <w:rFonts w:ascii="Times New Roman" w:hAnsi="Times New Roman" w:cs="Times New Roman"/>
          <w:sz w:val="24"/>
          <w:szCs w:val="24"/>
        </w:rPr>
        <w:t xml:space="preserve"> penyebab kurap dengan menggunakan daun ketepen</w:t>
      </w:r>
      <w:r w:rsidR="000B31FD" w:rsidRPr="00412CCE">
        <w:rPr>
          <w:rFonts w:ascii="Times New Roman" w:hAnsi="Times New Roman" w:cs="Times New Roman"/>
          <w:sz w:val="24"/>
          <w:szCs w:val="24"/>
        </w:rPr>
        <w:t xml:space="preserve">g cina yang dicampur garam  </w:t>
      </w:r>
      <w:r w:rsidR="0013706A" w:rsidRPr="00412CCE">
        <w:rPr>
          <w:rFonts w:ascii="Times New Roman" w:hAnsi="Times New Roman" w:cs="Times New Roman"/>
          <w:sz w:val="24"/>
          <w:szCs w:val="24"/>
        </w:rPr>
        <w:t>dan kapur sirih.</w:t>
      </w:r>
    </w:p>
    <w:p w:rsidR="004C4F3A" w:rsidRPr="00412CCE" w:rsidRDefault="004C4F3A" w:rsidP="00B944DD">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Penyembuhan luka </w:t>
      </w:r>
      <w:r w:rsidR="00B84735">
        <w:rPr>
          <w:rFonts w:ascii="Times New Roman" w:hAnsi="Times New Roman" w:cs="Times New Roman"/>
          <w:sz w:val="24"/>
          <w:szCs w:val="24"/>
        </w:rPr>
        <w:t>merupakan suatu</w:t>
      </w:r>
      <w:r w:rsidRPr="00412CCE">
        <w:rPr>
          <w:rFonts w:ascii="Times New Roman" w:hAnsi="Times New Roman" w:cs="Times New Roman"/>
          <w:sz w:val="24"/>
          <w:szCs w:val="24"/>
        </w:rPr>
        <w:t xml:space="preserve"> pr</w:t>
      </w:r>
      <w:r w:rsidR="00B84735">
        <w:rPr>
          <w:rFonts w:ascii="Times New Roman" w:hAnsi="Times New Roman" w:cs="Times New Roman"/>
          <w:sz w:val="24"/>
          <w:szCs w:val="24"/>
        </w:rPr>
        <w:t xml:space="preserve">oses koordinasi antara </w:t>
      </w:r>
      <w:r w:rsidRPr="00412CCE">
        <w:rPr>
          <w:rFonts w:ascii="Times New Roman" w:hAnsi="Times New Roman" w:cs="Times New Roman"/>
          <w:sz w:val="24"/>
          <w:szCs w:val="24"/>
        </w:rPr>
        <w:t xml:space="preserve">faktor seluler, humoral dan unsur jaringan ikat. </w:t>
      </w:r>
      <w:r w:rsidR="00B84735">
        <w:rPr>
          <w:rFonts w:ascii="Times New Roman" w:hAnsi="Times New Roman" w:cs="Times New Roman"/>
          <w:sz w:val="24"/>
          <w:szCs w:val="24"/>
        </w:rPr>
        <w:t>J</w:t>
      </w:r>
      <w:r w:rsidRPr="00412CCE">
        <w:rPr>
          <w:rFonts w:ascii="Times New Roman" w:hAnsi="Times New Roman" w:cs="Times New Roman"/>
          <w:sz w:val="24"/>
          <w:szCs w:val="24"/>
        </w:rPr>
        <w:t>aringan ikat yang sangat penting dalam</w:t>
      </w:r>
      <w:r w:rsidR="00B84735">
        <w:rPr>
          <w:rFonts w:ascii="Times New Roman" w:hAnsi="Times New Roman" w:cs="Times New Roman"/>
          <w:sz w:val="24"/>
          <w:szCs w:val="24"/>
        </w:rPr>
        <w:t xml:space="preserve"> proses</w:t>
      </w:r>
      <w:r w:rsidRPr="00412CCE">
        <w:rPr>
          <w:rFonts w:ascii="Times New Roman" w:hAnsi="Times New Roman" w:cs="Times New Roman"/>
          <w:sz w:val="24"/>
          <w:szCs w:val="24"/>
        </w:rPr>
        <w:t xml:space="preserve"> remodelling dan penyembuhan </w:t>
      </w:r>
      <w:r w:rsidR="00B84735">
        <w:rPr>
          <w:rFonts w:ascii="Times New Roman" w:hAnsi="Times New Roman" w:cs="Times New Roman"/>
          <w:sz w:val="24"/>
          <w:szCs w:val="24"/>
        </w:rPr>
        <w:t>pada</w:t>
      </w:r>
      <w:r w:rsidRPr="00412CCE">
        <w:rPr>
          <w:rFonts w:ascii="Times New Roman" w:hAnsi="Times New Roman" w:cs="Times New Roman"/>
          <w:sz w:val="24"/>
          <w:szCs w:val="24"/>
        </w:rPr>
        <w:t xml:space="preserve"> jaringan yang rusak adalah fibroblast. Fibroblast </w:t>
      </w:r>
      <w:r w:rsidR="00B84735">
        <w:rPr>
          <w:rFonts w:ascii="Times New Roman" w:hAnsi="Times New Roman" w:cs="Times New Roman"/>
          <w:sz w:val="24"/>
          <w:szCs w:val="24"/>
        </w:rPr>
        <w:t xml:space="preserve">merupakan </w:t>
      </w:r>
      <w:r w:rsidRPr="00412CCE">
        <w:rPr>
          <w:rFonts w:ascii="Times New Roman" w:hAnsi="Times New Roman" w:cs="Times New Roman"/>
          <w:sz w:val="24"/>
          <w:szCs w:val="24"/>
        </w:rPr>
        <w:t xml:space="preserve">komponen seluler primer dari jaringan ikat dan sumber sintetis utama dari matrik protein </w:t>
      </w:r>
      <w:r w:rsidR="00B84735">
        <w:rPr>
          <w:rFonts w:ascii="Times New Roman" w:hAnsi="Times New Roman" w:cs="Times New Roman"/>
          <w:sz w:val="24"/>
          <w:szCs w:val="24"/>
        </w:rPr>
        <w:t xml:space="preserve">seperti </w:t>
      </w:r>
      <w:r w:rsidRPr="00412CCE">
        <w:rPr>
          <w:rFonts w:ascii="Times New Roman" w:hAnsi="Times New Roman" w:cs="Times New Roman"/>
          <w:sz w:val="24"/>
          <w:szCs w:val="24"/>
        </w:rPr>
        <w:t xml:space="preserve">kolagen. Kolagen yang dihasilkan fibroblast akan membentuk struktur protein utama pada jaringan ikat yang memberikan daya regang (tensile strenght) pada </w:t>
      </w:r>
      <w:r w:rsidR="00B84735">
        <w:rPr>
          <w:rFonts w:ascii="Times New Roman" w:hAnsi="Times New Roman" w:cs="Times New Roman"/>
          <w:sz w:val="24"/>
          <w:szCs w:val="24"/>
        </w:rPr>
        <w:t xml:space="preserve">proses </w:t>
      </w:r>
      <w:r w:rsidRPr="00412CCE">
        <w:rPr>
          <w:rFonts w:ascii="Times New Roman" w:hAnsi="Times New Roman" w:cs="Times New Roman"/>
          <w:sz w:val="24"/>
          <w:szCs w:val="24"/>
        </w:rPr>
        <w:t>penyembuhan luka (Sabiston, 1997).</w:t>
      </w:r>
    </w:p>
    <w:p w:rsidR="004C4F3A" w:rsidRPr="00412CCE" w:rsidRDefault="00B47200" w:rsidP="004C4F3A">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Kolagen merupakan protein utama yang menyusun komponen matrik ekstraseluler dan protein terbanyak dalam tubuh manusia. </w:t>
      </w:r>
      <w:r w:rsidR="00DA29F7">
        <w:rPr>
          <w:rFonts w:ascii="Times New Roman" w:hAnsi="Times New Roman" w:cs="Times New Roman"/>
          <w:sz w:val="24"/>
          <w:szCs w:val="24"/>
        </w:rPr>
        <w:t>Kolagen berperan dalam proses penyembuhan luka karena memiliki kemampuan meningkatkan pertumbuhan dan memacu proses fibroplasiadan proliferasi epidermis. Proses sintesis dan deposit kolagen merupakan saat yang penting pada proses proliferasi dan penyembuhan luka</w:t>
      </w:r>
      <w:r w:rsidR="004C4F3A" w:rsidRPr="00412CCE">
        <w:rPr>
          <w:rFonts w:ascii="Times New Roman" w:hAnsi="Times New Roman" w:cs="Times New Roman"/>
          <w:sz w:val="24"/>
          <w:szCs w:val="24"/>
        </w:rPr>
        <w:t xml:space="preserve"> (Marcandetti, 2002).</w:t>
      </w:r>
    </w:p>
    <w:p w:rsidR="004C4F3A" w:rsidRPr="00412CCE" w:rsidRDefault="004C4F3A" w:rsidP="00B944DD">
      <w:pPr>
        <w:pStyle w:val="NoSpacing"/>
        <w:ind w:firstLine="720"/>
        <w:jc w:val="both"/>
        <w:rPr>
          <w:rFonts w:ascii="Times New Roman" w:hAnsi="Times New Roman" w:cs="Times New Roman"/>
          <w:sz w:val="24"/>
          <w:szCs w:val="24"/>
        </w:rPr>
      </w:pPr>
    </w:p>
    <w:p w:rsidR="000319F1" w:rsidRPr="00412CCE" w:rsidRDefault="000319F1" w:rsidP="0041419C">
      <w:pPr>
        <w:pStyle w:val="NoSpacing"/>
        <w:rPr>
          <w:rFonts w:ascii="Times New Roman" w:hAnsi="Times New Roman" w:cs="Times New Roman"/>
          <w:sz w:val="24"/>
          <w:szCs w:val="24"/>
        </w:rPr>
      </w:pPr>
      <w:r w:rsidRPr="00412CCE">
        <w:rPr>
          <w:rFonts w:ascii="Times New Roman" w:hAnsi="Times New Roman" w:cs="Times New Roman"/>
          <w:sz w:val="24"/>
          <w:szCs w:val="24"/>
        </w:rPr>
        <w:t>KESIMPULAN</w:t>
      </w:r>
    </w:p>
    <w:p w:rsidR="000319F1" w:rsidRPr="00412CCE" w:rsidRDefault="00AD7BB7" w:rsidP="007961C2">
      <w:pPr>
        <w:pStyle w:val="NoSpacing"/>
        <w:ind w:firstLine="720"/>
        <w:jc w:val="both"/>
        <w:rPr>
          <w:rFonts w:ascii="Times New Roman" w:hAnsi="Times New Roman" w:cs="Times New Roman"/>
          <w:sz w:val="24"/>
          <w:szCs w:val="24"/>
        </w:rPr>
      </w:pPr>
      <w:r w:rsidRPr="00412CCE">
        <w:rPr>
          <w:rFonts w:ascii="Times New Roman" w:hAnsi="Times New Roman" w:cs="Times New Roman"/>
          <w:sz w:val="24"/>
          <w:szCs w:val="24"/>
        </w:rPr>
        <w:t xml:space="preserve">Daun ketepeng cina memiliki </w:t>
      </w:r>
      <w:r w:rsidR="007961C2" w:rsidRPr="00412CCE">
        <w:rPr>
          <w:rFonts w:ascii="Times New Roman" w:hAnsi="Times New Roman" w:cs="Times New Roman"/>
          <w:sz w:val="24"/>
          <w:szCs w:val="24"/>
        </w:rPr>
        <w:t xml:space="preserve">manfaat yang sangat penting dalam penyembuhan luka akibat infeksi jamur </w:t>
      </w:r>
      <w:r w:rsidR="007961C2" w:rsidRPr="00412CCE">
        <w:rPr>
          <w:rFonts w:ascii="Times New Roman" w:hAnsi="Times New Roman" w:cs="Times New Roman"/>
          <w:i/>
          <w:sz w:val="24"/>
          <w:szCs w:val="24"/>
        </w:rPr>
        <w:t>dermatophytes</w:t>
      </w:r>
      <w:r w:rsidR="007961C2" w:rsidRPr="00412CCE">
        <w:rPr>
          <w:rFonts w:ascii="Times New Roman" w:hAnsi="Times New Roman" w:cs="Times New Roman"/>
          <w:sz w:val="24"/>
          <w:szCs w:val="24"/>
        </w:rPr>
        <w:t>. Tambahan garam pada daun ketepeng cina lebih efektif dalam proses penyembuhan infeksi jamur begitupun dengan kepadatan kolagen.</w:t>
      </w:r>
    </w:p>
    <w:p w:rsidR="00AD7BB7" w:rsidRPr="00412CCE" w:rsidRDefault="00AD7BB7" w:rsidP="0041419C">
      <w:pPr>
        <w:pStyle w:val="NoSpacing"/>
        <w:rPr>
          <w:rFonts w:ascii="Times New Roman" w:hAnsi="Times New Roman" w:cs="Times New Roman"/>
          <w:sz w:val="24"/>
          <w:szCs w:val="24"/>
        </w:rPr>
      </w:pPr>
    </w:p>
    <w:p w:rsidR="0041419C" w:rsidRPr="00412CCE" w:rsidRDefault="000319F1" w:rsidP="0041419C">
      <w:pPr>
        <w:pStyle w:val="NoSpacing"/>
        <w:rPr>
          <w:rFonts w:ascii="Times New Roman" w:hAnsi="Times New Roman" w:cs="Times New Roman"/>
          <w:sz w:val="24"/>
          <w:szCs w:val="24"/>
        </w:rPr>
      </w:pPr>
      <w:r w:rsidRPr="00412CCE">
        <w:rPr>
          <w:rFonts w:ascii="Times New Roman" w:hAnsi="Times New Roman" w:cs="Times New Roman"/>
          <w:sz w:val="24"/>
          <w:szCs w:val="24"/>
        </w:rPr>
        <w:t>DAFTAR PUSTAKA</w:t>
      </w:r>
    </w:p>
    <w:p w:rsidR="007B7238" w:rsidRPr="00412CCE" w:rsidRDefault="007B7238" w:rsidP="007B7238">
      <w:pPr>
        <w:pStyle w:val="NoSpacing"/>
        <w:ind w:left="567" w:hanging="567"/>
        <w:jc w:val="both"/>
        <w:rPr>
          <w:rFonts w:ascii="Times New Roman" w:hAnsi="Times New Roman" w:cs="Times New Roman"/>
          <w:sz w:val="24"/>
          <w:szCs w:val="24"/>
        </w:rPr>
      </w:pPr>
      <w:r w:rsidRPr="00412CCE">
        <w:rPr>
          <w:rFonts w:ascii="Times New Roman" w:hAnsi="Times New Roman" w:cs="Times New Roman"/>
          <w:sz w:val="24"/>
          <w:szCs w:val="24"/>
        </w:rPr>
        <w:t>Rihatmadja, R. (2015</w:t>
      </w:r>
      <w:r w:rsidRPr="007B7238">
        <w:rPr>
          <w:rFonts w:ascii="Times New Roman" w:hAnsi="Times New Roman" w:cs="Times New Roman"/>
          <w:sz w:val="24"/>
          <w:szCs w:val="24"/>
        </w:rPr>
        <w:t>). Anatomi Dan Faal Kulit. Dalam Djuanda A, Hamzah M, Aisah S, Editors</w:t>
      </w:r>
      <w:r w:rsidRPr="00412CCE">
        <w:rPr>
          <w:rFonts w:ascii="Times New Roman" w:hAnsi="Times New Roman" w:cs="Times New Roman"/>
          <w:i/>
          <w:sz w:val="24"/>
          <w:szCs w:val="24"/>
        </w:rPr>
        <w:t>.</w:t>
      </w:r>
      <w:r w:rsidRPr="00412CCE">
        <w:rPr>
          <w:rFonts w:ascii="Times New Roman" w:hAnsi="Times New Roman" w:cs="Times New Roman"/>
          <w:sz w:val="24"/>
          <w:szCs w:val="24"/>
        </w:rPr>
        <w:t xml:space="preserve"> Ilmu Penyakit Kulit dan Kelamin (7th ed). Jakarta: Penerbit FKUI.</w:t>
      </w:r>
    </w:p>
    <w:p w:rsidR="000B4C26" w:rsidRPr="00412CCE" w:rsidRDefault="000B4C26" w:rsidP="007B7238">
      <w:pPr>
        <w:pStyle w:val="NoSpacing"/>
        <w:ind w:left="567" w:hanging="567"/>
        <w:jc w:val="both"/>
        <w:rPr>
          <w:rFonts w:ascii="Times New Roman" w:hAnsi="Times New Roman" w:cs="Times New Roman"/>
          <w:sz w:val="24"/>
          <w:szCs w:val="24"/>
        </w:rPr>
      </w:pPr>
      <w:r w:rsidRPr="00412CCE">
        <w:rPr>
          <w:rFonts w:ascii="Times New Roman" w:hAnsi="Times New Roman" w:cs="Times New Roman"/>
          <w:sz w:val="24"/>
          <w:szCs w:val="24"/>
        </w:rPr>
        <w:t xml:space="preserve">Bertus, NVP. </w:t>
      </w:r>
      <w:r w:rsidRPr="007B7238">
        <w:rPr>
          <w:rFonts w:ascii="Times New Roman" w:hAnsi="Times New Roman" w:cs="Times New Roman"/>
          <w:sz w:val="24"/>
          <w:szCs w:val="24"/>
        </w:rPr>
        <w:t>Profil Dermatofitosis di Poliklinik Kulit dan Kelamin RSUP Prof.Dr.R.D. Kandou Manado Periode Januari-Desember 2012</w:t>
      </w:r>
      <w:r w:rsidRPr="00412CCE">
        <w:rPr>
          <w:rFonts w:ascii="Times New Roman" w:hAnsi="Times New Roman" w:cs="Times New Roman"/>
          <w:i/>
          <w:sz w:val="24"/>
          <w:szCs w:val="24"/>
        </w:rPr>
        <w:t xml:space="preserve">. </w:t>
      </w:r>
      <w:r w:rsidRPr="00412CCE">
        <w:rPr>
          <w:rFonts w:ascii="Times New Roman" w:hAnsi="Times New Roman" w:cs="Times New Roman"/>
          <w:sz w:val="24"/>
          <w:szCs w:val="24"/>
        </w:rPr>
        <w:t>Jurnal e-Clinic.</w:t>
      </w:r>
    </w:p>
    <w:p w:rsidR="007B7238" w:rsidRDefault="007B7238"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 xml:space="preserve">Corwin, J.E.(2001). Patofisiologi. Penerbit Buku Kedokteran EGC: Jakarta. </w:t>
      </w:r>
    </w:p>
    <w:p w:rsidR="007B7238" w:rsidRPr="007B7238" w:rsidRDefault="007B7238" w:rsidP="007B7238">
      <w:pPr>
        <w:pStyle w:val="NoSpacing"/>
        <w:ind w:left="567" w:hanging="567"/>
        <w:jc w:val="both"/>
        <w:rPr>
          <w:rFonts w:ascii="Times New Roman" w:hAnsi="Times New Roman" w:cs="Times New Roman"/>
          <w:sz w:val="24"/>
          <w:szCs w:val="24"/>
        </w:rPr>
      </w:pPr>
      <w:r w:rsidRPr="007B7238">
        <w:rPr>
          <w:rFonts w:ascii="Times New Roman" w:hAnsi="Times New Roman" w:cs="Times New Roman"/>
          <w:sz w:val="24"/>
          <w:szCs w:val="24"/>
        </w:rPr>
        <w:t>Schieke</w:t>
      </w:r>
      <w:r w:rsidR="000A5171">
        <w:rPr>
          <w:rFonts w:ascii="Times New Roman" w:hAnsi="Times New Roman" w:cs="Times New Roman"/>
          <w:sz w:val="24"/>
          <w:szCs w:val="24"/>
        </w:rPr>
        <w:t>,</w:t>
      </w:r>
      <w:r w:rsidRPr="007B7238">
        <w:rPr>
          <w:rFonts w:ascii="Times New Roman" w:hAnsi="Times New Roman" w:cs="Times New Roman"/>
          <w:sz w:val="24"/>
          <w:szCs w:val="24"/>
        </w:rPr>
        <w:t xml:space="preserve"> S</w:t>
      </w:r>
      <w:r w:rsidR="000A5171">
        <w:rPr>
          <w:rFonts w:ascii="Times New Roman" w:hAnsi="Times New Roman" w:cs="Times New Roman"/>
          <w:sz w:val="24"/>
          <w:szCs w:val="24"/>
        </w:rPr>
        <w:t>.</w:t>
      </w:r>
      <w:r w:rsidRPr="007B7238">
        <w:rPr>
          <w:rFonts w:ascii="Times New Roman" w:hAnsi="Times New Roman" w:cs="Times New Roman"/>
          <w:sz w:val="24"/>
          <w:szCs w:val="24"/>
        </w:rPr>
        <w:t>M</w:t>
      </w:r>
      <w:r w:rsidR="000A5171">
        <w:rPr>
          <w:rFonts w:ascii="Times New Roman" w:hAnsi="Times New Roman" w:cs="Times New Roman"/>
          <w:sz w:val="24"/>
          <w:szCs w:val="24"/>
        </w:rPr>
        <w:t>. &amp;</w:t>
      </w:r>
      <w:r w:rsidRPr="007B7238">
        <w:rPr>
          <w:rFonts w:ascii="Times New Roman" w:hAnsi="Times New Roman" w:cs="Times New Roman"/>
          <w:sz w:val="24"/>
          <w:szCs w:val="24"/>
        </w:rPr>
        <w:t xml:space="preserve"> Garg</w:t>
      </w:r>
      <w:r w:rsidR="000A5171">
        <w:rPr>
          <w:rFonts w:ascii="Times New Roman" w:hAnsi="Times New Roman" w:cs="Times New Roman"/>
          <w:sz w:val="24"/>
          <w:szCs w:val="24"/>
        </w:rPr>
        <w:t>,</w:t>
      </w:r>
      <w:r w:rsidRPr="007B7238">
        <w:rPr>
          <w:rFonts w:ascii="Times New Roman" w:hAnsi="Times New Roman" w:cs="Times New Roman"/>
          <w:sz w:val="24"/>
          <w:szCs w:val="24"/>
        </w:rPr>
        <w:t xml:space="preserve"> A. (2012). Superficial Fungal Infection. Dalam : Goldsmith LA, Katz SLI, Gilchrest BA, Paller AS, Leffel DJ Wolff K, Penyunting. Fitzpatrick’s Dermatology in General Medicine. Edisi Ke-8. New York: Mc Graw-Hill.</w:t>
      </w:r>
    </w:p>
    <w:p w:rsidR="007B7238" w:rsidRPr="007B7238" w:rsidRDefault="00CA3246"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Sularsito, S.A. (2006). Dermatologi Praktis. Perkumpulan Ahli Dermatologi dan Venereologi Indonesia: Jakarta.</w:t>
      </w:r>
    </w:p>
    <w:p w:rsidR="007B7238" w:rsidRPr="007B7238" w:rsidRDefault="007B7238" w:rsidP="007B7238">
      <w:pPr>
        <w:pStyle w:val="NoSpacing"/>
        <w:ind w:left="567" w:hanging="567"/>
        <w:jc w:val="both"/>
        <w:rPr>
          <w:rFonts w:ascii="Times New Roman" w:hAnsi="Times New Roman" w:cs="Times New Roman"/>
          <w:sz w:val="24"/>
          <w:szCs w:val="24"/>
        </w:rPr>
      </w:pPr>
      <w:r w:rsidRPr="007B7238">
        <w:rPr>
          <w:rFonts w:ascii="Times New Roman" w:hAnsi="Times New Roman" w:cs="Times New Roman"/>
          <w:sz w:val="24"/>
          <w:szCs w:val="24"/>
        </w:rPr>
        <w:t>Sondakh, Cyndi E.E.J., Thigita A.Pandaleke, Ferra O.Mawu. (2016) Profil Dermatofitosis di Poliklinik Kulit dan Kelamin RSUP Prof.Dr.R.D. kandou Manado Periode Januari-Desember 2013. Jurnal e-Clinic (eCl), Vol.4 No.1 Januari-Juni 2016.</w:t>
      </w:r>
    </w:p>
    <w:p w:rsidR="00AC131A" w:rsidRDefault="00AC131A"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Lumbessy, M., Jemmy, A. &amp; Jessy J.E.P. (2013). Uji Total Flavonoid Pada Beberapa Tanaman Obat Tradisional di Desa Waitina Kecamatan Mangoli Timur Kabupaten Kepualauan Sula Provinsi Maluku Utara. Jurnal FMIPA UNSRAT,2(1).</w:t>
      </w:r>
    </w:p>
    <w:p w:rsidR="00CA3246" w:rsidRDefault="00CA3246"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Sukandar., Elin Yiuliah., Asep Gana, S. &amp; Gemi Utami P. (2006).Uji Aktivitas Anti Jamur Salep dan Krim Ekstra Daun Ketepeng Terminalia Cattapa L. Pada Kulit Kelinci. Majalah Farmasi Indonesia.17(3).</w:t>
      </w:r>
    </w:p>
    <w:p w:rsidR="00AA52AC" w:rsidRDefault="00AA52AC"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Putri, M.G. (2011). Perbandingan Ekstrak Daun Ketepeng Cina (Cassia Alata) Dengan Ketokonazol 2% Dalam Menghambat Pertumbuhan Malassezia Furfur Pada Pityriasis Versicolor Secara In Vitro. Fakultas Kedokteran Universitas Dipenogoro: Semarang.</w:t>
      </w:r>
    </w:p>
    <w:p w:rsidR="007B7238" w:rsidRPr="007B7238" w:rsidRDefault="007B7238" w:rsidP="007B7238">
      <w:pPr>
        <w:pStyle w:val="NoSpacing"/>
        <w:ind w:left="567" w:hanging="567"/>
        <w:jc w:val="both"/>
        <w:rPr>
          <w:rFonts w:ascii="Times New Roman" w:hAnsi="Times New Roman" w:cs="Times New Roman"/>
          <w:sz w:val="24"/>
          <w:szCs w:val="24"/>
        </w:rPr>
      </w:pPr>
      <w:r w:rsidRPr="007B7238">
        <w:rPr>
          <w:rFonts w:ascii="Times New Roman" w:hAnsi="Times New Roman" w:cs="Times New Roman"/>
          <w:sz w:val="24"/>
          <w:szCs w:val="24"/>
        </w:rPr>
        <w:t>Nanik, F. (2006). Isolasi Dan Uji Aktivitas Inhibitor Xantin Oxidase Senyawa Flavonoid Dari Batang Kulit Saccopetalum Horsfleldii Benn. library@lib.unair.ac.id.</w:t>
      </w:r>
    </w:p>
    <w:p w:rsidR="00493579" w:rsidRDefault="00493579"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Furnawanthi. (2005). Khasiat Dan Manfaat Berbagai Tanaman. Agromedia Pustaka: Jakarta.</w:t>
      </w:r>
    </w:p>
    <w:p w:rsidR="007B7238" w:rsidRDefault="007B7238" w:rsidP="007B7238">
      <w:pPr>
        <w:pStyle w:val="NoSpacing"/>
        <w:ind w:left="567" w:hanging="567"/>
        <w:jc w:val="both"/>
        <w:rPr>
          <w:rFonts w:ascii="Times New Roman" w:hAnsi="Times New Roman" w:cs="Times New Roman"/>
          <w:sz w:val="24"/>
          <w:szCs w:val="24"/>
        </w:rPr>
      </w:pPr>
      <w:r w:rsidRPr="007B7238">
        <w:rPr>
          <w:rFonts w:ascii="Times New Roman" w:hAnsi="Times New Roman" w:cs="Times New Roman"/>
          <w:sz w:val="24"/>
          <w:szCs w:val="24"/>
        </w:rPr>
        <w:t>Hujjatusnaini, N. (2008). Uji Ekstrak Daun Ketepeng Cina (Cessia Alata L) Terhadap Pengobatan Pertumbuhan Trichophyton sp. Skripsi. Kalimantan STAIN Palangkaraya.</w:t>
      </w:r>
    </w:p>
    <w:p w:rsidR="00CB434F" w:rsidRPr="007B7238" w:rsidRDefault="00CB434F"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Sarkar, B., Khodre, S., Patel, P., &amp; Mandaniya, M. (2014). HPLC Analysis and Antioxidan Potential Of Plant Extract Of Cassia Alata. Asian Journal Of Pharmaceutical Science &amp; Technology, 4 (1).</w:t>
      </w:r>
    </w:p>
    <w:p w:rsidR="007B7238" w:rsidRDefault="00493579"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Rahman, A.S. (2008). Buku Ajar Nenatologi. Edisi Pertama. Badan Penebit IDAI: Jakarta.</w:t>
      </w:r>
    </w:p>
    <w:p w:rsidR="00A61D68" w:rsidRDefault="00A61D68"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Kusmardi., Kumala,S. &amp; Enif,E. (2007). Efek Imunimodulator Ekstrak Daun Ketepeng Cina (Casia Alata L.) terhadap Aktivitas dan Kapasitas Fagositosis Makrofag. Jurnal Makara Kesehatan, 11, (2).</w:t>
      </w:r>
    </w:p>
    <w:p w:rsidR="00A61D68" w:rsidRDefault="00A61D68"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Makinde, A.A., Iqoil, O.J., Ta’ama, L., Shaibu, S.J. &amp; Garba, A. (2007). Antimicrobial Activity of Cassia Alata. African Journal Biotechnology, 6, (13).</w:t>
      </w:r>
    </w:p>
    <w:p w:rsidR="00336EE2" w:rsidRDefault="00336EE2"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Bayuaji, T.S., Ika.Y.A. &amp; Binar, A.D. (2012). Aktivitas Antifungi Krim daun Ketepeng Cina (Senna Alata L. Roxb.) Terhadap Trichophyton Mentagrophytes. Jurnal Pharmacy Vo.09,No.03. ISSN 1693-3591</w:t>
      </w:r>
    </w:p>
    <w:p w:rsidR="001125FF" w:rsidRDefault="001125FF"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Sule, W.F., Okonko, I.O., Joseph, T.A., Ojezele, M.O., Nwanze, J.C. &amp; Alli J.A. (2010). In-Vitntro Antifungal Activity Of Sennaalaata Lin. Res J BiolSci.</w:t>
      </w:r>
    </w:p>
    <w:p w:rsidR="00007F86" w:rsidRDefault="00007F86" w:rsidP="007B7238">
      <w:pPr>
        <w:pStyle w:val="NoSpacing"/>
        <w:ind w:left="567" w:hanging="567"/>
        <w:jc w:val="both"/>
        <w:rPr>
          <w:rFonts w:ascii="Times New Roman" w:hAnsi="Times New Roman" w:cs="Times New Roman"/>
          <w:sz w:val="24"/>
          <w:szCs w:val="24"/>
        </w:rPr>
      </w:pPr>
      <w:r w:rsidRPr="00412CCE">
        <w:rPr>
          <w:rFonts w:ascii="Times New Roman" w:hAnsi="Times New Roman" w:cs="Times New Roman"/>
          <w:sz w:val="24"/>
          <w:szCs w:val="24"/>
        </w:rPr>
        <w:t xml:space="preserve">Geewananda YA, Gunawardena P, Sotheeswaran S, Sultanbawa MUS, Surendra KS, Bladon P. (1986). </w:t>
      </w:r>
      <w:r w:rsidRPr="007B7238">
        <w:rPr>
          <w:rFonts w:ascii="Times New Roman" w:hAnsi="Times New Roman" w:cs="Times New Roman"/>
          <w:sz w:val="24"/>
          <w:szCs w:val="24"/>
        </w:rPr>
        <w:t>Anotherantibacterial polyphenol, coppaliferol B. From veterian coppalifera (Dipterocarpaceae). Phytochemistry.</w:t>
      </w:r>
    </w:p>
    <w:p w:rsidR="003C634C" w:rsidRDefault="003C634C"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Fajri, M., Nurul, M., &amp; Lija O.A. (2018). Aktivitas Antifungi Daun Ketepeng Cina (Cassia Alata L.) Fraksi Etanol, N-Heksan Dan Klorofrom Terhadap Jamur Microsporium Canis. Jurnal Pharmasipha, Vol 2 No 1.</w:t>
      </w:r>
    </w:p>
    <w:p w:rsidR="0060374D" w:rsidRDefault="0060374D"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Bowo, Agung Tri., Sunarto &amp; Rachimi. (2014). Pengaruh Ekstrak Daun Ketepeng (Cassia alata L.) Terhadap Pencegahan Jamur Sapro</w:t>
      </w:r>
      <w:r w:rsidR="001B661C">
        <w:rPr>
          <w:rFonts w:ascii="Times New Roman" w:hAnsi="Times New Roman" w:cs="Times New Roman"/>
          <w:sz w:val="24"/>
          <w:szCs w:val="24"/>
        </w:rPr>
        <w:t>legnia Sp Pada Telur Ikan Gurame (Osphronemus Gouramy). Jurnal Ruaya Vol 1 No 1: FPIK UNMUH-PNK</w:t>
      </w:r>
    </w:p>
    <w:p w:rsidR="00967D65" w:rsidRDefault="00967D65"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Edo, S.T., Erina, &amp; Fakhrurrazi. (2017). Uji Daya Hambat Ekstrak Etanol Daun Ketepeng Cina (Cassia alata) Terhadap Pertumbuhan Jamur Tricophyton sp. Secara In Vitro. JIMVET.01 (1) ISSN 2540-9492</w:t>
      </w:r>
    </w:p>
    <w:p w:rsidR="007D3005" w:rsidRPr="007B7238" w:rsidRDefault="007D3005"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CNN Indonesia. (2019). Manfaat Terapi Garam: Gangguan Pernapasan Hingga Kulit. Diakses tanggal 18 September 2019. http://www.cnnindonesia.com.</w:t>
      </w:r>
    </w:p>
    <w:p w:rsidR="009A32ED" w:rsidRPr="007B7238" w:rsidRDefault="009A32ED" w:rsidP="007B7238">
      <w:pPr>
        <w:pStyle w:val="NoSpacing"/>
        <w:ind w:left="567" w:hanging="567"/>
        <w:jc w:val="both"/>
        <w:rPr>
          <w:rFonts w:ascii="Times New Roman" w:hAnsi="Times New Roman" w:cs="Times New Roman"/>
          <w:sz w:val="24"/>
          <w:szCs w:val="24"/>
        </w:rPr>
      </w:pPr>
      <w:r w:rsidRPr="007B7238">
        <w:rPr>
          <w:rFonts w:ascii="Times New Roman" w:hAnsi="Times New Roman" w:cs="Times New Roman"/>
          <w:sz w:val="24"/>
          <w:szCs w:val="24"/>
        </w:rPr>
        <w:t>Nurnabila, Nida</w:t>
      </w:r>
      <w:r w:rsidR="00E50E8E">
        <w:rPr>
          <w:rFonts w:ascii="Times New Roman" w:hAnsi="Times New Roman" w:cs="Times New Roman"/>
          <w:sz w:val="24"/>
          <w:szCs w:val="24"/>
        </w:rPr>
        <w:t>.</w:t>
      </w:r>
      <w:r w:rsidRPr="007B7238">
        <w:rPr>
          <w:rFonts w:ascii="Times New Roman" w:hAnsi="Times New Roman" w:cs="Times New Roman"/>
          <w:sz w:val="24"/>
          <w:szCs w:val="24"/>
        </w:rPr>
        <w:t xml:space="preserve"> (2011). Formulasi Tabel Hisap Ekstra Etanol Sirih (Piper Batle L.)</w:t>
      </w:r>
      <w:r w:rsidR="00E50E8E">
        <w:rPr>
          <w:rFonts w:ascii="Times New Roman" w:hAnsi="Times New Roman" w:cs="Times New Roman"/>
          <w:sz w:val="24"/>
          <w:szCs w:val="24"/>
        </w:rPr>
        <w:t xml:space="preserve"> </w:t>
      </w:r>
      <w:r w:rsidRPr="007B7238">
        <w:rPr>
          <w:rFonts w:ascii="Times New Roman" w:hAnsi="Times New Roman" w:cs="Times New Roman"/>
          <w:sz w:val="24"/>
          <w:szCs w:val="24"/>
        </w:rPr>
        <w:t>dan kapur Sirih (CaCO</w:t>
      </w:r>
      <w:r w:rsidRPr="007B7238">
        <w:rPr>
          <w:rFonts w:ascii="Times New Roman" w:hAnsi="Times New Roman" w:cs="Times New Roman"/>
          <w:sz w:val="24"/>
          <w:szCs w:val="24"/>
          <w:vertAlign w:val="subscript"/>
        </w:rPr>
        <w:t>3</w:t>
      </w:r>
      <w:r w:rsidRPr="007B7238">
        <w:rPr>
          <w:rFonts w:ascii="Times New Roman" w:hAnsi="Times New Roman" w:cs="Times New Roman"/>
          <w:sz w:val="24"/>
          <w:szCs w:val="24"/>
        </w:rPr>
        <w:t>) dengan Mikrokristalin Selulosa (Avicel) sebagai Pengikat Serta Pengaruhnya terhadap Kadar CD</w:t>
      </w:r>
      <w:r w:rsidRPr="007B7238">
        <w:rPr>
          <w:rFonts w:ascii="Times New Roman" w:hAnsi="Times New Roman" w:cs="Times New Roman"/>
          <w:sz w:val="24"/>
          <w:szCs w:val="24"/>
          <w:vertAlign w:val="subscript"/>
        </w:rPr>
        <w:t>4</w:t>
      </w:r>
      <w:r w:rsidRPr="007B7238">
        <w:rPr>
          <w:rFonts w:ascii="Times New Roman" w:hAnsi="Times New Roman" w:cs="Times New Roman"/>
          <w:sz w:val="24"/>
          <w:szCs w:val="24"/>
        </w:rPr>
        <w:t xml:space="preserve"> Dalam Darah.</w:t>
      </w:r>
      <w:r w:rsidR="00E50E8E">
        <w:rPr>
          <w:rFonts w:ascii="Times New Roman" w:hAnsi="Times New Roman" w:cs="Times New Roman"/>
          <w:sz w:val="24"/>
          <w:szCs w:val="24"/>
        </w:rPr>
        <w:t xml:space="preserve"> </w:t>
      </w:r>
      <w:r w:rsidRPr="007B7238">
        <w:rPr>
          <w:rFonts w:ascii="Times New Roman" w:hAnsi="Times New Roman" w:cs="Times New Roman"/>
          <w:sz w:val="24"/>
          <w:szCs w:val="24"/>
        </w:rPr>
        <w:t>Program Studi Farmasi Fakultas Kedokteran dan Ilmu Kesehatan Universitas i</w:t>
      </w:r>
      <w:r w:rsidR="00E50E8E">
        <w:rPr>
          <w:rFonts w:ascii="Times New Roman" w:hAnsi="Times New Roman" w:cs="Times New Roman"/>
          <w:sz w:val="24"/>
          <w:szCs w:val="24"/>
        </w:rPr>
        <w:t xml:space="preserve">slam Negeri Syarif Hidayatullah: </w:t>
      </w:r>
      <w:r w:rsidRPr="007B7238">
        <w:rPr>
          <w:rFonts w:ascii="Times New Roman" w:hAnsi="Times New Roman" w:cs="Times New Roman"/>
          <w:sz w:val="24"/>
          <w:szCs w:val="24"/>
        </w:rPr>
        <w:t>Jakarta.</w:t>
      </w:r>
    </w:p>
    <w:p w:rsidR="008E1062" w:rsidRDefault="008E1062" w:rsidP="000A5171">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Setyowati, F.M. (2010). Etnofarmakologi dan Pemakaian Tanaman Obat Suku Dayak Tunjung Di Kalimantan Timur. Media Litbang Kesehatan Vol XX No 3.</w:t>
      </w:r>
    </w:p>
    <w:p w:rsidR="000A5171" w:rsidRDefault="000A5171" w:rsidP="000A5171">
      <w:pPr>
        <w:pStyle w:val="NoSpacing"/>
        <w:ind w:left="567" w:hanging="567"/>
        <w:jc w:val="both"/>
        <w:rPr>
          <w:rFonts w:ascii="Times New Roman" w:hAnsi="Times New Roman" w:cs="Times New Roman"/>
          <w:sz w:val="24"/>
          <w:szCs w:val="24"/>
        </w:rPr>
      </w:pPr>
      <w:r w:rsidRPr="007B7238">
        <w:rPr>
          <w:rFonts w:ascii="Times New Roman" w:hAnsi="Times New Roman" w:cs="Times New Roman"/>
          <w:sz w:val="24"/>
          <w:szCs w:val="24"/>
        </w:rPr>
        <w:t>Susana, Tjutju. (2003). Air sebagai sumber kehidupan. Oseana, Vol XXVIII, Nomor 3. ISSN 0216-1877.</w:t>
      </w:r>
    </w:p>
    <w:p w:rsidR="004C4F3A" w:rsidRPr="007B7238" w:rsidRDefault="004C4F3A" w:rsidP="007B7238">
      <w:pPr>
        <w:pStyle w:val="NoSpacing"/>
        <w:ind w:left="567" w:hanging="567"/>
        <w:jc w:val="both"/>
        <w:rPr>
          <w:rFonts w:ascii="Times New Roman" w:hAnsi="Times New Roman" w:cs="Times New Roman"/>
          <w:sz w:val="24"/>
          <w:szCs w:val="24"/>
        </w:rPr>
      </w:pPr>
      <w:r w:rsidRPr="007B7238">
        <w:rPr>
          <w:rFonts w:ascii="Times New Roman" w:hAnsi="Times New Roman" w:cs="Times New Roman"/>
          <w:sz w:val="24"/>
          <w:szCs w:val="24"/>
        </w:rPr>
        <w:t>Sabiston CD. (1997). Wound healing : Biologic and Clinical Features. Textbook of Surgery The Biological Basis of Modern Surgical Practice, 15th ed. WB Saunders Comp. Philadelpia</w:t>
      </w:r>
    </w:p>
    <w:p w:rsidR="00AE0039" w:rsidRDefault="00AE0039"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Apriliani, N.F. &amp; gading, W.A. (2017). Analisis Uji Mikrobiologi Dan Logam Berat Pada Scrub Berbahan Dasar Kapur Sirih. Jurnal Sains Vol. 17 No.2.</w:t>
      </w:r>
    </w:p>
    <w:p w:rsidR="00127F84" w:rsidRDefault="00127F84"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Sudirman, Hendra, B., N.A.Zavy S., Iswahyuni, W. &amp; Ika, L. (2010). Pemanfaatan Kapur Sirih Sebagai Deodorat Alternative Pencegah Terjadinya Bau Badan (PKM AI). Fakultas Ilmu Pendidikan Universitas Negeri Malang: Malang.</w:t>
      </w:r>
    </w:p>
    <w:p w:rsidR="000A5171" w:rsidRPr="007B7238" w:rsidRDefault="000A5171" w:rsidP="007B7238">
      <w:pPr>
        <w:pStyle w:val="NoSpacing"/>
        <w:ind w:left="567" w:hanging="567"/>
        <w:jc w:val="both"/>
        <w:rPr>
          <w:rFonts w:ascii="Times New Roman" w:hAnsi="Times New Roman" w:cs="Times New Roman"/>
          <w:sz w:val="24"/>
          <w:szCs w:val="24"/>
        </w:rPr>
      </w:pPr>
      <w:r>
        <w:rPr>
          <w:rFonts w:ascii="Times New Roman" w:hAnsi="Times New Roman" w:cs="Times New Roman"/>
          <w:sz w:val="24"/>
          <w:szCs w:val="24"/>
        </w:rPr>
        <w:t>Marcandetti, M.A. &amp; Cohen. (2002). Wound Healing, Healing and Repair. Emedicine.</w:t>
      </w:r>
    </w:p>
    <w:p w:rsidR="00104B2F" w:rsidRPr="007B7238" w:rsidRDefault="00104B2F" w:rsidP="007B7238">
      <w:pPr>
        <w:pStyle w:val="NoSpacing"/>
        <w:jc w:val="both"/>
        <w:rPr>
          <w:rFonts w:ascii="Times New Roman" w:hAnsi="Times New Roman" w:cs="Times New Roman"/>
          <w:sz w:val="24"/>
          <w:szCs w:val="24"/>
        </w:rPr>
      </w:pPr>
    </w:p>
    <w:p w:rsidR="007D19E5" w:rsidRPr="007B7238" w:rsidRDefault="007D19E5" w:rsidP="007B7238">
      <w:pPr>
        <w:pStyle w:val="NoSpacing"/>
        <w:jc w:val="both"/>
        <w:rPr>
          <w:rFonts w:ascii="Times New Roman" w:hAnsi="Times New Roman" w:cs="Times New Roman"/>
          <w:sz w:val="24"/>
          <w:szCs w:val="24"/>
        </w:rPr>
      </w:pPr>
    </w:p>
    <w:sectPr w:rsidR="007D19E5" w:rsidRPr="007B7238" w:rsidSect="00412CCE">
      <w:type w:val="continuous"/>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2391"/>
    <w:multiLevelType w:val="hybridMultilevel"/>
    <w:tmpl w:val="5900DA62"/>
    <w:lvl w:ilvl="0" w:tplc="A7308A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E7D68"/>
    <w:multiLevelType w:val="hybridMultilevel"/>
    <w:tmpl w:val="5D52A7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36038A7"/>
    <w:multiLevelType w:val="hybridMultilevel"/>
    <w:tmpl w:val="288629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CA"/>
    <w:rsid w:val="00007F86"/>
    <w:rsid w:val="00026598"/>
    <w:rsid w:val="000319F1"/>
    <w:rsid w:val="00051874"/>
    <w:rsid w:val="000559A6"/>
    <w:rsid w:val="00055FB3"/>
    <w:rsid w:val="00096642"/>
    <w:rsid w:val="000A0C34"/>
    <w:rsid w:val="000A2339"/>
    <w:rsid w:val="000A5171"/>
    <w:rsid w:val="000B31FD"/>
    <w:rsid w:val="000B4C26"/>
    <w:rsid w:val="000C3022"/>
    <w:rsid w:val="000C55F5"/>
    <w:rsid w:val="000D77C9"/>
    <w:rsid w:val="000E52B8"/>
    <w:rsid w:val="00104B2F"/>
    <w:rsid w:val="00111D9E"/>
    <w:rsid w:val="001125FF"/>
    <w:rsid w:val="00127F84"/>
    <w:rsid w:val="0013706A"/>
    <w:rsid w:val="00153DA5"/>
    <w:rsid w:val="001705FD"/>
    <w:rsid w:val="00173D55"/>
    <w:rsid w:val="001770BC"/>
    <w:rsid w:val="001A7592"/>
    <w:rsid w:val="001B661C"/>
    <w:rsid w:val="001C33F8"/>
    <w:rsid w:val="001C489D"/>
    <w:rsid w:val="001E338C"/>
    <w:rsid w:val="001F2C41"/>
    <w:rsid w:val="002202A0"/>
    <w:rsid w:val="00222EE0"/>
    <w:rsid w:val="00237341"/>
    <w:rsid w:val="00237FB0"/>
    <w:rsid w:val="00260EDE"/>
    <w:rsid w:val="002959E4"/>
    <w:rsid w:val="002A5AE0"/>
    <w:rsid w:val="00312B9B"/>
    <w:rsid w:val="00314802"/>
    <w:rsid w:val="003271E8"/>
    <w:rsid w:val="00327DA5"/>
    <w:rsid w:val="00330831"/>
    <w:rsid w:val="00336EE2"/>
    <w:rsid w:val="00343784"/>
    <w:rsid w:val="00346E6F"/>
    <w:rsid w:val="00360774"/>
    <w:rsid w:val="0036537A"/>
    <w:rsid w:val="003851F1"/>
    <w:rsid w:val="003C634C"/>
    <w:rsid w:val="003D69E4"/>
    <w:rsid w:val="003D710E"/>
    <w:rsid w:val="00412CCE"/>
    <w:rsid w:val="0041419C"/>
    <w:rsid w:val="00473890"/>
    <w:rsid w:val="00493579"/>
    <w:rsid w:val="00496736"/>
    <w:rsid w:val="004978EB"/>
    <w:rsid w:val="004C1368"/>
    <w:rsid w:val="004C1887"/>
    <w:rsid w:val="004C4F3A"/>
    <w:rsid w:val="004D076B"/>
    <w:rsid w:val="004F16F4"/>
    <w:rsid w:val="00533249"/>
    <w:rsid w:val="0055111F"/>
    <w:rsid w:val="005558AE"/>
    <w:rsid w:val="0057204A"/>
    <w:rsid w:val="005D3F68"/>
    <w:rsid w:val="005F2EB9"/>
    <w:rsid w:val="0060374D"/>
    <w:rsid w:val="00604DAC"/>
    <w:rsid w:val="00612609"/>
    <w:rsid w:val="006231AB"/>
    <w:rsid w:val="00626162"/>
    <w:rsid w:val="00661333"/>
    <w:rsid w:val="0066144D"/>
    <w:rsid w:val="00665448"/>
    <w:rsid w:val="00677BC6"/>
    <w:rsid w:val="006801B4"/>
    <w:rsid w:val="0068365D"/>
    <w:rsid w:val="00697BB4"/>
    <w:rsid w:val="006A3F45"/>
    <w:rsid w:val="006D111E"/>
    <w:rsid w:val="006D3937"/>
    <w:rsid w:val="006F0BFD"/>
    <w:rsid w:val="006F78D5"/>
    <w:rsid w:val="00714623"/>
    <w:rsid w:val="0073115B"/>
    <w:rsid w:val="00734D80"/>
    <w:rsid w:val="007675BB"/>
    <w:rsid w:val="00775EDB"/>
    <w:rsid w:val="00785253"/>
    <w:rsid w:val="00794CBD"/>
    <w:rsid w:val="007961C2"/>
    <w:rsid w:val="007965A6"/>
    <w:rsid w:val="007A1DA4"/>
    <w:rsid w:val="007B18E9"/>
    <w:rsid w:val="007B7238"/>
    <w:rsid w:val="007D07EB"/>
    <w:rsid w:val="007D1018"/>
    <w:rsid w:val="007D19E5"/>
    <w:rsid w:val="007D3005"/>
    <w:rsid w:val="007D4653"/>
    <w:rsid w:val="007E0322"/>
    <w:rsid w:val="007E5A39"/>
    <w:rsid w:val="00811B86"/>
    <w:rsid w:val="0081678F"/>
    <w:rsid w:val="008206C2"/>
    <w:rsid w:val="00825E30"/>
    <w:rsid w:val="008436FE"/>
    <w:rsid w:val="00866BF6"/>
    <w:rsid w:val="008B0CE1"/>
    <w:rsid w:val="008E1062"/>
    <w:rsid w:val="00931123"/>
    <w:rsid w:val="009317FF"/>
    <w:rsid w:val="00936205"/>
    <w:rsid w:val="009509ED"/>
    <w:rsid w:val="00955363"/>
    <w:rsid w:val="00967D65"/>
    <w:rsid w:val="009A32ED"/>
    <w:rsid w:val="009A3968"/>
    <w:rsid w:val="009B13C6"/>
    <w:rsid w:val="009C1424"/>
    <w:rsid w:val="009F1AAD"/>
    <w:rsid w:val="009F4FAE"/>
    <w:rsid w:val="00A02F59"/>
    <w:rsid w:val="00A137E1"/>
    <w:rsid w:val="00A61D68"/>
    <w:rsid w:val="00A73DE7"/>
    <w:rsid w:val="00A85538"/>
    <w:rsid w:val="00AA0AC1"/>
    <w:rsid w:val="00AA52AC"/>
    <w:rsid w:val="00AA5E71"/>
    <w:rsid w:val="00AC131A"/>
    <w:rsid w:val="00AD7BB7"/>
    <w:rsid w:val="00AE0039"/>
    <w:rsid w:val="00AE1C6C"/>
    <w:rsid w:val="00AF709F"/>
    <w:rsid w:val="00B40E07"/>
    <w:rsid w:val="00B47200"/>
    <w:rsid w:val="00B50B9E"/>
    <w:rsid w:val="00B6244A"/>
    <w:rsid w:val="00B632CD"/>
    <w:rsid w:val="00B83E5F"/>
    <w:rsid w:val="00B84735"/>
    <w:rsid w:val="00B940A5"/>
    <w:rsid w:val="00B944DD"/>
    <w:rsid w:val="00BB0133"/>
    <w:rsid w:val="00BC26C2"/>
    <w:rsid w:val="00BC74E2"/>
    <w:rsid w:val="00C01173"/>
    <w:rsid w:val="00C01428"/>
    <w:rsid w:val="00C535B1"/>
    <w:rsid w:val="00C57CBA"/>
    <w:rsid w:val="00C630CA"/>
    <w:rsid w:val="00C8230A"/>
    <w:rsid w:val="00CA1B1E"/>
    <w:rsid w:val="00CA3246"/>
    <w:rsid w:val="00CB434F"/>
    <w:rsid w:val="00CB7035"/>
    <w:rsid w:val="00CD68AF"/>
    <w:rsid w:val="00D06E54"/>
    <w:rsid w:val="00D411CF"/>
    <w:rsid w:val="00D43A78"/>
    <w:rsid w:val="00D6255F"/>
    <w:rsid w:val="00D63232"/>
    <w:rsid w:val="00D90A7F"/>
    <w:rsid w:val="00DA29F7"/>
    <w:rsid w:val="00DA3EBE"/>
    <w:rsid w:val="00DA6789"/>
    <w:rsid w:val="00DD4B3A"/>
    <w:rsid w:val="00E02814"/>
    <w:rsid w:val="00E03118"/>
    <w:rsid w:val="00E36D23"/>
    <w:rsid w:val="00E50E8E"/>
    <w:rsid w:val="00E83BE8"/>
    <w:rsid w:val="00EB28E8"/>
    <w:rsid w:val="00F01D5D"/>
    <w:rsid w:val="00F3012B"/>
    <w:rsid w:val="00F36454"/>
    <w:rsid w:val="00F46238"/>
    <w:rsid w:val="00F51799"/>
    <w:rsid w:val="00F61717"/>
    <w:rsid w:val="00F75F6E"/>
    <w:rsid w:val="00FD0EDC"/>
    <w:rsid w:val="00FD418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205"/>
    <w:pPr>
      <w:spacing w:after="0" w:line="240" w:lineRule="auto"/>
    </w:pPr>
  </w:style>
  <w:style w:type="character" w:styleId="Hyperlink">
    <w:name w:val="Hyperlink"/>
    <w:basedOn w:val="DefaultParagraphFont"/>
    <w:uiPriority w:val="99"/>
    <w:unhideWhenUsed/>
    <w:rsid w:val="0041419C"/>
    <w:rPr>
      <w:color w:val="0000FF" w:themeColor="hyperlink"/>
      <w:u w:val="single"/>
    </w:rPr>
  </w:style>
  <w:style w:type="paragraph" w:styleId="BalloonText">
    <w:name w:val="Balloon Text"/>
    <w:basedOn w:val="Normal"/>
    <w:link w:val="BalloonTextChar"/>
    <w:uiPriority w:val="99"/>
    <w:semiHidden/>
    <w:unhideWhenUsed/>
    <w:rsid w:val="006D3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937"/>
    <w:rPr>
      <w:rFonts w:ascii="Tahoma" w:hAnsi="Tahoma" w:cs="Tahoma"/>
      <w:sz w:val="16"/>
      <w:szCs w:val="16"/>
    </w:rPr>
  </w:style>
  <w:style w:type="paragraph" w:styleId="ListParagraph">
    <w:name w:val="List Paragraph"/>
    <w:basedOn w:val="Normal"/>
    <w:uiPriority w:val="34"/>
    <w:qFormat/>
    <w:rsid w:val="006D3937"/>
    <w:pPr>
      <w:ind w:left="720"/>
      <w:contextualSpacing/>
    </w:pPr>
  </w:style>
  <w:style w:type="table" w:styleId="TableGrid">
    <w:name w:val="Table Grid"/>
    <w:basedOn w:val="TableNormal"/>
    <w:uiPriority w:val="59"/>
    <w:rsid w:val="006D393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A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1B1E"/>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205"/>
    <w:pPr>
      <w:spacing w:after="0" w:line="240" w:lineRule="auto"/>
    </w:pPr>
  </w:style>
  <w:style w:type="character" w:styleId="Hyperlink">
    <w:name w:val="Hyperlink"/>
    <w:basedOn w:val="DefaultParagraphFont"/>
    <w:uiPriority w:val="99"/>
    <w:unhideWhenUsed/>
    <w:rsid w:val="0041419C"/>
    <w:rPr>
      <w:color w:val="0000FF" w:themeColor="hyperlink"/>
      <w:u w:val="single"/>
    </w:rPr>
  </w:style>
  <w:style w:type="paragraph" w:styleId="BalloonText">
    <w:name w:val="Balloon Text"/>
    <w:basedOn w:val="Normal"/>
    <w:link w:val="BalloonTextChar"/>
    <w:uiPriority w:val="99"/>
    <w:semiHidden/>
    <w:unhideWhenUsed/>
    <w:rsid w:val="006D3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937"/>
    <w:rPr>
      <w:rFonts w:ascii="Tahoma" w:hAnsi="Tahoma" w:cs="Tahoma"/>
      <w:sz w:val="16"/>
      <w:szCs w:val="16"/>
    </w:rPr>
  </w:style>
  <w:style w:type="paragraph" w:styleId="ListParagraph">
    <w:name w:val="List Paragraph"/>
    <w:basedOn w:val="Normal"/>
    <w:uiPriority w:val="34"/>
    <w:qFormat/>
    <w:rsid w:val="006D3937"/>
    <w:pPr>
      <w:ind w:left="720"/>
      <w:contextualSpacing/>
    </w:pPr>
  </w:style>
  <w:style w:type="table" w:styleId="TableGrid">
    <w:name w:val="Table Grid"/>
    <w:basedOn w:val="TableNormal"/>
    <w:uiPriority w:val="59"/>
    <w:rsid w:val="006D393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A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1B1E"/>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2850">
      <w:bodyDiv w:val="1"/>
      <w:marLeft w:val="0"/>
      <w:marRight w:val="0"/>
      <w:marTop w:val="0"/>
      <w:marBottom w:val="0"/>
      <w:divBdr>
        <w:top w:val="none" w:sz="0" w:space="0" w:color="auto"/>
        <w:left w:val="none" w:sz="0" w:space="0" w:color="auto"/>
        <w:bottom w:val="none" w:sz="0" w:space="0" w:color="auto"/>
        <w:right w:val="none" w:sz="0" w:space="0" w:color="auto"/>
      </w:divBdr>
      <w:divsChild>
        <w:div w:id="1402026672">
          <w:marLeft w:val="0"/>
          <w:marRight w:val="0"/>
          <w:marTop w:val="0"/>
          <w:marBottom w:val="0"/>
          <w:divBdr>
            <w:top w:val="none" w:sz="0" w:space="0" w:color="auto"/>
            <w:left w:val="none" w:sz="0" w:space="0" w:color="auto"/>
            <w:bottom w:val="none" w:sz="0" w:space="0" w:color="auto"/>
            <w:right w:val="none" w:sz="0" w:space="0" w:color="auto"/>
          </w:divBdr>
        </w:div>
        <w:div w:id="320961696">
          <w:marLeft w:val="0"/>
          <w:marRight w:val="0"/>
          <w:marTop w:val="0"/>
          <w:marBottom w:val="0"/>
          <w:divBdr>
            <w:top w:val="none" w:sz="0" w:space="0" w:color="auto"/>
            <w:left w:val="none" w:sz="0" w:space="0" w:color="auto"/>
            <w:bottom w:val="none" w:sz="0" w:space="0" w:color="auto"/>
            <w:right w:val="none" w:sz="0" w:space="0" w:color="auto"/>
          </w:divBdr>
        </w:div>
        <w:div w:id="1014725868">
          <w:marLeft w:val="0"/>
          <w:marRight w:val="0"/>
          <w:marTop w:val="0"/>
          <w:marBottom w:val="0"/>
          <w:divBdr>
            <w:top w:val="none" w:sz="0" w:space="0" w:color="auto"/>
            <w:left w:val="none" w:sz="0" w:space="0" w:color="auto"/>
            <w:bottom w:val="none" w:sz="0" w:space="0" w:color="auto"/>
            <w:right w:val="none" w:sz="0" w:space="0" w:color="auto"/>
          </w:divBdr>
        </w:div>
      </w:divsChild>
    </w:div>
    <w:div w:id="1176726928">
      <w:bodyDiv w:val="1"/>
      <w:marLeft w:val="0"/>
      <w:marRight w:val="0"/>
      <w:marTop w:val="0"/>
      <w:marBottom w:val="0"/>
      <w:divBdr>
        <w:top w:val="none" w:sz="0" w:space="0" w:color="auto"/>
        <w:left w:val="none" w:sz="0" w:space="0" w:color="auto"/>
        <w:bottom w:val="none" w:sz="0" w:space="0" w:color="auto"/>
        <w:right w:val="none" w:sz="0" w:space="0" w:color="auto"/>
      </w:divBdr>
    </w:div>
    <w:div w:id="13538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hyperlink" Target="mailto:Sutrie201012@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trie201012@yahoo.com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E:\ASB%202016-Now\To%20Be%20Lecture\bismillah%20penelitian%20dosen%20pemula\Hasil%20Penelitian%20Tikus%20-%20Daun%20Ketepeng%20Cin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ASB%202016-Now\To%20Be%20Lecture\bismillah%20penelitian%20dosen%20pemula\Hasil%20Penelitian%20Tikus%20-%20Daun%20Ketepeng%20Ci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Sheet1!$B$47</c:f>
              <c:strCache>
                <c:ptCount val="1"/>
                <c:pt idx="0">
                  <c:v>Tikus 1</c:v>
                </c:pt>
              </c:strCache>
            </c:strRef>
          </c:tx>
          <c:cat>
            <c:strRef>
              <c:f>Sheet1!$C$45:$H$46</c:f>
              <c:strCache>
                <c:ptCount val="6"/>
                <c:pt idx="0">
                  <c:v>H-1</c:v>
                </c:pt>
                <c:pt idx="1">
                  <c:v>H-3</c:v>
                </c:pt>
                <c:pt idx="2">
                  <c:v>H-5</c:v>
                </c:pt>
                <c:pt idx="3">
                  <c:v>H-7</c:v>
                </c:pt>
                <c:pt idx="4">
                  <c:v>H-11</c:v>
                </c:pt>
                <c:pt idx="5">
                  <c:v>H-14</c:v>
                </c:pt>
              </c:strCache>
            </c:strRef>
          </c:cat>
          <c:val>
            <c:numRef>
              <c:f>Sheet1!$C$47:$H$47</c:f>
              <c:numCache>
                <c:formatCode>General</c:formatCode>
                <c:ptCount val="6"/>
                <c:pt idx="0">
                  <c:v>23.55</c:v>
                </c:pt>
                <c:pt idx="1">
                  <c:v>21.979999999999986</c:v>
                </c:pt>
                <c:pt idx="2">
                  <c:v>20.100000000000001</c:v>
                </c:pt>
                <c:pt idx="3">
                  <c:v>18.53</c:v>
                </c:pt>
                <c:pt idx="4">
                  <c:v>14.129999999999999</c:v>
                </c:pt>
                <c:pt idx="5">
                  <c:v>12.56</c:v>
                </c:pt>
              </c:numCache>
            </c:numRef>
          </c:val>
          <c:smooth val="0"/>
        </c:ser>
        <c:ser>
          <c:idx val="1"/>
          <c:order val="1"/>
          <c:tx>
            <c:strRef>
              <c:f>Sheet1!$B$48</c:f>
              <c:strCache>
                <c:ptCount val="1"/>
                <c:pt idx="0">
                  <c:v>Tikus 2</c:v>
                </c:pt>
              </c:strCache>
            </c:strRef>
          </c:tx>
          <c:cat>
            <c:strRef>
              <c:f>Sheet1!$C$45:$H$46</c:f>
              <c:strCache>
                <c:ptCount val="6"/>
                <c:pt idx="0">
                  <c:v>H-1</c:v>
                </c:pt>
                <c:pt idx="1">
                  <c:v>H-3</c:v>
                </c:pt>
                <c:pt idx="2">
                  <c:v>H-5</c:v>
                </c:pt>
                <c:pt idx="3">
                  <c:v>H-7</c:v>
                </c:pt>
                <c:pt idx="4">
                  <c:v>H-11</c:v>
                </c:pt>
                <c:pt idx="5">
                  <c:v>H-14</c:v>
                </c:pt>
              </c:strCache>
            </c:strRef>
          </c:cat>
          <c:val>
            <c:numRef>
              <c:f>Sheet1!$C$48:$H$48</c:f>
              <c:numCache>
                <c:formatCode>General</c:formatCode>
                <c:ptCount val="6"/>
                <c:pt idx="0">
                  <c:v>20.41</c:v>
                </c:pt>
                <c:pt idx="1">
                  <c:v>18.84</c:v>
                </c:pt>
                <c:pt idx="2">
                  <c:v>17.27</c:v>
                </c:pt>
                <c:pt idx="3">
                  <c:v>16.010000000000005</c:v>
                </c:pt>
                <c:pt idx="4">
                  <c:v>13.82</c:v>
                </c:pt>
                <c:pt idx="5">
                  <c:v>11.93</c:v>
                </c:pt>
              </c:numCache>
            </c:numRef>
          </c:val>
          <c:smooth val="0"/>
        </c:ser>
        <c:ser>
          <c:idx val="2"/>
          <c:order val="2"/>
          <c:tx>
            <c:strRef>
              <c:f>Sheet1!$B$49</c:f>
              <c:strCache>
                <c:ptCount val="1"/>
                <c:pt idx="0">
                  <c:v>Tikus 3</c:v>
                </c:pt>
              </c:strCache>
            </c:strRef>
          </c:tx>
          <c:cat>
            <c:strRef>
              <c:f>Sheet1!$C$45:$H$46</c:f>
              <c:strCache>
                <c:ptCount val="6"/>
                <c:pt idx="0">
                  <c:v>H-1</c:v>
                </c:pt>
                <c:pt idx="1">
                  <c:v>H-3</c:v>
                </c:pt>
                <c:pt idx="2">
                  <c:v>H-5</c:v>
                </c:pt>
                <c:pt idx="3">
                  <c:v>H-7</c:v>
                </c:pt>
                <c:pt idx="4">
                  <c:v>H-11</c:v>
                </c:pt>
                <c:pt idx="5">
                  <c:v>H-14</c:v>
                </c:pt>
              </c:strCache>
            </c:strRef>
          </c:cat>
          <c:val>
            <c:numRef>
              <c:f>Sheet1!$C$49:$H$49</c:f>
              <c:numCache>
                <c:formatCode>General</c:formatCode>
                <c:ptCount val="6"/>
                <c:pt idx="0">
                  <c:v>23.55</c:v>
                </c:pt>
                <c:pt idx="1">
                  <c:v>21.67</c:v>
                </c:pt>
                <c:pt idx="2">
                  <c:v>20.100000000000001</c:v>
                </c:pt>
                <c:pt idx="3">
                  <c:v>18.53</c:v>
                </c:pt>
                <c:pt idx="4">
                  <c:v>16.010000000000005</c:v>
                </c:pt>
                <c:pt idx="5">
                  <c:v>14.44</c:v>
                </c:pt>
              </c:numCache>
            </c:numRef>
          </c:val>
          <c:smooth val="0"/>
        </c:ser>
        <c:ser>
          <c:idx val="3"/>
          <c:order val="3"/>
          <c:tx>
            <c:strRef>
              <c:f>Sheet1!$B$50</c:f>
              <c:strCache>
                <c:ptCount val="1"/>
                <c:pt idx="0">
                  <c:v>Tikus 4</c:v>
                </c:pt>
              </c:strCache>
            </c:strRef>
          </c:tx>
          <c:cat>
            <c:strRef>
              <c:f>Sheet1!$C$45:$H$46</c:f>
              <c:strCache>
                <c:ptCount val="6"/>
                <c:pt idx="0">
                  <c:v>H-1</c:v>
                </c:pt>
                <c:pt idx="1">
                  <c:v>H-3</c:v>
                </c:pt>
                <c:pt idx="2">
                  <c:v>H-5</c:v>
                </c:pt>
                <c:pt idx="3">
                  <c:v>H-7</c:v>
                </c:pt>
                <c:pt idx="4">
                  <c:v>H-11</c:v>
                </c:pt>
                <c:pt idx="5">
                  <c:v>H-14</c:v>
                </c:pt>
              </c:strCache>
            </c:strRef>
          </c:cat>
          <c:val>
            <c:numRef>
              <c:f>Sheet1!$C$50:$H$50</c:f>
              <c:numCache>
                <c:formatCode>General</c:formatCode>
                <c:ptCount val="6"/>
                <c:pt idx="0">
                  <c:v>19.779999999999987</c:v>
                </c:pt>
                <c:pt idx="1">
                  <c:v>18.21</c:v>
                </c:pt>
                <c:pt idx="2">
                  <c:v>16.64</c:v>
                </c:pt>
                <c:pt idx="3">
                  <c:v>15.39</c:v>
                </c:pt>
                <c:pt idx="4">
                  <c:v>13.19</c:v>
                </c:pt>
                <c:pt idx="5">
                  <c:v>10.99</c:v>
                </c:pt>
              </c:numCache>
            </c:numRef>
          </c:val>
          <c:smooth val="0"/>
        </c:ser>
        <c:ser>
          <c:idx val="4"/>
          <c:order val="4"/>
          <c:tx>
            <c:strRef>
              <c:f>Sheet1!$B$51</c:f>
              <c:strCache>
                <c:ptCount val="1"/>
                <c:pt idx="0">
                  <c:v>Tikus 5</c:v>
                </c:pt>
              </c:strCache>
            </c:strRef>
          </c:tx>
          <c:cat>
            <c:strRef>
              <c:f>Sheet1!$C$45:$H$46</c:f>
              <c:strCache>
                <c:ptCount val="6"/>
                <c:pt idx="0">
                  <c:v>H-1</c:v>
                </c:pt>
                <c:pt idx="1">
                  <c:v>H-3</c:v>
                </c:pt>
                <c:pt idx="2">
                  <c:v>H-5</c:v>
                </c:pt>
                <c:pt idx="3">
                  <c:v>H-7</c:v>
                </c:pt>
                <c:pt idx="4">
                  <c:v>H-11</c:v>
                </c:pt>
                <c:pt idx="5">
                  <c:v>H-14</c:v>
                </c:pt>
              </c:strCache>
            </c:strRef>
          </c:cat>
          <c:val>
            <c:numRef>
              <c:f>Sheet1!$C$51:$H$51</c:f>
              <c:numCache>
                <c:formatCode>General</c:formatCode>
                <c:ptCount val="6"/>
                <c:pt idx="0">
                  <c:v>23.24</c:v>
                </c:pt>
                <c:pt idx="1">
                  <c:v>21.979999999999986</c:v>
                </c:pt>
                <c:pt idx="2">
                  <c:v>20.41</c:v>
                </c:pt>
                <c:pt idx="3">
                  <c:v>18.53</c:v>
                </c:pt>
                <c:pt idx="4">
                  <c:v>15.7</c:v>
                </c:pt>
                <c:pt idx="5">
                  <c:v>13.5</c:v>
                </c:pt>
              </c:numCache>
            </c:numRef>
          </c:val>
          <c:smooth val="0"/>
        </c:ser>
        <c:dLbls>
          <c:showLegendKey val="0"/>
          <c:showVal val="0"/>
          <c:showCatName val="0"/>
          <c:showSerName val="0"/>
          <c:showPercent val="0"/>
          <c:showBubbleSize val="0"/>
        </c:dLbls>
        <c:marker val="1"/>
        <c:smooth val="0"/>
        <c:axId val="64664320"/>
        <c:axId val="64665856"/>
      </c:lineChart>
      <c:catAx>
        <c:axId val="64664320"/>
        <c:scaling>
          <c:orientation val="minMax"/>
        </c:scaling>
        <c:delete val="0"/>
        <c:axPos val="b"/>
        <c:majorTickMark val="out"/>
        <c:minorTickMark val="none"/>
        <c:tickLblPos val="nextTo"/>
        <c:txPr>
          <a:bodyPr/>
          <a:lstStyle/>
          <a:p>
            <a:pPr>
              <a:defRPr lang="en-US"/>
            </a:pPr>
            <a:endParaRPr lang="id-ID"/>
          </a:p>
        </c:txPr>
        <c:crossAx val="64665856"/>
        <c:crosses val="autoZero"/>
        <c:auto val="1"/>
        <c:lblAlgn val="ctr"/>
        <c:lblOffset val="100"/>
        <c:noMultiLvlLbl val="0"/>
      </c:catAx>
      <c:valAx>
        <c:axId val="64665856"/>
        <c:scaling>
          <c:orientation val="minMax"/>
        </c:scaling>
        <c:delete val="0"/>
        <c:axPos val="l"/>
        <c:majorGridlines/>
        <c:title>
          <c:tx>
            <c:rich>
              <a:bodyPr rot="-5400000" vert="horz"/>
              <a:lstStyle/>
              <a:p>
                <a:pPr>
                  <a:defRPr lang="en-US" b="0"/>
                </a:pPr>
                <a:r>
                  <a:rPr lang="en-US" sz="900" b="0">
                    <a:latin typeface="Times New Roman" pitchFamily="18" charset="0"/>
                    <a:cs typeface="Times New Roman" pitchFamily="18" charset="0"/>
                  </a:rPr>
                  <a:t>Luas</a:t>
                </a:r>
                <a:r>
                  <a:rPr lang="en-US" sz="900" b="0" baseline="0">
                    <a:latin typeface="Times New Roman" pitchFamily="18" charset="0"/>
                    <a:cs typeface="Times New Roman" pitchFamily="18" charset="0"/>
                  </a:rPr>
                  <a:t> Permukaan Kulit terinfeksi jamur</a:t>
                </a:r>
                <a:endParaRPr lang="en-US" sz="900" b="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a:pPr>
            <a:endParaRPr lang="id-ID"/>
          </a:p>
        </c:txPr>
        <c:crossAx val="64664320"/>
        <c:crosses val="autoZero"/>
        <c:crossBetween val="between"/>
      </c:valAx>
    </c:plotArea>
    <c:legend>
      <c:legendPos val="r"/>
      <c:legendEntry>
        <c:idx val="0"/>
        <c:txPr>
          <a:bodyPr/>
          <a:lstStyle/>
          <a:p>
            <a:pPr>
              <a:defRPr sz="800">
                <a:latin typeface="Times New Roman" pitchFamily="18" charset="0"/>
                <a:cs typeface="Times New Roman" pitchFamily="18" charset="0"/>
              </a:defRPr>
            </a:pPr>
            <a:endParaRPr lang="id-ID"/>
          </a:p>
        </c:txPr>
      </c:legendEntry>
      <c:legendEntry>
        <c:idx val="1"/>
        <c:txPr>
          <a:bodyPr/>
          <a:lstStyle/>
          <a:p>
            <a:pPr>
              <a:defRPr sz="800">
                <a:latin typeface="Times New Roman" pitchFamily="18" charset="0"/>
                <a:cs typeface="Times New Roman" pitchFamily="18" charset="0"/>
              </a:defRPr>
            </a:pPr>
            <a:endParaRPr lang="id-ID"/>
          </a:p>
        </c:txPr>
      </c:legendEntry>
      <c:legendEntry>
        <c:idx val="2"/>
        <c:txPr>
          <a:bodyPr/>
          <a:lstStyle/>
          <a:p>
            <a:pPr>
              <a:defRPr sz="800">
                <a:latin typeface="Times New Roman" pitchFamily="18" charset="0"/>
                <a:cs typeface="Times New Roman" pitchFamily="18" charset="0"/>
              </a:defRPr>
            </a:pPr>
            <a:endParaRPr lang="id-ID"/>
          </a:p>
        </c:txPr>
      </c:legendEntry>
      <c:legendEntry>
        <c:idx val="3"/>
        <c:txPr>
          <a:bodyPr/>
          <a:lstStyle/>
          <a:p>
            <a:pPr>
              <a:defRPr sz="800">
                <a:latin typeface="Times New Roman" pitchFamily="18" charset="0"/>
                <a:cs typeface="Times New Roman" pitchFamily="18" charset="0"/>
              </a:defRPr>
            </a:pPr>
            <a:endParaRPr lang="id-ID"/>
          </a:p>
        </c:txPr>
      </c:legendEntry>
      <c:legendEntry>
        <c:idx val="4"/>
        <c:txPr>
          <a:bodyPr/>
          <a:lstStyle/>
          <a:p>
            <a:pPr>
              <a:defRPr sz="800">
                <a:latin typeface="Times New Roman" pitchFamily="18" charset="0"/>
                <a:cs typeface="Times New Roman" pitchFamily="18" charset="0"/>
              </a:defRPr>
            </a:pPr>
            <a:endParaRPr lang="id-ID"/>
          </a:p>
        </c:txPr>
      </c:legendEntry>
      <c:layout>
        <c:manualLayout>
          <c:xMode val="edge"/>
          <c:yMode val="edge"/>
          <c:x val="0.8216388888888938"/>
          <c:y val="0.42959572761738118"/>
          <c:w val="0.17280555555555555"/>
          <c:h val="0.27969706911636044"/>
        </c:manualLayout>
      </c:layout>
      <c:overlay val="0"/>
      <c:txPr>
        <a:bodyPr/>
        <a:lstStyle/>
        <a:p>
          <a:pPr>
            <a:defRPr lang="en-US"/>
          </a:pPr>
          <a:endParaRPr lang="id-ID"/>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Sheet1!$R$47</c:f>
              <c:strCache>
                <c:ptCount val="1"/>
                <c:pt idx="0">
                  <c:v>Tikus 1</c:v>
                </c:pt>
              </c:strCache>
            </c:strRef>
          </c:tx>
          <c:cat>
            <c:strRef>
              <c:f>Sheet1!$S$45:$X$46</c:f>
              <c:strCache>
                <c:ptCount val="6"/>
                <c:pt idx="0">
                  <c:v>H-1</c:v>
                </c:pt>
                <c:pt idx="1">
                  <c:v>H-3</c:v>
                </c:pt>
                <c:pt idx="2">
                  <c:v>H-5</c:v>
                </c:pt>
                <c:pt idx="3">
                  <c:v>H-7</c:v>
                </c:pt>
                <c:pt idx="4">
                  <c:v>H-11</c:v>
                </c:pt>
                <c:pt idx="5">
                  <c:v>H-14</c:v>
                </c:pt>
              </c:strCache>
            </c:strRef>
          </c:cat>
          <c:val>
            <c:numRef>
              <c:f>Sheet1!$S$47:$X$47</c:f>
              <c:numCache>
                <c:formatCode>General</c:formatCode>
                <c:ptCount val="6"/>
                <c:pt idx="0">
                  <c:v>23.55</c:v>
                </c:pt>
                <c:pt idx="1">
                  <c:v>22.919999999999987</c:v>
                </c:pt>
                <c:pt idx="2">
                  <c:v>22.29</c:v>
                </c:pt>
                <c:pt idx="3">
                  <c:v>21.67</c:v>
                </c:pt>
                <c:pt idx="4">
                  <c:v>20.41</c:v>
                </c:pt>
                <c:pt idx="5">
                  <c:v>18.21</c:v>
                </c:pt>
              </c:numCache>
            </c:numRef>
          </c:val>
          <c:smooth val="0"/>
        </c:ser>
        <c:ser>
          <c:idx val="1"/>
          <c:order val="1"/>
          <c:tx>
            <c:strRef>
              <c:f>Sheet1!$R$48</c:f>
              <c:strCache>
                <c:ptCount val="1"/>
                <c:pt idx="0">
                  <c:v>Tikus 2</c:v>
                </c:pt>
              </c:strCache>
            </c:strRef>
          </c:tx>
          <c:cat>
            <c:strRef>
              <c:f>Sheet1!$S$45:$X$46</c:f>
              <c:strCache>
                <c:ptCount val="6"/>
                <c:pt idx="0">
                  <c:v>H-1</c:v>
                </c:pt>
                <c:pt idx="1">
                  <c:v>H-3</c:v>
                </c:pt>
                <c:pt idx="2">
                  <c:v>H-5</c:v>
                </c:pt>
                <c:pt idx="3">
                  <c:v>H-7</c:v>
                </c:pt>
                <c:pt idx="4">
                  <c:v>H-11</c:v>
                </c:pt>
                <c:pt idx="5">
                  <c:v>H-14</c:v>
                </c:pt>
              </c:strCache>
            </c:strRef>
          </c:cat>
          <c:val>
            <c:numRef>
              <c:f>Sheet1!$S$48:$X$48</c:f>
              <c:numCache>
                <c:formatCode>General</c:formatCode>
                <c:ptCount val="6"/>
                <c:pt idx="0">
                  <c:v>21.979999999999986</c:v>
                </c:pt>
                <c:pt idx="1">
                  <c:v>19.149999999999999</c:v>
                </c:pt>
                <c:pt idx="2">
                  <c:v>18.53</c:v>
                </c:pt>
                <c:pt idx="3">
                  <c:v>18.21</c:v>
                </c:pt>
                <c:pt idx="4">
                  <c:v>17.27</c:v>
                </c:pt>
                <c:pt idx="5">
                  <c:v>16.64</c:v>
                </c:pt>
              </c:numCache>
            </c:numRef>
          </c:val>
          <c:smooth val="0"/>
        </c:ser>
        <c:ser>
          <c:idx val="2"/>
          <c:order val="2"/>
          <c:tx>
            <c:strRef>
              <c:f>Sheet1!$R$49</c:f>
              <c:strCache>
                <c:ptCount val="1"/>
                <c:pt idx="0">
                  <c:v>Tikus 3</c:v>
                </c:pt>
              </c:strCache>
            </c:strRef>
          </c:tx>
          <c:cat>
            <c:strRef>
              <c:f>Sheet1!$S$45:$X$46</c:f>
              <c:strCache>
                <c:ptCount val="6"/>
                <c:pt idx="0">
                  <c:v>H-1</c:v>
                </c:pt>
                <c:pt idx="1">
                  <c:v>H-3</c:v>
                </c:pt>
                <c:pt idx="2">
                  <c:v>H-5</c:v>
                </c:pt>
                <c:pt idx="3">
                  <c:v>H-7</c:v>
                </c:pt>
                <c:pt idx="4">
                  <c:v>H-11</c:v>
                </c:pt>
                <c:pt idx="5">
                  <c:v>H-14</c:v>
                </c:pt>
              </c:strCache>
            </c:strRef>
          </c:cat>
          <c:val>
            <c:numRef>
              <c:f>Sheet1!$S$49:$X$49</c:f>
              <c:numCache>
                <c:formatCode>General</c:formatCode>
                <c:ptCount val="6"/>
                <c:pt idx="0">
                  <c:v>23.55</c:v>
                </c:pt>
                <c:pt idx="1">
                  <c:v>22.919999999999987</c:v>
                </c:pt>
                <c:pt idx="2">
                  <c:v>22.29</c:v>
                </c:pt>
                <c:pt idx="3">
                  <c:v>21.67</c:v>
                </c:pt>
                <c:pt idx="4">
                  <c:v>20.41</c:v>
                </c:pt>
                <c:pt idx="5">
                  <c:v>19.779999999999987</c:v>
                </c:pt>
              </c:numCache>
            </c:numRef>
          </c:val>
          <c:smooth val="0"/>
        </c:ser>
        <c:ser>
          <c:idx val="3"/>
          <c:order val="3"/>
          <c:tx>
            <c:strRef>
              <c:f>Sheet1!$R$50</c:f>
              <c:strCache>
                <c:ptCount val="1"/>
                <c:pt idx="0">
                  <c:v>Tikus 4</c:v>
                </c:pt>
              </c:strCache>
            </c:strRef>
          </c:tx>
          <c:cat>
            <c:strRef>
              <c:f>Sheet1!$S$45:$X$46</c:f>
              <c:strCache>
                <c:ptCount val="6"/>
                <c:pt idx="0">
                  <c:v>H-1</c:v>
                </c:pt>
                <c:pt idx="1">
                  <c:v>H-3</c:v>
                </c:pt>
                <c:pt idx="2">
                  <c:v>H-5</c:v>
                </c:pt>
                <c:pt idx="3">
                  <c:v>H-7</c:v>
                </c:pt>
                <c:pt idx="4">
                  <c:v>H-11</c:v>
                </c:pt>
                <c:pt idx="5">
                  <c:v>H-14</c:v>
                </c:pt>
              </c:strCache>
            </c:strRef>
          </c:cat>
          <c:val>
            <c:numRef>
              <c:f>Sheet1!$S$50:$X$50</c:f>
              <c:numCache>
                <c:formatCode>General</c:formatCode>
                <c:ptCount val="6"/>
                <c:pt idx="0">
                  <c:v>17.170000000000005</c:v>
                </c:pt>
                <c:pt idx="1">
                  <c:v>16.959999999999987</c:v>
                </c:pt>
                <c:pt idx="2">
                  <c:v>16.329999999999988</c:v>
                </c:pt>
                <c:pt idx="3">
                  <c:v>15.7</c:v>
                </c:pt>
                <c:pt idx="4">
                  <c:v>14.76</c:v>
                </c:pt>
                <c:pt idx="5">
                  <c:v>13.82</c:v>
                </c:pt>
              </c:numCache>
            </c:numRef>
          </c:val>
          <c:smooth val="0"/>
        </c:ser>
        <c:ser>
          <c:idx val="4"/>
          <c:order val="4"/>
          <c:tx>
            <c:strRef>
              <c:f>Sheet1!$R$51</c:f>
              <c:strCache>
                <c:ptCount val="1"/>
                <c:pt idx="0">
                  <c:v>Tikus 5</c:v>
                </c:pt>
              </c:strCache>
            </c:strRef>
          </c:tx>
          <c:cat>
            <c:strRef>
              <c:f>Sheet1!$S$45:$X$46</c:f>
              <c:strCache>
                <c:ptCount val="6"/>
                <c:pt idx="0">
                  <c:v>H-1</c:v>
                </c:pt>
                <c:pt idx="1">
                  <c:v>H-3</c:v>
                </c:pt>
                <c:pt idx="2">
                  <c:v>H-5</c:v>
                </c:pt>
                <c:pt idx="3">
                  <c:v>H-7</c:v>
                </c:pt>
                <c:pt idx="4">
                  <c:v>H-11</c:v>
                </c:pt>
                <c:pt idx="5">
                  <c:v>H-14</c:v>
                </c:pt>
              </c:strCache>
            </c:strRef>
          </c:cat>
          <c:val>
            <c:numRef>
              <c:f>Sheet1!$S$51:$X$51</c:f>
              <c:numCache>
                <c:formatCode>General</c:formatCode>
                <c:ptCount val="6"/>
                <c:pt idx="0">
                  <c:v>18.84</c:v>
                </c:pt>
                <c:pt idx="1">
                  <c:v>18.53</c:v>
                </c:pt>
                <c:pt idx="2">
                  <c:v>18.21</c:v>
                </c:pt>
                <c:pt idx="3">
                  <c:v>17.899999999999999</c:v>
                </c:pt>
                <c:pt idx="4">
                  <c:v>16.959999999999987</c:v>
                </c:pt>
                <c:pt idx="5">
                  <c:v>16.329999999999988</c:v>
                </c:pt>
              </c:numCache>
            </c:numRef>
          </c:val>
          <c:smooth val="0"/>
        </c:ser>
        <c:dLbls>
          <c:showLegendKey val="0"/>
          <c:showVal val="0"/>
          <c:showCatName val="0"/>
          <c:showSerName val="0"/>
          <c:showPercent val="0"/>
          <c:showBubbleSize val="0"/>
        </c:dLbls>
        <c:marker val="1"/>
        <c:smooth val="0"/>
        <c:axId val="77208960"/>
        <c:axId val="77210752"/>
      </c:lineChart>
      <c:catAx>
        <c:axId val="77208960"/>
        <c:scaling>
          <c:orientation val="minMax"/>
        </c:scaling>
        <c:delete val="0"/>
        <c:axPos val="b"/>
        <c:majorTickMark val="out"/>
        <c:minorTickMark val="none"/>
        <c:tickLblPos val="nextTo"/>
        <c:txPr>
          <a:bodyPr/>
          <a:lstStyle/>
          <a:p>
            <a:pPr>
              <a:defRPr lang="en-US"/>
            </a:pPr>
            <a:endParaRPr lang="id-ID"/>
          </a:p>
        </c:txPr>
        <c:crossAx val="77210752"/>
        <c:crosses val="autoZero"/>
        <c:auto val="1"/>
        <c:lblAlgn val="ctr"/>
        <c:lblOffset val="100"/>
        <c:noMultiLvlLbl val="0"/>
      </c:catAx>
      <c:valAx>
        <c:axId val="77210752"/>
        <c:scaling>
          <c:orientation val="minMax"/>
        </c:scaling>
        <c:delete val="0"/>
        <c:axPos val="l"/>
        <c:majorGridlines/>
        <c:title>
          <c:tx>
            <c:rich>
              <a:bodyPr rot="-5400000" vert="horz"/>
              <a:lstStyle/>
              <a:p>
                <a:pPr>
                  <a:defRPr lang="en-US"/>
                </a:pPr>
                <a:r>
                  <a:rPr lang="en-US" sz="900" b="0">
                    <a:latin typeface="Times New Roman" pitchFamily="18" charset="0"/>
                    <a:cs typeface="Times New Roman" pitchFamily="18" charset="0"/>
                  </a:rPr>
                  <a:t>Luas Permukaan Kulit Terinfeksi Jamur</a:t>
                </a:r>
              </a:p>
            </c:rich>
          </c:tx>
          <c:overlay val="0"/>
        </c:title>
        <c:numFmt formatCode="General" sourceLinked="1"/>
        <c:majorTickMark val="out"/>
        <c:minorTickMark val="none"/>
        <c:tickLblPos val="nextTo"/>
        <c:txPr>
          <a:bodyPr/>
          <a:lstStyle/>
          <a:p>
            <a:pPr>
              <a:defRPr lang="en-US"/>
            </a:pPr>
            <a:endParaRPr lang="id-ID"/>
          </a:p>
        </c:txPr>
        <c:crossAx val="77208960"/>
        <c:crosses val="autoZero"/>
        <c:crossBetween val="between"/>
      </c:valAx>
    </c:plotArea>
    <c:legend>
      <c:legendPos val="r"/>
      <c:overlay val="0"/>
      <c:txPr>
        <a:bodyPr/>
        <a:lstStyle/>
        <a:p>
          <a:pPr>
            <a:defRPr lang="en-US"/>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dcterms:created xsi:type="dcterms:W3CDTF">2019-09-24T05:04:00Z</dcterms:created>
  <dcterms:modified xsi:type="dcterms:W3CDTF">2019-09-24T05:04:00Z</dcterms:modified>
</cp:coreProperties>
</file>