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F5" w:rsidRPr="0080577F" w:rsidRDefault="001E17F5" w:rsidP="001E17F5">
      <w:pPr>
        <w:spacing w:after="0" w:line="276" w:lineRule="auto"/>
        <w:ind w:right="-1"/>
        <w:jc w:val="center"/>
        <w:rPr>
          <w:rFonts w:ascii="Times New Roman" w:hAnsi="Times New Roman"/>
          <w:b/>
          <w:noProof/>
          <w:sz w:val="28"/>
          <w:lang w:val="en-US"/>
        </w:rPr>
      </w:pPr>
      <w:r w:rsidRPr="0080577F">
        <w:rPr>
          <w:rFonts w:ascii="Times New Roman" w:hAnsi="Times New Roman"/>
          <w:b/>
          <w:noProof/>
          <w:sz w:val="28"/>
          <w:lang w:val="en-US"/>
        </w:rPr>
        <w:t>THE COLLABORATIVE PRACTICES OF INTERPROFESSIONAL HEALTH IN THE CARING OF PREGNANT WOMEN WITH DIABETES MELLITUS</w:t>
      </w:r>
      <w:r>
        <w:rPr>
          <w:rFonts w:ascii="Times New Roman" w:hAnsi="Times New Roman"/>
          <w:b/>
          <w:noProof/>
          <w:sz w:val="28"/>
          <w:lang w:val="en-US"/>
        </w:rPr>
        <w:t xml:space="preserve"> : A SCOPING REVIEW</w:t>
      </w:r>
    </w:p>
    <w:p w:rsidR="001E17F5" w:rsidRDefault="001E17F5" w:rsidP="001E17F5">
      <w:pPr>
        <w:spacing w:after="0" w:line="276" w:lineRule="auto"/>
        <w:ind w:right="-1"/>
        <w:jc w:val="center"/>
        <w:rPr>
          <w:rFonts w:ascii="Times New Roman" w:hAnsi="Times New Roman" w:cs="Times New Roman"/>
          <w:b/>
          <w:noProof/>
          <w:sz w:val="24"/>
          <w:szCs w:val="24"/>
          <w:lang w:val="en-US"/>
        </w:rPr>
      </w:pPr>
      <w:r w:rsidRPr="000540A4">
        <w:rPr>
          <w:rFonts w:ascii="Times New Roman" w:hAnsi="Times New Roman" w:cs="Times New Roman"/>
          <w:noProof/>
          <w:sz w:val="24"/>
          <w:szCs w:val="24"/>
          <w:vertAlign w:val="superscript"/>
          <w:lang w:val="en-US"/>
        </w:rPr>
        <w:t>1</w:t>
      </w:r>
      <w:r w:rsidRPr="000540A4">
        <w:rPr>
          <w:rFonts w:ascii="Times New Roman" w:hAnsi="Times New Roman" w:cs="Times New Roman"/>
          <w:b/>
          <w:noProof/>
          <w:sz w:val="24"/>
          <w:szCs w:val="24"/>
          <w:lang w:val="en-US"/>
        </w:rPr>
        <w:t xml:space="preserve">Resda Pebriani, </w:t>
      </w:r>
      <w:r w:rsidRPr="000540A4">
        <w:rPr>
          <w:rFonts w:ascii="Times New Roman" w:hAnsi="Times New Roman" w:cs="Times New Roman"/>
          <w:noProof/>
          <w:sz w:val="24"/>
          <w:szCs w:val="24"/>
          <w:vertAlign w:val="superscript"/>
          <w:lang w:val="en-US"/>
        </w:rPr>
        <w:t>2</w:t>
      </w:r>
      <w:r w:rsidRPr="000540A4">
        <w:rPr>
          <w:rFonts w:ascii="Times New Roman" w:hAnsi="Times New Roman" w:cs="Times New Roman"/>
          <w:b/>
          <w:noProof/>
          <w:sz w:val="24"/>
          <w:szCs w:val="24"/>
          <w:lang w:val="en-US"/>
        </w:rPr>
        <w:t>Sulistyaningsih</w:t>
      </w:r>
      <w:bookmarkStart w:id="0" w:name="_Hlk14443519"/>
      <w:bookmarkEnd w:id="0"/>
    </w:p>
    <w:p w:rsidR="001E17F5" w:rsidRPr="00802846" w:rsidRDefault="001E17F5" w:rsidP="001E17F5">
      <w:pPr>
        <w:pStyle w:val="afiliasiauthor"/>
        <w:spacing w:after="0" w:line="276" w:lineRule="auto"/>
        <w:rPr>
          <w:noProof/>
          <w:sz w:val="18"/>
          <w:szCs w:val="18"/>
          <w:lang w:val="en-US"/>
        </w:rPr>
      </w:pPr>
      <w:r w:rsidRPr="0080577F">
        <w:rPr>
          <w:noProof/>
          <w:vertAlign w:val="superscript"/>
          <w:lang w:val="en-US"/>
        </w:rPr>
        <w:t>1</w:t>
      </w:r>
      <w:r>
        <w:rPr>
          <w:noProof/>
          <w:vertAlign w:val="superscript"/>
          <w:lang w:val="en-US"/>
        </w:rPr>
        <w:t>,2</w:t>
      </w:r>
      <w:r w:rsidRPr="0080577F">
        <w:rPr>
          <w:noProof/>
          <w:sz w:val="18"/>
          <w:szCs w:val="18"/>
          <w:lang w:val="en-US"/>
        </w:rPr>
        <w:t>University of ‘Aisyiyah Yogyakarta. West Ringroad Street No.63, Sleman 55592, Indonesia</w:t>
      </w:r>
    </w:p>
    <w:p w:rsidR="001E17F5" w:rsidRPr="0080577F" w:rsidRDefault="001E17F5" w:rsidP="001E17F5">
      <w:pPr>
        <w:pStyle w:val="afiliasiauthor"/>
        <w:spacing w:after="0" w:line="276" w:lineRule="auto"/>
        <w:ind w:right="-1"/>
        <w:rPr>
          <w:noProof/>
          <w:sz w:val="18"/>
          <w:szCs w:val="18"/>
          <w:lang w:val="en-US"/>
        </w:rPr>
      </w:pPr>
      <w:r w:rsidRPr="0080577F">
        <w:rPr>
          <w:noProof/>
          <w:sz w:val="18"/>
          <w:szCs w:val="18"/>
          <w:vertAlign w:val="superscript"/>
          <w:lang w:val="en-US"/>
        </w:rPr>
        <w:t>1</w:t>
      </w:r>
      <w:r w:rsidRPr="0080577F">
        <w:rPr>
          <w:noProof/>
          <w:sz w:val="18"/>
          <w:szCs w:val="18"/>
          <w:lang w:val="en-US"/>
        </w:rPr>
        <w:t xml:space="preserve">pebrianiresda24@gmail.com; </w:t>
      </w:r>
      <w:r w:rsidRPr="0080577F">
        <w:rPr>
          <w:noProof/>
          <w:sz w:val="18"/>
          <w:szCs w:val="18"/>
          <w:vertAlign w:val="superscript"/>
          <w:lang w:val="en-US"/>
        </w:rPr>
        <w:t>2</w:t>
      </w:r>
      <w:r w:rsidRPr="0080577F">
        <w:rPr>
          <w:noProof/>
          <w:sz w:val="18"/>
          <w:szCs w:val="18"/>
          <w:lang w:val="en-US"/>
        </w:rPr>
        <w:t>sul</w:t>
      </w:r>
      <w:r>
        <w:rPr>
          <w:noProof/>
          <w:sz w:val="18"/>
          <w:szCs w:val="18"/>
          <w:lang w:val="en-US"/>
        </w:rPr>
        <w:t>istyaningsih@unisayogya.ac.id</w:t>
      </w:r>
    </w:p>
    <w:p w:rsidR="001E17F5" w:rsidRPr="00E106B4" w:rsidRDefault="001E17F5" w:rsidP="001E17F5">
      <w:pPr>
        <w:pStyle w:val="artikelhistori"/>
        <w:spacing w:after="120" w:line="276" w:lineRule="auto"/>
        <w:ind w:right="-1"/>
        <w:rPr>
          <w:b/>
          <w:noProof/>
          <w:szCs w:val="18"/>
          <w:lang w:val="en-US"/>
        </w:rPr>
      </w:pPr>
      <w:r w:rsidRPr="00E106B4">
        <w:rPr>
          <w:b/>
          <w:noProof/>
          <w:szCs w:val="18"/>
          <w:lang w:val="en-US"/>
        </w:rPr>
        <w:t>*Resda Pebriani</w:t>
      </w:r>
    </w:p>
    <w:p w:rsidR="001E17F5" w:rsidRPr="00A8392D" w:rsidRDefault="001E17F5" w:rsidP="001E17F5">
      <w:pPr>
        <w:pStyle w:val="artikelhistori"/>
        <w:spacing w:line="276" w:lineRule="auto"/>
        <w:rPr>
          <w:rFonts w:cs="Times New Roman"/>
          <w:lang w:val="en-US"/>
        </w:rPr>
      </w:pPr>
      <w:r w:rsidRPr="00A8392D">
        <w:rPr>
          <w:rFonts w:cs="Times New Roman"/>
        </w:rPr>
        <w:t>Tanggal Submisi: . xxxxxxxx, Tanggal Penerimaan: xxxxxxxx</w:t>
      </w:r>
      <w:r w:rsidRPr="00A8392D">
        <w:rPr>
          <w:rFonts w:cs="Times New Roman"/>
          <w:lang w:val="en-US"/>
        </w:rPr>
        <w:t xml:space="preserve"> (9pt)</w:t>
      </w:r>
    </w:p>
    <w:p w:rsidR="001E17F5" w:rsidRPr="000A1BF6" w:rsidRDefault="001E17F5" w:rsidP="001E17F5">
      <w:pPr>
        <w:pStyle w:val="abstrakhead"/>
        <w:spacing w:line="240" w:lineRule="auto"/>
        <w:rPr>
          <w:rFonts w:cs="Times New Roman"/>
          <w:lang w:val="en-US"/>
        </w:rPr>
      </w:pPr>
      <w:r w:rsidRPr="000A1BF6">
        <w:rPr>
          <w:rFonts w:cs="Times New Roman"/>
        </w:rPr>
        <w:t>Abstrak</w:t>
      </w:r>
    </w:p>
    <w:p w:rsidR="001E17F5" w:rsidRPr="000A1BF6" w:rsidRDefault="001E17F5" w:rsidP="001E17F5">
      <w:pPr>
        <w:spacing w:line="240" w:lineRule="auto"/>
        <w:ind w:right="-1"/>
        <w:jc w:val="both"/>
        <w:rPr>
          <w:rFonts w:ascii="Times New Roman" w:hAnsi="Times New Roman"/>
          <w:sz w:val="24"/>
          <w:szCs w:val="24"/>
          <w:lang w:val="en-US"/>
        </w:rPr>
      </w:pPr>
      <w:r w:rsidRPr="000A1BF6">
        <w:rPr>
          <w:rFonts w:ascii="Times New Roman" w:hAnsi="Times New Roman"/>
          <w:b/>
          <w:sz w:val="24"/>
          <w:szCs w:val="24"/>
        </w:rPr>
        <w:t xml:space="preserve">Latar belakang: </w:t>
      </w:r>
      <w:r w:rsidRPr="000A1BF6">
        <w:rPr>
          <w:rFonts w:ascii="Times New Roman" w:hAnsi="Times New Roman"/>
          <w:sz w:val="24"/>
          <w:szCs w:val="24"/>
        </w:rPr>
        <w:t xml:space="preserve">Masih tingginya prevelensi diabetes melitus pada ibu hamil </w:t>
      </w:r>
      <w:proofErr w:type="spellStart"/>
      <w:r w:rsidRPr="000A1BF6">
        <w:rPr>
          <w:rFonts w:ascii="Times New Roman" w:hAnsi="Times New Roman"/>
          <w:bCs/>
          <w:color w:val="000000"/>
          <w:sz w:val="24"/>
          <w:szCs w:val="24"/>
          <w:lang w:val="en-US"/>
        </w:rPr>
        <w:t>mempengaruhi</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ibu</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dan</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keturunannya</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dan</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merupakan</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masalah</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kesehatan</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masyarakat</w:t>
      </w:r>
      <w:proofErr w:type="spellEnd"/>
      <w:r w:rsidRPr="000A1BF6">
        <w:rPr>
          <w:rFonts w:ascii="Times New Roman" w:hAnsi="Times New Roman"/>
          <w:bCs/>
          <w:color w:val="000000"/>
          <w:sz w:val="24"/>
          <w:szCs w:val="24"/>
          <w:lang w:val="en-US"/>
        </w:rPr>
        <w:t xml:space="preserve"> yang </w:t>
      </w:r>
      <w:proofErr w:type="spellStart"/>
      <w:r w:rsidRPr="000A1BF6">
        <w:rPr>
          <w:rFonts w:ascii="Times New Roman" w:hAnsi="Times New Roman"/>
          <w:bCs/>
          <w:color w:val="000000"/>
          <w:sz w:val="24"/>
          <w:szCs w:val="24"/>
          <w:lang w:val="en-US"/>
        </w:rPr>
        <w:t>terus</w:t>
      </w:r>
      <w:proofErr w:type="spellEnd"/>
      <w:r w:rsidRPr="000A1BF6">
        <w:rPr>
          <w:rFonts w:ascii="Times New Roman" w:hAnsi="Times New Roman"/>
          <w:bCs/>
          <w:color w:val="000000"/>
          <w:sz w:val="24"/>
          <w:szCs w:val="24"/>
          <w:lang w:val="en-US"/>
        </w:rPr>
        <w:t xml:space="preserve"> </w:t>
      </w:r>
      <w:proofErr w:type="spellStart"/>
      <w:r w:rsidRPr="000A1BF6">
        <w:rPr>
          <w:rFonts w:ascii="Times New Roman" w:hAnsi="Times New Roman"/>
          <w:bCs/>
          <w:color w:val="000000"/>
          <w:sz w:val="24"/>
          <w:szCs w:val="24"/>
          <w:lang w:val="en-US"/>
        </w:rPr>
        <w:t>meningkat</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Dengan</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adanya</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pelaksanaan</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interprofesional</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colaboration</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dalam</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gestasional</w:t>
      </w:r>
      <w:proofErr w:type="spellEnd"/>
      <w:r w:rsidRPr="000A1BF6">
        <w:rPr>
          <w:rFonts w:ascii="Times New Roman" w:hAnsi="Times New Roman"/>
          <w:sz w:val="24"/>
          <w:szCs w:val="24"/>
          <w:lang w:val="en-US"/>
        </w:rPr>
        <w:t xml:space="preserve"> diabetes mellitus </w:t>
      </w:r>
      <w:proofErr w:type="spellStart"/>
      <w:r w:rsidRPr="000A1BF6">
        <w:rPr>
          <w:rFonts w:ascii="Times New Roman" w:hAnsi="Times New Roman"/>
          <w:sz w:val="24"/>
          <w:szCs w:val="24"/>
          <w:lang w:val="en-US"/>
        </w:rPr>
        <w:t>pada</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ibu</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hamil</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dapat</w:t>
      </w:r>
      <w:proofErr w:type="spellEnd"/>
      <w:r w:rsidRPr="000A1BF6">
        <w:rPr>
          <w:rFonts w:ascii="Times New Roman" w:hAnsi="Times New Roman"/>
          <w:sz w:val="24"/>
          <w:szCs w:val="24"/>
          <w:lang w:val="en-US"/>
        </w:rPr>
        <w:t xml:space="preserve"> </w:t>
      </w:r>
      <w:r w:rsidRPr="000A1BF6">
        <w:rPr>
          <w:rFonts w:ascii="Times New Roman" w:hAnsi="Times New Roman"/>
          <w:sz w:val="24"/>
          <w:szCs w:val="24"/>
        </w:rPr>
        <w:t>menjadi upaya yang efektif</w:t>
      </w:r>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dan</w:t>
      </w:r>
      <w:proofErr w:type="spellEnd"/>
      <w:r w:rsidRPr="000A1BF6">
        <w:rPr>
          <w:rFonts w:ascii="Times New Roman" w:hAnsi="Times New Roman"/>
          <w:sz w:val="24"/>
          <w:szCs w:val="24"/>
        </w:rPr>
        <w:t xml:space="preserve"> komprehensif</w:t>
      </w:r>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untuk</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menurunkan</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angka</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kejadian</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gestasional</w:t>
      </w:r>
      <w:proofErr w:type="spellEnd"/>
      <w:r w:rsidRPr="000A1BF6">
        <w:rPr>
          <w:rFonts w:ascii="Times New Roman" w:hAnsi="Times New Roman"/>
          <w:sz w:val="24"/>
          <w:szCs w:val="24"/>
          <w:lang w:val="en-US"/>
        </w:rPr>
        <w:t xml:space="preserve"> diabetes mellitus </w:t>
      </w:r>
      <w:proofErr w:type="spellStart"/>
      <w:r w:rsidRPr="000A1BF6">
        <w:rPr>
          <w:rFonts w:ascii="Times New Roman" w:hAnsi="Times New Roman"/>
          <w:sz w:val="24"/>
          <w:szCs w:val="24"/>
          <w:lang w:val="en-US"/>
        </w:rPr>
        <w:t>pada</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ibu</w:t>
      </w:r>
      <w:proofErr w:type="spellEnd"/>
      <w:r w:rsidRPr="000A1BF6">
        <w:rPr>
          <w:rFonts w:ascii="Times New Roman" w:hAnsi="Times New Roman"/>
          <w:sz w:val="24"/>
          <w:szCs w:val="24"/>
          <w:lang w:val="en-US"/>
        </w:rPr>
        <w:t xml:space="preserve"> </w:t>
      </w:r>
      <w:proofErr w:type="spellStart"/>
      <w:r w:rsidRPr="000A1BF6">
        <w:rPr>
          <w:rFonts w:ascii="Times New Roman" w:hAnsi="Times New Roman"/>
          <w:sz w:val="24"/>
          <w:szCs w:val="24"/>
          <w:lang w:val="en-US"/>
        </w:rPr>
        <w:t>hamil</w:t>
      </w:r>
      <w:proofErr w:type="spellEnd"/>
      <w:r w:rsidRPr="000A1BF6">
        <w:rPr>
          <w:rFonts w:ascii="Times New Roman" w:hAnsi="Times New Roman"/>
          <w:sz w:val="24"/>
          <w:szCs w:val="24"/>
          <w:lang w:val="en-US"/>
        </w:rPr>
        <w:t>.</w:t>
      </w:r>
      <w:r w:rsidRPr="000A1BF6">
        <w:rPr>
          <w:rFonts w:ascii="Times New Roman" w:hAnsi="Times New Roman"/>
          <w:b/>
          <w:sz w:val="24"/>
          <w:szCs w:val="24"/>
        </w:rPr>
        <w:t xml:space="preserve">Tujuan: </w:t>
      </w:r>
      <w:r w:rsidRPr="000A1BF6">
        <w:rPr>
          <w:rFonts w:ascii="Times New Roman" w:hAnsi="Times New Roman"/>
          <w:sz w:val="24"/>
          <w:szCs w:val="24"/>
        </w:rPr>
        <w:t>Mengetahui peran dan hambatan praktik kolaborasi dalam kesehatan pada kehamilan diabetes melitus.</w:t>
      </w:r>
      <w:r w:rsidRPr="000A1BF6">
        <w:rPr>
          <w:rFonts w:ascii="Times New Roman" w:hAnsi="Times New Roman"/>
          <w:sz w:val="24"/>
          <w:szCs w:val="24"/>
          <w:lang w:val="en-US"/>
        </w:rPr>
        <w:t xml:space="preserve"> </w:t>
      </w:r>
      <w:r w:rsidRPr="000A1BF6">
        <w:rPr>
          <w:rFonts w:ascii="Times New Roman" w:hAnsi="Times New Roman"/>
          <w:b/>
          <w:sz w:val="24"/>
          <w:szCs w:val="24"/>
        </w:rPr>
        <w:t>Metode:</w:t>
      </w:r>
      <w:r w:rsidRPr="000A1BF6">
        <w:rPr>
          <w:sz w:val="24"/>
          <w:szCs w:val="24"/>
        </w:rPr>
        <w:t xml:space="preserve"> </w:t>
      </w:r>
      <w:r w:rsidRPr="000A1BF6">
        <w:rPr>
          <w:rFonts w:ascii="Times New Roman" w:hAnsi="Times New Roman"/>
          <w:sz w:val="24"/>
          <w:szCs w:val="24"/>
        </w:rPr>
        <w:t>Pencarian sistematis dalam database</w:t>
      </w:r>
      <w:r w:rsidRPr="000A1BF6">
        <w:rPr>
          <w:rFonts w:ascii="Times New Roman" w:hAnsi="Times New Roman"/>
          <w:sz w:val="24"/>
          <w:szCs w:val="24"/>
          <w:lang w:val="en-US"/>
        </w:rPr>
        <w:t xml:space="preserve"> </w:t>
      </w:r>
      <w:proofErr w:type="spellStart"/>
      <w:r w:rsidRPr="000A1BF6">
        <w:rPr>
          <w:rFonts w:ascii="Times New Roman" w:hAnsi="Times New Roman"/>
          <w:color w:val="000000" w:themeColor="text1"/>
          <w:sz w:val="24"/>
          <w:szCs w:val="24"/>
          <w:lang w:val="en-US"/>
        </w:rPr>
        <w:t>pubmed</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proquest</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Ebsco</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Sciene</w:t>
      </w:r>
      <w:proofErr w:type="spellEnd"/>
      <w:r w:rsidRPr="000A1BF6">
        <w:rPr>
          <w:rFonts w:ascii="Times New Roman" w:hAnsi="Times New Roman"/>
          <w:color w:val="000000" w:themeColor="text1"/>
          <w:sz w:val="24"/>
          <w:szCs w:val="24"/>
          <w:lang w:val="en-US"/>
        </w:rPr>
        <w:t xml:space="preserve"> Direct </w:t>
      </w:r>
      <w:proofErr w:type="spellStart"/>
      <w:r w:rsidRPr="000A1BF6">
        <w:rPr>
          <w:rFonts w:ascii="Times New Roman" w:hAnsi="Times New Roman"/>
          <w:color w:val="000000" w:themeColor="text1"/>
          <w:sz w:val="24"/>
          <w:szCs w:val="24"/>
          <w:lang w:val="en-US"/>
        </w:rPr>
        <w:t>dan</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Googles</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cholar</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mendapatkan</w:t>
      </w:r>
      <w:proofErr w:type="spellEnd"/>
      <w:r w:rsidRPr="000A1BF6">
        <w:rPr>
          <w:rFonts w:ascii="Times New Roman" w:hAnsi="Times New Roman"/>
          <w:color w:val="000000" w:themeColor="text1"/>
          <w:sz w:val="24"/>
          <w:szCs w:val="24"/>
          <w:lang w:val="en-US"/>
        </w:rPr>
        <w:t xml:space="preserve"> 1031 </w:t>
      </w:r>
      <w:proofErr w:type="spellStart"/>
      <w:r w:rsidRPr="000A1BF6">
        <w:rPr>
          <w:rFonts w:ascii="Times New Roman" w:hAnsi="Times New Roman"/>
          <w:color w:val="000000" w:themeColor="text1"/>
          <w:sz w:val="24"/>
          <w:szCs w:val="24"/>
          <w:lang w:val="en-US"/>
        </w:rPr>
        <w:t>artikel</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Mengikuti</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kriteria</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inklusi</w:t>
      </w:r>
      <w:proofErr w:type="spellEnd"/>
      <w:r w:rsidRPr="000A1BF6">
        <w:rPr>
          <w:rFonts w:ascii="Times New Roman" w:hAnsi="Times New Roman"/>
          <w:color w:val="000000" w:themeColor="text1"/>
          <w:sz w:val="24"/>
          <w:szCs w:val="24"/>
          <w:lang w:val="en-US"/>
        </w:rPr>
        <w:t>, 7 (</w:t>
      </w:r>
      <w:proofErr w:type="spellStart"/>
      <w:r w:rsidRPr="000A1BF6">
        <w:rPr>
          <w:rFonts w:ascii="Times New Roman" w:hAnsi="Times New Roman"/>
          <w:color w:val="000000" w:themeColor="text1"/>
          <w:sz w:val="24"/>
          <w:szCs w:val="24"/>
          <w:lang w:val="en-US"/>
        </w:rPr>
        <w:t>Tujuh</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artikel</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memenuhi</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syarat</w:t>
      </w:r>
      <w:proofErr w:type="spellEnd"/>
      <w:r w:rsidRPr="000A1BF6">
        <w:rPr>
          <w:rFonts w:ascii="Times New Roman" w:hAnsi="Times New Roman"/>
          <w:color w:val="000000" w:themeColor="text1"/>
          <w:sz w:val="24"/>
          <w:szCs w:val="24"/>
          <w:lang w:val="en-US"/>
        </w:rPr>
        <w:t xml:space="preserve"> </w:t>
      </w:r>
      <w:proofErr w:type="spellStart"/>
      <w:proofErr w:type="gramStart"/>
      <w:r w:rsidRPr="000A1BF6">
        <w:rPr>
          <w:rFonts w:ascii="Times New Roman" w:hAnsi="Times New Roman"/>
          <w:color w:val="000000" w:themeColor="text1"/>
          <w:sz w:val="24"/>
          <w:szCs w:val="24"/>
          <w:lang w:val="en-US"/>
        </w:rPr>
        <w:t>dan</w:t>
      </w:r>
      <w:proofErr w:type="spellEnd"/>
      <w:r w:rsidRPr="000A1BF6">
        <w:rPr>
          <w:rFonts w:ascii="Times New Roman" w:hAnsi="Times New Roman"/>
          <w:color w:val="000000" w:themeColor="text1"/>
          <w:sz w:val="24"/>
          <w:szCs w:val="24"/>
          <w:lang w:val="en-US"/>
        </w:rPr>
        <w:t xml:space="preserve">  </w:t>
      </w:r>
      <w:r w:rsidRPr="000A1BF6">
        <w:rPr>
          <w:rFonts w:ascii="Times New Roman" w:hAnsi="Times New Roman"/>
          <w:sz w:val="24"/>
          <w:szCs w:val="24"/>
        </w:rPr>
        <w:t>Mengikuti</w:t>
      </w:r>
      <w:proofErr w:type="gramEnd"/>
      <w:r w:rsidRPr="000A1BF6">
        <w:rPr>
          <w:rFonts w:ascii="Times New Roman" w:hAnsi="Times New Roman"/>
          <w:sz w:val="24"/>
          <w:szCs w:val="24"/>
        </w:rPr>
        <w:t xml:space="preserve"> kerangka kerja </w:t>
      </w:r>
      <w:proofErr w:type="spellStart"/>
      <w:r w:rsidRPr="000A1BF6">
        <w:rPr>
          <w:rFonts w:ascii="Times New Roman" w:hAnsi="Times New Roman"/>
          <w:color w:val="000000" w:themeColor="text1"/>
          <w:sz w:val="24"/>
          <w:szCs w:val="24"/>
          <w:lang w:val="en-US"/>
        </w:rPr>
        <w:t>Arksey</w:t>
      </w:r>
      <w:proofErr w:type="spellEnd"/>
      <w:r w:rsidRPr="000A1BF6">
        <w:rPr>
          <w:rFonts w:ascii="Times New Roman" w:hAnsi="Times New Roman"/>
          <w:color w:val="000000" w:themeColor="text1"/>
          <w:sz w:val="24"/>
          <w:szCs w:val="24"/>
          <w:lang w:val="en-US"/>
        </w:rPr>
        <w:t xml:space="preserve"> </w:t>
      </w:r>
      <w:proofErr w:type="spellStart"/>
      <w:r w:rsidRPr="000A1BF6">
        <w:rPr>
          <w:rFonts w:ascii="Times New Roman" w:hAnsi="Times New Roman"/>
          <w:color w:val="000000" w:themeColor="text1"/>
          <w:sz w:val="24"/>
          <w:szCs w:val="24"/>
          <w:lang w:val="en-US"/>
        </w:rPr>
        <w:t>dan</w:t>
      </w:r>
      <w:proofErr w:type="spellEnd"/>
      <w:r w:rsidRPr="000A1BF6">
        <w:rPr>
          <w:rFonts w:ascii="Times New Roman" w:hAnsi="Times New Roman"/>
          <w:color w:val="000000" w:themeColor="text1"/>
          <w:sz w:val="24"/>
          <w:szCs w:val="24"/>
          <w:lang w:val="en-US"/>
        </w:rPr>
        <w:t xml:space="preserve"> O'Malley. </w:t>
      </w:r>
      <w:r w:rsidRPr="000A1BF6">
        <w:rPr>
          <w:rFonts w:ascii="Times New Roman" w:hAnsi="Times New Roman"/>
          <w:b/>
          <w:sz w:val="24"/>
          <w:szCs w:val="24"/>
        </w:rPr>
        <w:t>Hasil:</w:t>
      </w:r>
      <w:r w:rsidRPr="000A1BF6">
        <w:rPr>
          <w:rFonts w:ascii="Times New Roman" w:hAnsi="Times New Roman"/>
          <w:b/>
          <w:spacing w:val="9"/>
          <w:sz w:val="24"/>
          <w:szCs w:val="24"/>
        </w:rPr>
        <w:t xml:space="preserve"> </w:t>
      </w:r>
      <w:r w:rsidRPr="000A1BF6">
        <w:rPr>
          <w:rFonts w:ascii="Times New Roman" w:hAnsi="Times New Roman"/>
          <w:spacing w:val="9"/>
          <w:sz w:val="24"/>
          <w:szCs w:val="24"/>
        </w:rPr>
        <w:t>Analisis tematik digunakan untuk mengidentifikasi konsep-konsep inti. Penulis mengelompokkan konsep inti ini kedalam dua tema yaitu peran tenaga kesehatan dan hambatan dalam praktik kolaborasi kesehatan pada asuhan ibu hamil dengan diabetes militus.</w:t>
      </w:r>
      <w:r w:rsidRPr="000A1BF6">
        <w:rPr>
          <w:rFonts w:ascii="Times New Roman" w:hAnsi="Times New Roman"/>
          <w:sz w:val="24"/>
          <w:szCs w:val="24"/>
          <w:lang w:val="en-US"/>
        </w:rPr>
        <w:t xml:space="preserve"> </w:t>
      </w:r>
      <w:r w:rsidRPr="000A1BF6">
        <w:rPr>
          <w:rFonts w:ascii="Times New Roman" w:hAnsi="Times New Roman"/>
          <w:b/>
          <w:sz w:val="24"/>
          <w:szCs w:val="24"/>
        </w:rPr>
        <w:t xml:space="preserve">Kesimpulan: </w:t>
      </w:r>
      <w:r w:rsidRPr="000A1BF6">
        <w:rPr>
          <w:rFonts w:ascii="Times New Roman" w:hAnsi="Times New Roman"/>
          <w:sz w:val="24"/>
          <w:szCs w:val="24"/>
        </w:rPr>
        <w:t>Peran tenaga kesehatan</w:t>
      </w:r>
      <w:r w:rsidRPr="000A1BF6">
        <w:rPr>
          <w:rFonts w:ascii="Times New Roman" w:hAnsi="Times New Roman"/>
          <w:sz w:val="24"/>
          <w:szCs w:val="24"/>
          <w:lang w:val="en-US"/>
        </w:rPr>
        <w:t xml:space="preserve"> </w:t>
      </w:r>
      <w:r w:rsidRPr="000A1BF6">
        <w:rPr>
          <w:rFonts w:ascii="Times New Roman" w:hAnsi="Times New Roman"/>
          <w:sz w:val="24"/>
          <w:szCs w:val="24"/>
        </w:rPr>
        <w:t>dalam memberikan asuhan pada ibu hamil dengan diabetes m</w:t>
      </w:r>
      <w:r w:rsidRPr="000A1BF6">
        <w:rPr>
          <w:rFonts w:ascii="Times New Roman" w:hAnsi="Times New Roman"/>
          <w:sz w:val="24"/>
          <w:szCs w:val="24"/>
          <w:lang w:val="en-US"/>
        </w:rPr>
        <w:t>e</w:t>
      </w:r>
      <w:r w:rsidRPr="000A1BF6">
        <w:rPr>
          <w:rFonts w:ascii="Times New Roman" w:hAnsi="Times New Roman"/>
          <w:sz w:val="24"/>
          <w:szCs w:val="24"/>
        </w:rPr>
        <w:t>litus sangat berpengaruh dalam praktik kolaborasi dalam menurunkan prevalensi diabetes militus pada ibu hamil.</w:t>
      </w:r>
      <w:r w:rsidRPr="000A1BF6">
        <w:rPr>
          <w:rFonts w:ascii="Times New Roman" w:hAnsi="Times New Roman"/>
          <w:sz w:val="24"/>
          <w:szCs w:val="24"/>
          <w:lang w:val="en-US"/>
        </w:rPr>
        <w:t xml:space="preserve"> </w:t>
      </w:r>
    </w:p>
    <w:p w:rsidR="001E17F5" w:rsidRPr="000A1BF6" w:rsidRDefault="001E17F5" w:rsidP="001E17F5">
      <w:pPr>
        <w:spacing w:line="240" w:lineRule="auto"/>
        <w:ind w:right="-1"/>
        <w:jc w:val="both"/>
        <w:rPr>
          <w:rFonts w:ascii="Times New Roman" w:hAnsi="Times New Roman"/>
          <w:sz w:val="24"/>
          <w:szCs w:val="24"/>
          <w:lang w:val="en-US"/>
        </w:rPr>
      </w:pPr>
      <w:r w:rsidRPr="000A1BF6">
        <w:rPr>
          <w:rFonts w:ascii="Times New Roman" w:hAnsi="Times New Roman"/>
          <w:b/>
          <w:sz w:val="24"/>
          <w:szCs w:val="24"/>
        </w:rPr>
        <w:t xml:space="preserve">Kata Kunci: </w:t>
      </w:r>
      <w:r w:rsidRPr="000A1BF6">
        <w:rPr>
          <w:rFonts w:ascii="Times New Roman" w:hAnsi="Times New Roman"/>
          <w:sz w:val="24"/>
          <w:szCs w:val="24"/>
        </w:rPr>
        <w:t>Interprofesional Kolaborasi, Diabetes melitus, Ibu hamil, Peran, Hambatan</w:t>
      </w:r>
      <w:r w:rsidRPr="000A1BF6">
        <w:rPr>
          <w:rFonts w:ascii="Times New Roman" w:hAnsi="Times New Roman"/>
          <w:sz w:val="24"/>
          <w:szCs w:val="24"/>
          <w:lang w:val="en-US"/>
        </w:rPr>
        <w:t>.</w:t>
      </w:r>
    </w:p>
    <w:p w:rsidR="001E17F5" w:rsidRPr="00ED5246" w:rsidRDefault="001E17F5" w:rsidP="001E17F5">
      <w:pPr>
        <w:autoSpaceDE w:val="0"/>
        <w:autoSpaceDN w:val="0"/>
        <w:adjustRightInd w:val="0"/>
        <w:spacing w:after="0" w:line="240" w:lineRule="auto"/>
        <w:ind w:right="-1"/>
        <w:jc w:val="center"/>
        <w:rPr>
          <w:rFonts w:ascii="Times New Roman" w:hAnsi="Times New Roman"/>
          <w:b/>
          <w:bCs/>
          <w:i/>
          <w:iCs/>
          <w:noProof/>
          <w:sz w:val="24"/>
          <w:szCs w:val="24"/>
          <w:lang w:val="en-US"/>
        </w:rPr>
      </w:pPr>
      <w:r w:rsidRPr="00ED5246">
        <w:rPr>
          <w:rFonts w:ascii="Times New Roman" w:hAnsi="Times New Roman"/>
          <w:b/>
          <w:bCs/>
          <w:i/>
          <w:iCs/>
          <w:noProof/>
          <w:sz w:val="24"/>
          <w:szCs w:val="24"/>
          <w:lang w:val="en-US"/>
        </w:rPr>
        <w:t>Abstract</w:t>
      </w:r>
    </w:p>
    <w:p w:rsidR="001E17F5" w:rsidRPr="00ED5246" w:rsidRDefault="001E17F5" w:rsidP="001E17F5">
      <w:pPr>
        <w:autoSpaceDE w:val="0"/>
        <w:autoSpaceDN w:val="0"/>
        <w:adjustRightInd w:val="0"/>
        <w:spacing w:after="0" w:line="240" w:lineRule="auto"/>
        <w:ind w:right="-1"/>
        <w:jc w:val="center"/>
        <w:rPr>
          <w:rFonts w:ascii="Times New Roman" w:hAnsi="Times New Roman"/>
          <w:b/>
          <w:bCs/>
          <w:i/>
          <w:iCs/>
          <w:noProof/>
          <w:sz w:val="24"/>
          <w:szCs w:val="24"/>
          <w:lang w:val="en-US"/>
        </w:rPr>
      </w:pPr>
    </w:p>
    <w:p w:rsidR="001E17F5" w:rsidRPr="00ED5246" w:rsidRDefault="001E17F5" w:rsidP="001E17F5">
      <w:pPr>
        <w:spacing w:line="240" w:lineRule="auto"/>
        <w:ind w:right="-1"/>
        <w:jc w:val="both"/>
        <w:rPr>
          <w:rFonts w:ascii="Times New Roman" w:hAnsi="Times New Roman"/>
          <w:i/>
          <w:noProof/>
          <w:sz w:val="24"/>
          <w:szCs w:val="24"/>
          <w:lang w:val="en-US"/>
        </w:rPr>
      </w:pPr>
      <w:r w:rsidRPr="00ED5246">
        <w:rPr>
          <w:rFonts w:ascii="Times New Roman" w:hAnsi="Times New Roman"/>
          <w:b/>
          <w:i/>
          <w:noProof/>
          <w:sz w:val="24"/>
          <w:szCs w:val="24"/>
          <w:lang w:val="en-US"/>
        </w:rPr>
        <w:t xml:space="preserve">Introduction : </w:t>
      </w:r>
      <w:r w:rsidRPr="00ED5246">
        <w:rPr>
          <w:rFonts w:ascii="Times New Roman" w:hAnsi="Times New Roman"/>
          <w:i/>
          <w:spacing w:val="9"/>
          <w:sz w:val="24"/>
          <w:szCs w:val="24"/>
        </w:rPr>
        <w:t xml:space="preserve">The high prevalence of diabetes mellitus in pregnant women affects mothers and their </w:t>
      </w:r>
      <w:r w:rsidRPr="00ED5246">
        <w:rPr>
          <w:rFonts w:ascii="Times New Roman" w:hAnsi="Times New Roman"/>
          <w:i/>
          <w:spacing w:val="9"/>
          <w:sz w:val="24"/>
          <w:szCs w:val="24"/>
          <w:lang w:val="en-US"/>
        </w:rPr>
        <w:t>infant</w:t>
      </w:r>
      <w:r w:rsidRPr="00ED5246">
        <w:rPr>
          <w:rFonts w:ascii="Times New Roman" w:hAnsi="Times New Roman"/>
          <w:i/>
          <w:spacing w:val="9"/>
          <w:sz w:val="24"/>
          <w:szCs w:val="24"/>
        </w:rPr>
        <w:t xml:space="preserve">, and is </w:t>
      </w:r>
      <w:r w:rsidRPr="00ED5246">
        <w:rPr>
          <w:rFonts w:ascii="Times New Roman" w:hAnsi="Times New Roman"/>
          <w:i/>
          <w:spacing w:val="9"/>
          <w:sz w:val="24"/>
          <w:szCs w:val="24"/>
          <w:lang w:val="en-US"/>
        </w:rPr>
        <w:t>the</w:t>
      </w:r>
      <w:r w:rsidRPr="00ED5246">
        <w:rPr>
          <w:rFonts w:ascii="Times New Roman" w:hAnsi="Times New Roman"/>
          <w:i/>
          <w:spacing w:val="9"/>
          <w:sz w:val="24"/>
          <w:szCs w:val="24"/>
        </w:rPr>
        <w:t xml:space="preserve"> public health problem</w:t>
      </w:r>
      <w:r w:rsidRPr="00ED5246">
        <w:rPr>
          <w:rFonts w:ascii="Times New Roman" w:hAnsi="Times New Roman"/>
          <w:i/>
          <w:spacing w:val="9"/>
          <w:sz w:val="24"/>
          <w:szCs w:val="24"/>
          <w:lang w:val="en-US"/>
        </w:rPr>
        <w:t xml:space="preserve"> which continues to increase</w:t>
      </w:r>
      <w:r w:rsidRPr="00ED5246">
        <w:rPr>
          <w:rFonts w:ascii="Times New Roman" w:hAnsi="Times New Roman"/>
          <w:i/>
          <w:spacing w:val="9"/>
          <w:sz w:val="24"/>
          <w:szCs w:val="24"/>
        </w:rPr>
        <w:t xml:space="preserve">. With the implementation of interprofessional collaboration in gestational diabetes mellitus in pregnant women, it can be an effective and comprehensive effort to reduce the incidence of gestational diabetes mellitus in pregnant women. </w:t>
      </w:r>
      <w:r w:rsidRPr="00ED5246">
        <w:rPr>
          <w:rFonts w:ascii="Times New Roman" w:hAnsi="Times New Roman"/>
          <w:b/>
          <w:bCs/>
          <w:i/>
          <w:spacing w:val="9"/>
          <w:sz w:val="24"/>
          <w:szCs w:val="24"/>
          <w:lang w:val="en-US"/>
        </w:rPr>
        <w:t>Aim:</w:t>
      </w:r>
      <w:r w:rsidRPr="00ED5246">
        <w:rPr>
          <w:rFonts w:ascii="Times New Roman" w:hAnsi="Times New Roman"/>
          <w:i/>
          <w:spacing w:val="9"/>
          <w:sz w:val="24"/>
          <w:szCs w:val="24"/>
          <w:lang w:val="en-US"/>
        </w:rPr>
        <w:t xml:space="preserve"> To find out</w:t>
      </w:r>
      <w:r w:rsidRPr="00ED5246">
        <w:rPr>
          <w:rFonts w:ascii="Times New Roman" w:hAnsi="Times New Roman"/>
          <w:i/>
          <w:spacing w:val="9"/>
          <w:sz w:val="24"/>
          <w:szCs w:val="24"/>
        </w:rPr>
        <w:t xml:space="preserve"> the role and </w:t>
      </w:r>
      <w:r w:rsidRPr="00ED5246">
        <w:rPr>
          <w:rFonts w:ascii="Times New Roman" w:hAnsi="Times New Roman"/>
          <w:i/>
          <w:spacing w:val="9"/>
          <w:sz w:val="24"/>
          <w:szCs w:val="24"/>
          <w:lang w:val="en-US"/>
        </w:rPr>
        <w:t>barrier</w:t>
      </w:r>
      <w:r w:rsidRPr="00ED5246">
        <w:rPr>
          <w:rFonts w:ascii="Times New Roman" w:hAnsi="Times New Roman"/>
          <w:i/>
          <w:spacing w:val="9"/>
          <w:sz w:val="24"/>
          <w:szCs w:val="24"/>
        </w:rPr>
        <w:t xml:space="preserve"> of collaborative practice in health in pregnancy</w:t>
      </w:r>
      <w:r w:rsidRPr="00ED5246">
        <w:rPr>
          <w:rFonts w:ascii="Times New Roman" w:hAnsi="Times New Roman"/>
          <w:i/>
          <w:spacing w:val="9"/>
          <w:sz w:val="24"/>
          <w:szCs w:val="24"/>
          <w:lang w:val="en-US"/>
        </w:rPr>
        <w:t xml:space="preserve"> with</w:t>
      </w:r>
      <w:r w:rsidRPr="00ED5246">
        <w:rPr>
          <w:rFonts w:ascii="Times New Roman" w:hAnsi="Times New Roman"/>
          <w:i/>
          <w:spacing w:val="9"/>
          <w:sz w:val="24"/>
          <w:szCs w:val="24"/>
        </w:rPr>
        <w:t xml:space="preserve"> diabetes mellitus. </w:t>
      </w:r>
      <w:r w:rsidRPr="00ED5246">
        <w:rPr>
          <w:rFonts w:ascii="Times New Roman" w:hAnsi="Times New Roman"/>
          <w:b/>
          <w:bCs/>
          <w:i/>
          <w:spacing w:val="9"/>
          <w:sz w:val="24"/>
          <w:szCs w:val="24"/>
        </w:rPr>
        <w:t>Method</w:t>
      </w:r>
      <w:r w:rsidRPr="00ED5246">
        <w:rPr>
          <w:rFonts w:ascii="Times New Roman" w:hAnsi="Times New Roman"/>
          <w:b/>
          <w:bCs/>
          <w:i/>
          <w:spacing w:val="9"/>
          <w:sz w:val="24"/>
          <w:szCs w:val="24"/>
          <w:lang w:val="en-US"/>
        </w:rPr>
        <w:t xml:space="preserve">: </w:t>
      </w:r>
      <w:r w:rsidRPr="00ED5246">
        <w:rPr>
          <w:rFonts w:ascii="Times New Roman" w:hAnsi="Times New Roman"/>
          <w:i/>
          <w:spacing w:val="9"/>
          <w:sz w:val="24"/>
          <w:szCs w:val="24"/>
        </w:rPr>
        <w:t xml:space="preserve">Systematic search in pubmed, proquest, Ebsco, Sciene Direct and Googles cholar databases obtained 1031 articles. Following the inclusion criteria, 7 (seven) articles qualified and followed Arksey and O'Malley's framework. </w:t>
      </w:r>
      <w:r w:rsidRPr="00ED5246">
        <w:rPr>
          <w:rFonts w:ascii="Times New Roman" w:hAnsi="Times New Roman"/>
          <w:b/>
          <w:bCs/>
          <w:i/>
          <w:spacing w:val="9"/>
          <w:sz w:val="24"/>
          <w:szCs w:val="24"/>
          <w:lang w:val="en-US"/>
        </w:rPr>
        <w:t>Finding:</w:t>
      </w:r>
      <w:r w:rsidRPr="00ED5246">
        <w:rPr>
          <w:rFonts w:ascii="Times New Roman" w:hAnsi="Times New Roman"/>
          <w:i/>
          <w:spacing w:val="9"/>
          <w:sz w:val="24"/>
          <w:szCs w:val="24"/>
          <w:lang w:val="en-US"/>
        </w:rPr>
        <w:t xml:space="preserve"> </w:t>
      </w:r>
      <w:r w:rsidRPr="00ED5246">
        <w:rPr>
          <w:rFonts w:ascii="Times New Roman" w:hAnsi="Times New Roman"/>
          <w:i/>
          <w:spacing w:val="9"/>
          <w:sz w:val="24"/>
          <w:szCs w:val="24"/>
        </w:rPr>
        <w:t>Thematic analysis was used to identify core concepts. The</w:t>
      </w:r>
      <w:r w:rsidRPr="00ED5246">
        <w:rPr>
          <w:rFonts w:ascii="Times New Roman" w:hAnsi="Times New Roman"/>
          <w:i/>
          <w:spacing w:val="9"/>
          <w:sz w:val="24"/>
          <w:szCs w:val="24"/>
          <w:lang w:val="en-US"/>
        </w:rPr>
        <w:t xml:space="preserve"> researcher</w:t>
      </w:r>
      <w:r w:rsidRPr="00ED5246">
        <w:rPr>
          <w:rFonts w:ascii="Times New Roman" w:hAnsi="Times New Roman"/>
          <w:i/>
          <w:spacing w:val="9"/>
          <w:sz w:val="24"/>
          <w:szCs w:val="24"/>
        </w:rPr>
        <w:t xml:space="preserve"> classifie</w:t>
      </w:r>
      <w:r w:rsidRPr="00ED5246">
        <w:rPr>
          <w:rFonts w:ascii="Times New Roman" w:hAnsi="Times New Roman"/>
          <w:i/>
          <w:spacing w:val="9"/>
          <w:sz w:val="24"/>
          <w:szCs w:val="24"/>
          <w:lang w:val="en-US"/>
        </w:rPr>
        <w:t>d</w:t>
      </w:r>
      <w:r w:rsidRPr="00ED5246">
        <w:rPr>
          <w:rFonts w:ascii="Times New Roman" w:hAnsi="Times New Roman"/>
          <w:i/>
          <w:spacing w:val="9"/>
          <w:sz w:val="24"/>
          <w:szCs w:val="24"/>
        </w:rPr>
        <w:t xml:space="preserve"> this core concept into two themes, </w:t>
      </w:r>
      <w:r w:rsidRPr="00ED5246">
        <w:rPr>
          <w:rFonts w:ascii="Times New Roman" w:hAnsi="Times New Roman"/>
          <w:i/>
          <w:spacing w:val="9"/>
          <w:sz w:val="24"/>
          <w:szCs w:val="24"/>
          <w:lang w:val="en-US"/>
        </w:rPr>
        <w:t>including</w:t>
      </w:r>
      <w:r w:rsidRPr="00ED5246">
        <w:rPr>
          <w:rFonts w:ascii="Times New Roman" w:hAnsi="Times New Roman"/>
          <w:i/>
          <w:spacing w:val="9"/>
          <w:sz w:val="24"/>
          <w:szCs w:val="24"/>
        </w:rPr>
        <w:t xml:space="preserve"> the role of health workers and barrier to collaborative health practices in the care of pregnant women with diabetes militus</w:t>
      </w:r>
      <w:r w:rsidRPr="00ED5246">
        <w:rPr>
          <w:rFonts w:ascii="Times New Roman" w:hAnsi="Times New Roman"/>
          <w:i/>
          <w:spacing w:val="9"/>
          <w:sz w:val="24"/>
          <w:szCs w:val="24"/>
          <w:lang w:val="en-US"/>
        </w:rPr>
        <w:t xml:space="preserve">. </w:t>
      </w:r>
      <w:r w:rsidRPr="00ED5246">
        <w:rPr>
          <w:rFonts w:ascii="Times New Roman" w:hAnsi="Times New Roman"/>
          <w:b/>
          <w:bCs/>
          <w:i/>
          <w:noProof/>
          <w:sz w:val="24"/>
          <w:szCs w:val="24"/>
          <w:lang w:val="en-US"/>
        </w:rPr>
        <w:t>Conclusion:</w:t>
      </w:r>
      <w:r w:rsidRPr="00ED5246">
        <w:rPr>
          <w:rFonts w:ascii="Times New Roman" w:hAnsi="Times New Roman"/>
          <w:i/>
          <w:noProof/>
          <w:sz w:val="24"/>
          <w:szCs w:val="24"/>
          <w:lang w:val="en-US"/>
        </w:rPr>
        <w:t xml:space="preserve"> The role of health workers in providing care for pregnant women with diabetes mellitus was very influential in collaborative practices in reducing the prevalence of diabetes mellitus in pregnant women.</w:t>
      </w:r>
    </w:p>
    <w:p w:rsidR="00D02969" w:rsidRDefault="001E17F5" w:rsidP="001E17F5">
      <w:pPr>
        <w:spacing w:line="240" w:lineRule="auto"/>
        <w:ind w:right="-1"/>
        <w:jc w:val="both"/>
        <w:rPr>
          <w:rFonts w:ascii="Times New Roman" w:hAnsi="Times New Roman"/>
          <w:i/>
          <w:noProof/>
          <w:sz w:val="24"/>
          <w:szCs w:val="24"/>
          <w:lang w:val="en-US"/>
        </w:rPr>
      </w:pPr>
      <w:r w:rsidRPr="00ED5246">
        <w:rPr>
          <w:rFonts w:ascii="Times New Roman" w:hAnsi="Times New Roman"/>
          <w:b/>
          <w:bCs/>
          <w:i/>
          <w:noProof/>
          <w:sz w:val="24"/>
          <w:szCs w:val="24"/>
          <w:lang w:val="en-US"/>
        </w:rPr>
        <w:t>Keywords:</w:t>
      </w:r>
      <w:r w:rsidRPr="00ED5246">
        <w:rPr>
          <w:rFonts w:ascii="Times New Roman" w:hAnsi="Times New Roman"/>
          <w:i/>
          <w:noProof/>
          <w:sz w:val="24"/>
          <w:szCs w:val="24"/>
          <w:lang w:val="en-US"/>
        </w:rPr>
        <w:t xml:space="preserve"> Interprofessional Collaboration; Diabetes mellitus; Pregnant Women; Role, Barriers.</w:t>
      </w:r>
    </w:p>
    <w:p w:rsidR="000041A7" w:rsidRDefault="000041A7" w:rsidP="00665463">
      <w:pPr>
        <w:pStyle w:val="BodyText"/>
        <w:spacing w:after="0" w:line="276" w:lineRule="auto"/>
        <w:ind w:right="-1"/>
        <w:jc w:val="both"/>
        <w:rPr>
          <w:rFonts w:ascii="Times New Roman" w:hAnsi="Times New Roman"/>
          <w:b/>
          <w:bCs/>
          <w:noProof/>
          <w:color w:val="000000"/>
          <w:sz w:val="24"/>
          <w:szCs w:val="24"/>
          <w:lang w:val="en-US"/>
        </w:rPr>
      </w:pPr>
      <w:r w:rsidRPr="00A1327E">
        <w:rPr>
          <w:rFonts w:ascii="Times New Roman" w:hAnsi="Times New Roman"/>
          <w:b/>
          <w:bCs/>
          <w:noProof/>
          <w:color w:val="000000"/>
          <w:sz w:val="24"/>
          <w:szCs w:val="24"/>
          <w:lang w:val="en-US"/>
        </w:rPr>
        <w:lastRenderedPageBreak/>
        <w:t>INTRODUCTION</w:t>
      </w:r>
    </w:p>
    <w:p w:rsidR="00201FDB" w:rsidRDefault="000041A7" w:rsidP="00665463">
      <w:pPr>
        <w:spacing w:after="0" w:line="276" w:lineRule="auto"/>
        <w:ind w:right="-1" w:firstLine="720"/>
        <w:jc w:val="both"/>
        <w:rPr>
          <w:rFonts w:ascii="Times New Roman" w:hAnsi="Times New Roman"/>
          <w:sz w:val="24"/>
          <w:szCs w:val="24"/>
          <w:lang w:val="en-US"/>
        </w:rPr>
      </w:pPr>
      <w:r w:rsidRPr="00563F70">
        <w:rPr>
          <w:rFonts w:ascii="Times New Roman" w:hAnsi="Times New Roman"/>
          <w:sz w:val="24"/>
          <w:szCs w:val="24"/>
          <w:lang w:val="en-US"/>
        </w:rPr>
        <w:t>Gestational diabetes mellitus (GDM) is hyperglycemia that is first identified during pregnancy and</w:t>
      </w:r>
      <w:r>
        <w:rPr>
          <w:rFonts w:ascii="Times New Roman" w:hAnsi="Times New Roman"/>
          <w:sz w:val="24"/>
          <w:szCs w:val="24"/>
          <w:lang w:val="en-US"/>
        </w:rPr>
        <w:t xml:space="preserve"> it</w:t>
      </w:r>
      <w:r w:rsidRPr="00563F70">
        <w:rPr>
          <w:rFonts w:ascii="Times New Roman" w:hAnsi="Times New Roman"/>
          <w:sz w:val="24"/>
          <w:szCs w:val="24"/>
          <w:lang w:val="en-US"/>
        </w:rPr>
        <w:t xml:space="preserve"> increases the risk of adverse perinatal </w:t>
      </w:r>
      <w:r>
        <w:rPr>
          <w:rFonts w:ascii="Times New Roman" w:hAnsi="Times New Roman"/>
          <w:sz w:val="24"/>
          <w:szCs w:val="24"/>
          <w:lang w:val="en-US"/>
        </w:rPr>
        <w:t>results.</w:t>
      </w:r>
      <w:r w:rsidRPr="00563F70">
        <w:rPr>
          <w:rFonts w:ascii="Times New Roman" w:hAnsi="Times New Roman"/>
          <w:sz w:val="24"/>
          <w:szCs w:val="24"/>
          <w:lang w:val="en-US"/>
        </w:rPr>
        <w:t xml:space="preserve"> The increas</w:t>
      </w:r>
      <w:r>
        <w:rPr>
          <w:rFonts w:ascii="Times New Roman" w:hAnsi="Times New Roman"/>
          <w:sz w:val="24"/>
          <w:szCs w:val="24"/>
          <w:lang w:val="en-US"/>
        </w:rPr>
        <w:t>e of</w:t>
      </w:r>
      <w:r w:rsidRPr="00563F70">
        <w:rPr>
          <w:rFonts w:ascii="Times New Roman" w:hAnsi="Times New Roman"/>
          <w:sz w:val="24"/>
          <w:szCs w:val="24"/>
          <w:lang w:val="en-US"/>
        </w:rPr>
        <w:t xml:space="preserve"> prevalence o</w:t>
      </w:r>
      <w:r>
        <w:rPr>
          <w:rFonts w:ascii="Times New Roman" w:hAnsi="Times New Roman"/>
          <w:sz w:val="24"/>
          <w:szCs w:val="24"/>
          <w:lang w:val="en-US"/>
        </w:rPr>
        <w:t xml:space="preserve">f </w:t>
      </w:r>
      <w:r w:rsidRPr="00563F70">
        <w:rPr>
          <w:rFonts w:ascii="Times New Roman" w:hAnsi="Times New Roman"/>
          <w:sz w:val="24"/>
          <w:szCs w:val="24"/>
          <w:lang w:val="en-US"/>
        </w:rPr>
        <w:t xml:space="preserve">gestational diabetes mellitus (GDM) affects mothers and their </w:t>
      </w:r>
      <w:r>
        <w:rPr>
          <w:rFonts w:ascii="Times New Roman" w:hAnsi="Times New Roman"/>
          <w:sz w:val="24"/>
          <w:szCs w:val="24"/>
          <w:lang w:val="en-US"/>
        </w:rPr>
        <w:t>infant</w:t>
      </w:r>
      <w:r w:rsidRPr="00563F70">
        <w:rPr>
          <w:rFonts w:ascii="Times New Roman" w:hAnsi="Times New Roman"/>
          <w:sz w:val="24"/>
          <w:szCs w:val="24"/>
          <w:lang w:val="en-US"/>
        </w:rPr>
        <w:t>, and is public health problem</w:t>
      </w:r>
      <w:r>
        <w:rPr>
          <w:rFonts w:ascii="Times New Roman" w:hAnsi="Times New Roman"/>
          <w:sz w:val="24"/>
          <w:szCs w:val="24"/>
          <w:lang w:val="en-US"/>
        </w:rPr>
        <w:t xml:space="preserve"> which continues to </w:t>
      </w:r>
      <w:proofErr w:type="spellStart"/>
      <w:r>
        <w:rPr>
          <w:rFonts w:ascii="Times New Roman" w:hAnsi="Times New Roman"/>
          <w:sz w:val="24"/>
          <w:szCs w:val="24"/>
          <w:lang w:val="en-US"/>
        </w:rPr>
        <w:t>increses</w:t>
      </w:r>
      <w:proofErr w:type="spellEnd"/>
      <w:r w:rsidRPr="00563F70">
        <w:rPr>
          <w:rFonts w:ascii="Times New Roman" w:hAnsi="Times New Roman"/>
          <w:sz w:val="24"/>
          <w:szCs w:val="24"/>
          <w:lang w:val="en-US"/>
        </w:rPr>
        <w:t xml:space="preserve">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{"citationItems":[{"id":"ITEM-1","itemData":{"DOI":"10.1016/j.midw.2020.102713","ISSN":"02666138","PMID":"32447182","abstract":"Background: Gestational diabetes mellitus is a rising global public health problem that can have short- and long-term sequelae for both mother and offspring. However, there are limited evidences on the effect of gestational diabetes mellitus on adverse neonatal outcomes using the updated international diagnostic criteria on adverse effects on neonatal outcomes. Therefore, this study was aimed to examine the effects of gestational diabetes mellitus on the risk of adverse neonatal outcomes in Ethiopia. Methods: A prospective cohort study was conducted among pregnant women recruited from antenatal clinics and followed through pregnancy to delivery. Gestational diabetes mellitus was diagnosed using a two-hour 75g oral glucose tolerance test strategy with recent criteria. Multivariable log-binomial model was used to identify the effects of gestational diabetes mellitus on the risk of adverse neonatal outcomes which includes macrosomia, low birth weight, large for gestational age, small for gestational age, preterm birth, low Apgar score at the first minute, low Apgar score at fifth minute, and composite adverse neonatal outcome. Results: Among pregnant women (n=1027) included in the follow up data on neonatal outcomes were available for 684 (118 newborns of mothers with gestational diabetes mellitus and 566 newborns of women without gestational diabetes mellitus). There was a statistical baseline difference between the two groups by maternal age, dietary diversity status, level of physical activity, and antenatal depression. The incidence of composite adverse neonatal outcome was significantly higher (P&lt;0.001) among newborns from mothers with gestational diabetes mellitus (51.7%) than among newborns from mothers without gestational diabetes mellitus (25.8%). Significantly higher risk of developing adverse neonatal outcomes among newborns from gestational diabetes mellitus mothers was observed for composite adverse neonatal outcome (Adjust Relative Risk (ARR)=1.72; 95% CI: 1.35, 2.19), macrosomia (ARR= 3.81; 95% CI: 1.95, 7.45), large for gestational age (ARR= 2.38; 95% CI: 1.41, 4.03), preterm birth (ARR= 2.03; 95% CI: 1.17, 3.53), low Apgar score at the first minute (ARR= 1.71; 95% CI: 1.02, 2.86), and fifth minute (ARR= 2.14; 95% CI: 1.05, 4.36). However, no significant differences in the risk of low birth weight and small for gestational age by gestational diabetes mellitus status. Conclusions: Gestational diabetes mellitus increases the risk of adverse n…","author":[{"dropping-particle":"","family":"Muche","given":"Achenef Asmamaw","non-dropping-particle":"","parse-names":false,"suffix":""},{"dropping-particle":"","family":"Olayemi","given":"Oladapo O.","non-dropping-particle":"","parse-names":false,"suffix":""},{"dropping-particle":"","family":"Gete","given":"Yigzaw Kebede","non-dropping-particle":"","parse-names":false,"suffix":""}],"container-title":"Midwifery","id":"ITEM-1","issued":{"date-parts":[["2020"]]},"publisher":"Elsevier Ltd","title":"Gestational diabetes mellitus increased the risk of adverse neonatal outcomes: A prospective cohort study in Northwest Ethiopia","type":"article-journal","volume":"87"},"uris":["http://www.mendeley.com/documents/?uuid=d0f859d0-3593-4f1a-9b99-bb678d07aa3d"]}],"mendeley":{"formattedCitation":"(Muche et al., 2020)","plainTextFormattedCitation":"(Muche et al., 2020)","previouslyFormattedCitation":"(Muche et al., 2020)"},"properties":{"noteIndex":0},"schema":"https://github.com/citation-style-language/schema/raw/master/csl-citation.json"}</w:instrText>
      </w:r>
      <w:r>
        <w:rPr>
          <w:rFonts w:ascii="Times New Roman" w:hAnsi="Times New Roman"/>
          <w:noProof/>
          <w:sz w:val="24"/>
          <w:szCs w:val="24"/>
          <w:lang w:val="en-US"/>
        </w:rPr>
        <w:fldChar w:fldCharType="separate"/>
      </w:r>
      <w:r w:rsidRPr="0011231F">
        <w:rPr>
          <w:rFonts w:ascii="Times New Roman" w:hAnsi="Times New Roman"/>
          <w:noProof/>
          <w:sz w:val="24"/>
          <w:szCs w:val="24"/>
          <w:lang w:val="en-US"/>
        </w:rPr>
        <w:t xml:space="preserve">Muche </w:t>
      </w:r>
      <w:r w:rsidRPr="0011231F">
        <w:rPr>
          <w:rFonts w:ascii="Times New Roman" w:hAnsi="Times New Roman"/>
          <w:i/>
          <w:noProof/>
          <w:sz w:val="24"/>
          <w:szCs w:val="24"/>
          <w:lang w:val="en-US"/>
        </w:rPr>
        <w:t>et al.</w:t>
      </w:r>
      <w:r w:rsidRPr="0011231F">
        <w:rPr>
          <w:rFonts w:ascii="Times New Roman" w:hAnsi="Times New Roman"/>
          <w:noProof/>
          <w:sz w:val="24"/>
          <w:szCs w:val="24"/>
          <w:lang w:val="en-US"/>
        </w:rPr>
        <w:t xml:space="preserve">, </w:t>
      </w:r>
      <w:r>
        <w:rPr>
          <w:rFonts w:ascii="Times New Roman" w:hAnsi="Times New Roman"/>
          <w:noProof/>
          <w:sz w:val="24"/>
          <w:szCs w:val="24"/>
          <w:lang w:val="en-US"/>
        </w:rPr>
        <w:t>(</w:t>
      </w:r>
      <w:r w:rsidRPr="0011231F">
        <w:rPr>
          <w:rFonts w:ascii="Times New Roman" w:hAnsi="Times New Roman"/>
          <w:noProof/>
          <w:sz w:val="24"/>
          <w:szCs w:val="24"/>
          <w:lang w:val="en-US"/>
        </w:rPr>
        <w:t>2020)</w:t>
      </w:r>
      <w:r>
        <w:rPr>
          <w:rFonts w:ascii="Times New Roman" w:hAnsi="Times New Roman"/>
          <w:noProof/>
          <w:sz w:val="24"/>
          <w:szCs w:val="24"/>
          <w:lang w:val="en-US"/>
        </w:rPr>
        <w:fldChar w:fldCharType="end"/>
      </w:r>
      <w:r>
        <w:rPr>
          <w:rFonts w:ascii="Times New Roman" w:hAnsi="Times New Roman"/>
          <w:noProof/>
          <w:sz w:val="24"/>
          <w:szCs w:val="24"/>
          <w:lang w:val="en-US"/>
        </w:rPr>
        <w:t xml:space="preserve">. </w:t>
      </w:r>
      <w:r>
        <w:rPr>
          <w:rFonts w:ascii="Times New Roman" w:hAnsi="Times New Roman"/>
          <w:sz w:val="24"/>
          <w:szCs w:val="24"/>
          <w:lang w:val="en-US"/>
        </w:rPr>
        <w:t xml:space="preserve">In accordance with </w:t>
      </w:r>
      <w:r>
        <w:rPr>
          <w:rFonts w:ascii="Times New Roman" w:hAnsi="Times New Roman"/>
          <w:noProof/>
          <w:color w:val="000000" w:themeColor="text1"/>
          <w:sz w:val="24"/>
          <w:szCs w:val="24"/>
          <w:lang w:val="en-US"/>
        </w:rPr>
        <w:fldChar w:fldCharType="begin" w:fldLock="1"/>
      </w:r>
      <w:r>
        <w:rPr>
          <w:rFonts w:ascii="Times New Roman" w:hAnsi="Times New Roman"/>
          <w:noProof/>
          <w:color w:val="000000" w:themeColor="text1"/>
          <w:sz w:val="24"/>
          <w:szCs w:val="24"/>
          <w:lang w:val="en-US"/>
        </w:rPr>
        <w:instrText>ADDIN CSL_CITATION {"citationItems":[{"id":"ITEM-1","itemData":{"DOI":"10.1097/jnr.0000000000000403","ISSN":"1948965X","PMID":"33031129","abstract":"Background Self-management is one of the vital elements in diabetes management for adults with Type 2 diabetes mellitus (T2DM). Although the number of people with T2DM in Indonesia has risen, clinical understanding of the problems related to practicing diabetes self-management (DSM) is limited because of the lack of a valid measurement instrument. The 35-item Diabetes Self-Management Instrument (DSMI-35) is one instrument widely used in research to assess DSM-related behavior among patients with diabetes. Purpose This study was designed to translate the psychometric properties of the Indonesian version of the DSMI-35 and evaluate the efficacy of this instrument in a sample of Indonesian adults with T2DM. Methods Forward and backward translation processes were used to translate the DSMI-35 into Indonesian (IDN-DSMI). Then, the translation equivalence, content validity, face validity, construct validity, and internal consistency were assessed using a sample of 222 Indonesian adults with T2DM from eight public health centers. Confirmatory factor analysis was used to test the data. Results The confirmatory factor analysis confirmed that the 35 items all had acceptable goodness of fit. Although the analysis supported removing several of the items, removal of these items was not theoretically justified. The average variance extracted was acceptable, and composite reliability was satisfied. The Cronbach's alpha was.96 for the IDN-DSMI and.84-.93 for the subscales. The significant interitem correlations between some items were consistent with the findings of other previous studies. Conclusions/Implications for Practice The IDN-DSMI is a valid and reliable instrument that may be used to measure DSM behavior in Indonesian patients with T2DM in primary healthcare settings.","author":[{"dropping-particle":"","family":"Rahayu","given":"Henik Tri","non-dropping-particle":"","parse-names":false,"suffix":""},{"dropping-particle":"","family":"Chen","given":"Ching Min","non-dropping-particle":"","parse-names":false,"suffix":""}],"container-title":"Journal of Nursing Research","id":"ITEM-1","issue":"6","issued":{"date-parts":[["2020"]]},"title":"Psychometric Testing of an Indonesian-Version Diabetes Self-Management Instrument","type":"article-journal","volume":"28"},"uris":["http://www.mendeley.com/documents/?uuid=a23b53c3-41f0-4ed0-b9a4-420e0a7c2f21"]}],"mendeley":{"formattedCitation":"(Rahayu &amp; Chen, 2020)","manualFormatting":"Rahayu &amp; Chen., (2020)","plainTextFormattedCitation":"(Rahayu &amp; Chen, 2020)","previouslyFormattedCitation":"(Rahayu &amp; Chen, 2020)"},"properties":{"noteIndex":0},"schema":"https://github.com/citation-style-language/schema/raw/master/csl-citation.json"}</w:instrText>
      </w:r>
      <w:r>
        <w:rPr>
          <w:rFonts w:ascii="Times New Roman" w:hAnsi="Times New Roman"/>
          <w:noProof/>
          <w:color w:val="000000" w:themeColor="text1"/>
          <w:sz w:val="24"/>
          <w:szCs w:val="24"/>
          <w:lang w:val="en-US"/>
        </w:rPr>
        <w:fldChar w:fldCharType="separate"/>
      </w:r>
      <w:r>
        <w:rPr>
          <w:rFonts w:ascii="Times New Roman" w:hAnsi="Times New Roman"/>
          <w:noProof/>
          <w:color w:val="000000" w:themeColor="text1"/>
          <w:sz w:val="24"/>
          <w:szCs w:val="24"/>
          <w:lang w:val="en-US"/>
        </w:rPr>
        <w:t>Rahayu &amp; Chen., (</w:t>
      </w:r>
      <w:r w:rsidRPr="0011231F">
        <w:rPr>
          <w:rFonts w:ascii="Times New Roman" w:hAnsi="Times New Roman"/>
          <w:noProof/>
          <w:color w:val="000000" w:themeColor="text1"/>
          <w:sz w:val="24"/>
          <w:szCs w:val="24"/>
          <w:lang w:val="en-US"/>
        </w:rPr>
        <w:t>2020)</w:t>
      </w:r>
      <w:r>
        <w:rPr>
          <w:rFonts w:ascii="Times New Roman" w:hAnsi="Times New Roman"/>
          <w:noProof/>
          <w:color w:val="000000" w:themeColor="text1"/>
          <w:sz w:val="24"/>
          <w:szCs w:val="24"/>
          <w:lang w:val="en-US"/>
        </w:rPr>
        <w:fldChar w:fldCharType="end"/>
      </w:r>
      <w:r w:rsidRPr="00563F70">
        <w:rPr>
          <w:rFonts w:ascii="Times New Roman" w:hAnsi="Times New Roman"/>
          <w:sz w:val="24"/>
          <w:szCs w:val="24"/>
          <w:lang w:val="en-US"/>
        </w:rPr>
        <w:t xml:space="preserve"> diabetes sufferers have increased rapidly around the</w:t>
      </w:r>
      <w:r>
        <w:rPr>
          <w:rFonts w:ascii="Times New Roman" w:hAnsi="Times New Roman"/>
          <w:sz w:val="24"/>
          <w:szCs w:val="24"/>
          <w:lang w:val="en-US"/>
        </w:rPr>
        <w:t xml:space="preserve"> world</w:t>
      </w:r>
      <w:r w:rsidRPr="00563F70">
        <w:rPr>
          <w:rFonts w:ascii="Times New Roman" w:hAnsi="Times New Roman"/>
          <w:sz w:val="24"/>
          <w:szCs w:val="24"/>
          <w:lang w:val="en-US"/>
        </w:rPr>
        <w:t>w</w:t>
      </w:r>
      <w:r>
        <w:rPr>
          <w:rFonts w:ascii="Times New Roman" w:hAnsi="Times New Roman"/>
          <w:sz w:val="24"/>
          <w:szCs w:val="24"/>
          <w:lang w:val="en-US"/>
        </w:rPr>
        <w:t>ide</w:t>
      </w:r>
      <w:r w:rsidRPr="00563F70">
        <w:rPr>
          <w:rFonts w:ascii="Times New Roman" w:hAnsi="Times New Roman"/>
          <w:sz w:val="24"/>
          <w:szCs w:val="24"/>
          <w:lang w:val="en-US"/>
        </w:rPr>
        <w:t xml:space="preserve">. Indonesia is estimated to have the eighth largest population of diabetics </w:t>
      </w:r>
      <w:r>
        <w:rPr>
          <w:rFonts w:ascii="Times New Roman" w:hAnsi="Times New Roman"/>
          <w:sz w:val="24"/>
          <w:szCs w:val="24"/>
          <w:lang w:val="en-US"/>
        </w:rPr>
        <w:t xml:space="preserve">in </w:t>
      </w:r>
      <w:r w:rsidRPr="00563F70">
        <w:rPr>
          <w:rFonts w:ascii="Times New Roman" w:hAnsi="Times New Roman"/>
          <w:sz w:val="24"/>
          <w:szCs w:val="24"/>
          <w:lang w:val="en-US"/>
        </w:rPr>
        <w:t>2045, with a country of 10.7 million people with diabetes.</w:t>
      </w:r>
      <w:r>
        <w:rPr>
          <w:rFonts w:ascii="Times New Roman" w:hAnsi="Times New Roman"/>
          <w:sz w:val="24"/>
          <w:szCs w:val="24"/>
          <w:lang w:val="en-US"/>
        </w:rPr>
        <w:t xml:space="preserve"> Further,</w:t>
      </w:r>
      <w:r w:rsidRPr="00563F70">
        <w:rPr>
          <w:rFonts w:ascii="Times New Roman" w:hAnsi="Times New Roman"/>
          <w:sz w:val="24"/>
          <w:szCs w:val="24"/>
          <w:lang w:val="en-US"/>
        </w:rPr>
        <w:t xml:space="preserve"> in 2019 it is calculated to be 13.7 million in 2030 and 16.6 million in 2045.</w:t>
      </w:r>
    </w:p>
    <w:p w:rsidR="00201FDB" w:rsidRDefault="000041A7" w:rsidP="00665463">
      <w:pPr>
        <w:spacing w:after="0" w:line="276" w:lineRule="auto"/>
        <w:ind w:right="-1" w:firstLine="720"/>
        <w:jc w:val="both"/>
        <w:rPr>
          <w:rFonts w:ascii="Times New Roman" w:hAnsi="Times New Roman"/>
          <w:sz w:val="24"/>
          <w:szCs w:val="24"/>
          <w:lang w:val="en-US"/>
        </w:rPr>
      </w:pPr>
      <w:r w:rsidRPr="00563F70">
        <w:rPr>
          <w:rFonts w:ascii="Times New Roman" w:hAnsi="Times New Roman"/>
          <w:sz w:val="24"/>
          <w:szCs w:val="24"/>
          <w:lang w:val="en-US"/>
        </w:rPr>
        <w:t xml:space="preserve">Implementation of </w:t>
      </w:r>
      <w:proofErr w:type="spellStart"/>
      <w:r w:rsidRPr="00563F70">
        <w:rPr>
          <w:rFonts w:ascii="Times New Roman" w:hAnsi="Times New Roman"/>
          <w:sz w:val="24"/>
          <w:szCs w:val="24"/>
          <w:lang w:val="en-US"/>
        </w:rPr>
        <w:t>interprofessional</w:t>
      </w:r>
      <w:proofErr w:type="spellEnd"/>
      <w:r w:rsidRPr="00563F70">
        <w:rPr>
          <w:rFonts w:ascii="Times New Roman" w:hAnsi="Times New Roman"/>
          <w:sz w:val="24"/>
          <w:szCs w:val="24"/>
          <w:lang w:val="en-US"/>
        </w:rPr>
        <w:t xml:space="preserve"> collaboration in gestational diabetes mellitus, health workers who play a role in it, namely general practitioners, midwives, nurses, nutritionists. Barriers that arise in the implementation of </w:t>
      </w:r>
      <w:proofErr w:type="spellStart"/>
      <w:r w:rsidRPr="00563F70">
        <w:rPr>
          <w:rFonts w:ascii="Times New Roman" w:hAnsi="Times New Roman"/>
          <w:sz w:val="24"/>
          <w:szCs w:val="24"/>
          <w:lang w:val="en-US"/>
        </w:rPr>
        <w:t>interprofessional</w:t>
      </w:r>
      <w:proofErr w:type="spellEnd"/>
      <w:r w:rsidRPr="00563F70">
        <w:rPr>
          <w:rFonts w:ascii="Times New Roman" w:hAnsi="Times New Roman"/>
          <w:sz w:val="24"/>
          <w:szCs w:val="24"/>
          <w:lang w:val="en-US"/>
        </w:rPr>
        <w:t xml:space="preserve"> collaboration in gestational diabetes mellitus depend on individual </w:t>
      </w:r>
      <w:r>
        <w:rPr>
          <w:rFonts w:ascii="Times New Roman" w:hAnsi="Times New Roman"/>
          <w:sz w:val="24"/>
          <w:szCs w:val="24"/>
          <w:lang w:val="en-US"/>
        </w:rPr>
        <w:t xml:space="preserve">of </w:t>
      </w:r>
      <w:r w:rsidRPr="00563F70">
        <w:rPr>
          <w:rFonts w:ascii="Times New Roman" w:hAnsi="Times New Roman"/>
          <w:sz w:val="24"/>
          <w:szCs w:val="24"/>
          <w:lang w:val="en-US"/>
        </w:rPr>
        <w:t xml:space="preserve">health workers and the unstructured system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{"citationItems":[{"id":"ITEM-1","itemData":{"DOI":"10.1177/2164956120946701","ISSN":"2164-9561","abstract":"Introduction: Diabetes mellitus type 2 (DM2), one of the four most important chronic diseases worldwide, is generally considered to be preventable. However, it is not yet sufficiently clear whether an aligned collaboration between different health professions could facilitate behavioral changes to be made by patients with DM2 regarding their eating and physical activity habits. Objective: To explore if and how far in current outpatient care for 3 health-care professions it is an objective to collaborate with each other supporting patients with DM2 in changing their eating and physical activity habits. Methods: We conducted 18 qualitative problem centered interviews with selected family physicians, nurses, dieticians working in outpatient setting and patients with DM2, transcribed verbatim, and analyzed with qualitative content analysis. Results: Issues identified ranged from description and reflection of current health-care practice, strategies, and hindrances to cope with changes of eating and physical activity behaviors as well as for health-care practice regarding interprofessional collaboration and patient-centered care up to considerations about collaboration and patient centricity (for health professionals and patients to achieve goals) and changes and ideas of “ideal care practice”. Discussion: The included professional groups work predominantly for themselves. Collaboration currently only takes place when individually triggered and neither structured nor organized.","author":[{"dropping-particle":"","family":"Wieser","given":"Heike","non-dropping-particle":"","parse-names":false,"suffix":""},{"dropping-particle":"","family":"Piccoliori","given":"Giuliano","non-dropping-particle":"","parse-names":false,"suffix":""},{"dropping-particle":"","family":"Siller","given":"Marianne","non-dropping-particle":"","parse-names":false,"suffix":""},{"dropping-particle":"","family":"Comploj","given":"Evi","non-dropping-particle":"","parse-names":false,"suffix":""},{"dropping-particle":"","family":"Stummer","given":"Harald","non-dropping-particle":"","parse-names":false,"suffix":""}],"container-title":"Global Advances in Health and Medicine","id":"ITEM-1","issued":{"date-parts":[["2020"]]},"page":"216495612094670","title":"Living on the Own Island? Aligned Collaboration Between Family Physicians, Nurses, Dieticians, and Patients With Diabetes Type 2 in an Outpatient Care Setting in Northern Italy: Findings From a Qualitative Study","type":"article-journal","volume":"9"},"uris":["http://www.mendeley.com/documents/?uuid=b59972ce-d8d6-4b70-880e-1afbe264810a"]}],"mendeley":{"formattedCitation":"(Wieser et al., 2020)","plainTextFormattedCitation":"(Wieser et al., 2020)","previouslyFormattedCitation":"(Wieser et al., 2020)"},"properties":{"noteIndex":0},"schema":"https://github.com/citation-style-language/schema/raw/master/csl-citation.json"}</w:instrText>
      </w:r>
      <w:r>
        <w:rPr>
          <w:rFonts w:ascii="Times New Roman" w:hAnsi="Times New Roman"/>
          <w:noProof/>
          <w:sz w:val="24"/>
          <w:szCs w:val="24"/>
          <w:lang w:val="en-US"/>
        </w:rPr>
        <w:fldChar w:fldCharType="separate"/>
      </w:r>
      <w:r w:rsidRPr="0011231F">
        <w:rPr>
          <w:rFonts w:ascii="Times New Roman" w:hAnsi="Times New Roman"/>
          <w:noProof/>
          <w:sz w:val="24"/>
          <w:szCs w:val="24"/>
          <w:lang w:val="en-US"/>
        </w:rPr>
        <w:t xml:space="preserve">(Wieser </w:t>
      </w:r>
      <w:r w:rsidRPr="0011231F">
        <w:rPr>
          <w:rFonts w:ascii="Times New Roman" w:hAnsi="Times New Roman"/>
          <w:i/>
          <w:noProof/>
          <w:sz w:val="24"/>
          <w:szCs w:val="24"/>
          <w:lang w:val="en-US"/>
        </w:rPr>
        <w:t>et al</w:t>
      </w:r>
      <w:r w:rsidRPr="0011231F">
        <w:rPr>
          <w:rFonts w:ascii="Times New Roman" w:hAnsi="Times New Roman"/>
          <w:noProof/>
          <w:sz w:val="24"/>
          <w:szCs w:val="24"/>
          <w:lang w:val="en-US"/>
        </w:rPr>
        <w:t>., 2020)</w:t>
      </w:r>
      <w:r>
        <w:rPr>
          <w:rFonts w:ascii="Times New Roman" w:hAnsi="Times New Roman"/>
          <w:noProof/>
          <w:sz w:val="24"/>
          <w:szCs w:val="24"/>
          <w:lang w:val="en-US"/>
        </w:rPr>
        <w:fldChar w:fldCharType="end"/>
      </w:r>
    </w:p>
    <w:p w:rsidR="000041A7" w:rsidRPr="007B7DD9" w:rsidRDefault="000041A7" w:rsidP="00665463">
      <w:pPr>
        <w:spacing w:after="0" w:line="276" w:lineRule="auto"/>
        <w:ind w:right="-1" w:firstLine="720"/>
        <w:jc w:val="both"/>
        <w:rPr>
          <w:rFonts w:ascii="Times New Roman" w:hAnsi="Times New Roman"/>
          <w:sz w:val="24"/>
          <w:szCs w:val="24"/>
          <w:lang w:val="en-US"/>
        </w:rPr>
      </w:pPr>
      <w:proofErr w:type="spellStart"/>
      <w:r w:rsidRPr="00563F70">
        <w:rPr>
          <w:rFonts w:ascii="Times New Roman" w:hAnsi="Times New Roman"/>
          <w:sz w:val="24"/>
          <w:szCs w:val="24"/>
          <w:lang w:val="en-US"/>
        </w:rPr>
        <w:t>Interprofessional</w:t>
      </w:r>
      <w:proofErr w:type="spellEnd"/>
      <w:r w:rsidRPr="00563F70">
        <w:rPr>
          <w:rFonts w:ascii="Times New Roman" w:hAnsi="Times New Roman"/>
          <w:sz w:val="24"/>
          <w:szCs w:val="24"/>
          <w:lang w:val="en-US"/>
        </w:rPr>
        <w:t xml:space="preserve"> collaboration in gestational diabetes mellitus (GDM) in pregnant women does not yet exist, </w:t>
      </w:r>
      <w:r>
        <w:rPr>
          <w:rFonts w:ascii="Times New Roman" w:hAnsi="Times New Roman"/>
          <w:sz w:val="24"/>
          <w:szCs w:val="24"/>
          <w:lang w:val="en-US"/>
        </w:rPr>
        <w:t>thus, the</w:t>
      </w:r>
      <w:r w:rsidRPr="00563F70">
        <w:rPr>
          <w:rFonts w:ascii="Times New Roman" w:hAnsi="Times New Roman"/>
          <w:sz w:val="24"/>
          <w:szCs w:val="24"/>
          <w:lang w:val="en-US"/>
        </w:rPr>
        <w:t xml:space="preserve"> further scoping review is needed. </w:t>
      </w:r>
      <w:proofErr w:type="gramStart"/>
      <w:r w:rsidRPr="00563F70">
        <w:rPr>
          <w:rFonts w:ascii="Times New Roman" w:hAnsi="Times New Roman"/>
          <w:sz w:val="24"/>
          <w:szCs w:val="24"/>
          <w:lang w:val="en-US"/>
        </w:rPr>
        <w:t xml:space="preserve">To find out about the roles and barriers of health professionals in the practice of </w:t>
      </w:r>
      <w:proofErr w:type="spellStart"/>
      <w:r w:rsidRPr="00563F70">
        <w:rPr>
          <w:rFonts w:ascii="Times New Roman" w:hAnsi="Times New Roman"/>
          <w:sz w:val="24"/>
          <w:szCs w:val="24"/>
          <w:lang w:val="en-US"/>
        </w:rPr>
        <w:t>interprofessional</w:t>
      </w:r>
      <w:proofErr w:type="spellEnd"/>
      <w:r w:rsidRPr="00563F70">
        <w:rPr>
          <w:rFonts w:ascii="Times New Roman" w:hAnsi="Times New Roman"/>
          <w:sz w:val="24"/>
          <w:szCs w:val="24"/>
          <w:lang w:val="en-US"/>
        </w:rPr>
        <w:t xml:space="preserve"> health collaboration in </w:t>
      </w:r>
      <w:r>
        <w:rPr>
          <w:rFonts w:ascii="Times New Roman" w:hAnsi="Times New Roman"/>
          <w:sz w:val="24"/>
          <w:szCs w:val="24"/>
          <w:lang w:val="en-US"/>
        </w:rPr>
        <w:t xml:space="preserve">the </w:t>
      </w:r>
      <w:r w:rsidRPr="00563F70">
        <w:rPr>
          <w:rFonts w:ascii="Times New Roman" w:hAnsi="Times New Roman"/>
          <w:sz w:val="24"/>
          <w:szCs w:val="24"/>
          <w:lang w:val="en-US"/>
        </w:rPr>
        <w:t>case of gestational diabetes mellitus (GDM).</w:t>
      </w:r>
      <w:proofErr w:type="gramEnd"/>
    </w:p>
    <w:p w:rsidR="000041A7" w:rsidRPr="00A1327E" w:rsidRDefault="000041A7" w:rsidP="00665463">
      <w:pPr>
        <w:pStyle w:val="BodyText"/>
        <w:spacing w:after="0" w:line="276" w:lineRule="auto"/>
        <w:ind w:right="-1"/>
        <w:jc w:val="both"/>
        <w:rPr>
          <w:rFonts w:ascii="Times New Roman" w:hAnsi="Times New Roman"/>
          <w:b/>
          <w:noProof/>
          <w:sz w:val="24"/>
          <w:szCs w:val="24"/>
          <w:lang w:val="en-US"/>
        </w:rPr>
      </w:pPr>
      <w:r w:rsidRPr="00A1327E">
        <w:rPr>
          <w:rFonts w:ascii="Times New Roman" w:hAnsi="Times New Roman"/>
          <w:b/>
          <w:noProof/>
          <w:sz w:val="24"/>
          <w:szCs w:val="24"/>
          <w:lang w:val="en-US"/>
        </w:rPr>
        <w:t>METHOD</w:t>
      </w:r>
    </w:p>
    <w:p w:rsidR="000041A7" w:rsidRDefault="000041A7" w:rsidP="00665463">
      <w:pPr>
        <w:pStyle w:val="ListParagraph"/>
        <w:numPr>
          <w:ilvl w:val="0"/>
          <w:numId w:val="1"/>
        </w:numPr>
        <w:spacing w:after="0"/>
        <w:rPr>
          <w:rFonts w:ascii="Times New Roman" w:hAnsi="Times New Roman"/>
          <w:b/>
          <w:noProof/>
          <w:sz w:val="24"/>
          <w:szCs w:val="24"/>
        </w:rPr>
      </w:pPr>
      <w:r w:rsidRPr="00AE2296">
        <w:rPr>
          <w:rFonts w:ascii="Times New Roman" w:hAnsi="Times New Roman"/>
          <w:b/>
          <w:noProof/>
          <w:sz w:val="24"/>
          <w:szCs w:val="24"/>
        </w:rPr>
        <w:t>Research Design</w:t>
      </w:r>
    </w:p>
    <w:p w:rsidR="000041A7" w:rsidRPr="007526FE" w:rsidRDefault="000041A7" w:rsidP="00665463">
      <w:pPr>
        <w:spacing w:after="0" w:line="276" w:lineRule="auto"/>
        <w:ind w:firstLine="720"/>
        <w:jc w:val="both"/>
        <w:rPr>
          <w:rFonts w:ascii="Times New Roman" w:hAnsi="Times New Roman"/>
          <w:b/>
          <w:noProof/>
          <w:sz w:val="24"/>
          <w:szCs w:val="24"/>
        </w:rPr>
      </w:pPr>
      <w:r w:rsidRPr="007526FE">
        <w:rPr>
          <w:rFonts w:ascii="Times New Roman" w:hAnsi="Times New Roman"/>
          <w:sz w:val="24"/>
          <w:szCs w:val="24"/>
        </w:rPr>
        <w:t>Following the Arksey and O'Malley framework. The stages carried out in the scoping review, it consisted of 5 stages: 1: Identifying the research question. 2 : Identifying relevant studies. 3 : The selection of study. 4 : Creating a data chart. 5 : Compiling, summarizing and reporting the results</w:t>
      </w:r>
      <w:r w:rsidRPr="007526FE">
        <w:rPr>
          <w:rFonts w:ascii="Times New Roman" w:hAnsi="Times New Roman"/>
          <w:noProof/>
          <w:sz w:val="24"/>
          <w:szCs w:val="24"/>
        </w:rPr>
        <w:t xml:space="preserve"> </w:t>
      </w:r>
      <w:r w:rsidRPr="007526FE">
        <w:rPr>
          <w:rFonts w:ascii="Times New Roman" w:hAnsi="Times New Roman"/>
          <w:noProof/>
          <w:sz w:val="24"/>
          <w:szCs w:val="24"/>
        </w:rPr>
        <w:fldChar w:fldCharType="begin" w:fldLock="1"/>
      </w:r>
      <w:r w:rsidRPr="007526FE">
        <w:rPr>
          <w:rFonts w:ascii="Times New Roman" w:hAnsi="Times New Roman"/>
          <w:noProof/>
          <w:sz w:val="24"/>
          <w:szCs w:val="24"/>
        </w:rPr>
        <w:instrText>ADDIN CSL_CITATION {"citationItems":[{"id":"ITEM-1","itemData":{"DOI":"10.1080/1364557032000119616","ISSN":"13645579","abstract":"This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Practice","id":"ITEM-1","issue":"1","issued":{"date-parts":[["2005"]]},"page":"19-32","title":"Scoping studies: Towards a methodological framework","type":"article-journal","volume":"8"},"uris":["http://www.mendeley.com/documents/?uuid=5bda3f6f-dbb0-4aa2-9493-cf1d4da5530d"]}],"mendeley":{"formattedCitation":"(Arksey &amp; O’Malley, 2005)","plainTextFormattedCitation":"(Arksey &amp; O’Malley, 2005)","previouslyFormattedCitation":"(Arksey &amp; O’Malley, 2005)"},"properties":{"noteIndex":0},"schema":"https://github.com/citation-style-language/schema/raw/master/csl-citation.json"}</w:instrText>
      </w:r>
      <w:r w:rsidRPr="007526FE">
        <w:rPr>
          <w:rFonts w:ascii="Times New Roman" w:hAnsi="Times New Roman"/>
          <w:noProof/>
          <w:sz w:val="24"/>
          <w:szCs w:val="24"/>
        </w:rPr>
        <w:fldChar w:fldCharType="separate"/>
      </w:r>
      <w:r w:rsidRPr="007526FE">
        <w:rPr>
          <w:rFonts w:ascii="Times New Roman" w:hAnsi="Times New Roman"/>
          <w:noProof/>
          <w:sz w:val="24"/>
          <w:szCs w:val="24"/>
        </w:rPr>
        <w:t>(Arksey &amp; O’Malley, 2005)</w:t>
      </w:r>
      <w:r w:rsidRPr="007526FE">
        <w:rPr>
          <w:rFonts w:ascii="Times New Roman" w:hAnsi="Times New Roman"/>
          <w:noProof/>
          <w:sz w:val="24"/>
          <w:szCs w:val="24"/>
        </w:rPr>
        <w:fldChar w:fldCharType="end"/>
      </w:r>
    </w:p>
    <w:p w:rsidR="000041A7" w:rsidRPr="00AE2296" w:rsidRDefault="000041A7" w:rsidP="00665463">
      <w:pPr>
        <w:pStyle w:val="ListParagraph"/>
        <w:numPr>
          <w:ilvl w:val="0"/>
          <w:numId w:val="1"/>
        </w:numPr>
        <w:spacing w:after="0"/>
        <w:jc w:val="both"/>
        <w:rPr>
          <w:rFonts w:ascii="Times New Roman" w:hAnsi="Times New Roman"/>
          <w:b/>
          <w:noProof/>
          <w:sz w:val="24"/>
          <w:szCs w:val="24"/>
        </w:rPr>
      </w:pPr>
      <w:r w:rsidRPr="00AE2296">
        <w:rPr>
          <w:rFonts w:ascii="Times New Roman" w:hAnsi="Times New Roman"/>
          <w:b/>
          <w:noProof/>
          <w:sz w:val="24"/>
          <w:szCs w:val="24"/>
        </w:rPr>
        <w:t>Inclusion and Exclusion Criteria</w:t>
      </w:r>
    </w:p>
    <w:p w:rsidR="000041A7" w:rsidRPr="00AE2296" w:rsidRDefault="000041A7" w:rsidP="00665463">
      <w:pPr>
        <w:spacing w:after="0" w:line="276" w:lineRule="auto"/>
        <w:ind w:firstLine="709"/>
        <w:jc w:val="both"/>
        <w:rPr>
          <w:rFonts w:ascii="Times New Roman" w:hAnsi="Times New Roman"/>
          <w:bCs/>
          <w:noProof/>
          <w:sz w:val="24"/>
          <w:szCs w:val="24"/>
          <w:lang w:val="en-US"/>
        </w:rPr>
      </w:pPr>
      <w:r w:rsidRPr="00AE2296">
        <w:rPr>
          <w:rFonts w:ascii="Times New Roman" w:hAnsi="Times New Roman"/>
          <w:bCs/>
          <w:noProof/>
          <w:sz w:val="24"/>
          <w:szCs w:val="24"/>
          <w:lang w:val="en-US"/>
        </w:rPr>
        <w:t>the selecting the relevant articles, the researchers determined the inclusion criteria, namely English-language publications from 2010 to 2020, articles that discuss the role, constraints, forms of midwife cooperation in pregnant women with diabetes mellitus.</w:t>
      </w:r>
    </w:p>
    <w:p w:rsidR="000041A7" w:rsidRPr="00AE2296" w:rsidRDefault="000041A7" w:rsidP="00665463">
      <w:pPr>
        <w:spacing w:after="0" w:line="276" w:lineRule="auto"/>
        <w:ind w:firstLine="709"/>
        <w:jc w:val="both"/>
        <w:rPr>
          <w:rFonts w:ascii="Times New Roman" w:hAnsi="Times New Roman"/>
          <w:bCs/>
          <w:noProof/>
          <w:sz w:val="24"/>
          <w:szCs w:val="24"/>
          <w:lang w:val="en-US"/>
        </w:rPr>
      </w:pPr>
      <w:r w:rsidRPr="00AE2296">
        <w:rPr>
          <w:rFonts w:ascii="Times New Roman" w:hAnsi="Times New Roman"/>
          <w:bCs/>
          <w:noProof/>
          <w:sz w:val="24"/>
          <w:szCs w:val="24"/>
          <w:lang w:val="en-US"/>
        </w:rPr>
        <w:t>The exclusion criteria of this article were opinion articles / reports / discussions, review articles, publication papers, non-full text articles, and manuscript / thesis /undergraduate thesis / KTI articles.</w:t>
      </w:r>
    </w:p>
    <w:p w:rsidR="000041A7" w:rsidRPr="00AE2296" w:rsidRDefault="000041A7" w:rsidP="00665463">
      <w:pPr>
        <w:pStyle w:val="ListParagraph"/>
        <w:numPr>
          <w:ilvl w:val="0"/>
          <w:numId w:val="1"/>
        </w:numPr>
        <w:spacing w:after="0"/>
        <w:jc w:val="both"/>
        <w:rPr>
          <w:rFonts w:ascii="Times New Roman" w:hAnsi="Times New Roman"/>
          <w:b/>
          <w:noProof/>
          <w:sz w:val="24"/>
          <w:szCs w:val="24"/>
        </w:rPr>
      </w:pPr>
      <w:r w:rsidRPr="00AE2296">
        <w:rPr>
          <w:rFonts w:ascii="Times New Roman" w:hAnsi="Times New Roman"/>
          <w:b/>
          <w:noProof/>
          <w:sz w:val="24"/>
          <w:szCs w:val="24"/>
        </w:rPr>
        <w:t>Article Extraction</w:t>
      </w:r>
    </w:p>
    <w:p w:rsidR="000041A7" w:rsidRPr="00665463" w:rsidRDefault="000041A7" w:rsidP="00665463">
      <w:pPr>
        <w:spacing w:after="0" w:line="276" w:lineRule="auto"/>
        <w:ind w:firstLine="720"/>
        <w:jc w:val="both"/>
        <w:rPr>
          <w:rFonts w:ascii="Times New Roman" w:hAnsi="Times New Roman"/>
          <w:noProof/>
          <w:sz w:val="24"/>
          <w:szCs w:val="24"/>
          <w:lang w:val="en-US"/>
        </w:rPr>
      </w:pPr>
      <w:r w:rsidRPr="00AE2296">
        <w:rPr>
          <w:rFonts w:ascii="Times New Roman" w:hAnsi="Times New Roman"/>
          <w:noProof/>
          <w:sz w:val="24"/>
          <w:szCs w:val="24"/>
          <w:lang w:val="en-US"/>
        </w:rPr>
        <w:t xml:space="preserve">This </w:t>
      </w:r>
      <w:r w:rsidRPr="00A1327E">
        <w:rPr>
          <w:rFonts w:ascii="Times New Roman" w:hAnsi="Times New Roman"/>
          <w:i/>
          <w:noProof/>
          <w:sz w:val="24"/>
          <w:szCs w:val="24"/>
          <w:lang w:val="en-US"/>
        </w:rPr>
        <w:t>Scooping Review</w:t>
      </w:r>
      <w:r w:rsidRPr="00AE2296">
        <w:rPr>
          <w:rFonts w:ascii="Times New Roman" w:hAnsi="Times New Roman"/>
          <w:noProof/>
          <w:sz w:val="24"/>
          <w:szCs w:val="24"/>
          <w:lang w:val="en-US"/>
        </w:rPr>
        <w:t xml:space="preserve"> has identified a literature study. The design of framework was used as a basis for determining inclusion and exclusion criteria so that the data sought did not widen and it focused on the context being sought. Search strategy and specific keywords used in the search process. Keywords used were ((((((((((interprofessional collaboration *) OR multidisciplinary *) OR interprofessional teamwork *) AND midwifery) OR midwives) OR midwife) AND pragnancy) OR pregnant) AND diabetes mellitus type 2 OR diabetes mellitus OR diabetes type 2). Article selection used the inclusion and exclusion criteria through PRISMA flowchart as many as 1,031 articles and 7 articles that have been matched, then conducting </w:t>
      </w:r>
      <w:r w:rsidRPr="00AE2296">
        <w:rPr>
          <w:rFonts w:ascii="Times New Roman" w:hAnsi="Times New Roman"/>
          <w:noProof/>
          <w:sz w:val="24"/>
          <w:szCs w:val="24"/>
          <w:lang w:val="en-US"/>
        </w:rPr>
        <w:lastRenderedPageBreak/>
        <w:t>critical appraisal using JBI (Joanna Briggs Institute) from 7 articles obtained. Further, charting was conducted, as well as compiling, summarizing and reporting results.</w:t>
      </w:r>
    </w:p>
    <w:p w:rsidR="000041A7" w:rsidRDefault="000041A7" w:rsidP="000041A7">
      <w:pPr>
        <w:spacing w:after="0" w:line="240" w:lineRule="auto"/>
        <w:rPr>
          <w:rFonts w:ascii="Times New Roman" w:hAnsi="Times New Roman"/>
          <w:b/>
          <w:noProof/>
          <w:sz w:val="24"/>
          <w:szCs w:val="24"/>
          <w:lang w:val="en-US"/>
        </w:rPr>
      </w:pPr>
    </w:p>
    <w:p w:rsidR="000041A7" w:rsidRDefault="000041A7" w:rsidP="000041A7">
      <w:pPr>
        <w:spacing w:after="0" w:line="240" w:lineRule="auto"/>
        <w:jc w:val="center"/>
        <w:rPr>
          <w:rFonts w:ascii="Times New Roman" w:hAnsi="Times New Roman"/>
          <w:b/>
          <w:noProof/>
          <w:sz w:val="24"/>
          <w:szCs w:val="24"/>
          <w:lang w:val="en-US"/>
        </w:rPr>
      </w:pPr>
      <w:r w:rsidRPr="00AE2296">
        <w:rPr>
          <w:rFonts w:ascii="Times New Roman" w:hAnsi="Times New Roman"/>
          <w:b/>
          <w:noProof/>
          <w:sz w:val="24"/>
          <w:szCs w:val="24"/>
          <w:lang w:val="en-US"/>
        </w:rPr>
        <w:t>Prism</w:t>
      </w:r>
      <w:r>
        <w:rPr>
          <w:rFonts w:ascii="Times New Roman" w:hAnsi="Times New Roman"/>
          <w:b/>
          <w:noProof/>
          <w:sz w:val="24"/>
          <w:szCs w:val="24"/>
          <w:lang w:val="en-US"/>
        </w:rPr>
        <w:t>a</w:t>
      </w:r>
      <w:r w:rsidRPr="00AE2296">
        <w:rPr>
          <w:rFonts w:ascii="Times New Roman" w:hAnsi="Times New Roman"/>
          <w:b/>
          <w:noProof/>
          <w:sz w:val="24"/>
          <w:szCs w:val="24"/>
          <w:lang w:val="en-US"/>
        </w:rPr>
        <w:t xml:space="preserve"> flowchart</w:t>
      </w:r>
    </w:p>
    <w:p w:rsidR="00D81C17" w:rsidRDefault="00D81C17" w:rsidP="000041A7">
      <w:pPr>
        <w:spacing w:after="0" w:line="240" w:lineRule="auto"/>
        <w:jc w:val="center"/>
        <w:rPr>
          <w:rFonts w:ascii="Times New Roman" w:hAnsi="Times New Roman"/>
          <w:b/>
          <w:noProof/>
          <w:sz w:val="24"/>
          <w:szCs w:val="24"/>
          <w:lang w:val="en-US"/>
        </w:rPr>
      </w:pPr>
    </w:p>
    <w:p w:rsidR="000041A7" w:rsidRDefault="000041A7" w:rsidP="000041A7">
      <w:pPr>
        <w:spacing w:after="0" w:line="240" w:lineRule="auto"/>
        <w:ind w:firstLine="142"/>
        <w:jc w:val="center"/>
        <w:rPr>
          <w:rFonts w:ascii="Times New Roman" w:hAnsi="Times New Roman"/>
          <w:b/>
          <w:noProof/>
          <w:sz w:val="24"/>
          <w:szCs w:val="24"/>
          <w:lang w:val="en-US"/>
        </w:rPr>
      </w:pPr>
      <w:r>
        <w:rPr>
          <w:rFonts w:ascii="Times New Roman" w:hAnsi="Times New Roman"/>
          <w:b/>
          <w:noProof/>
          <w:sz w:val="24"/>
          <w:szCs w:val="24"/>
          <w:lang w:val="en-US"/>
        </w:rPr>
        <w:drawing>
          <wp:inline distT="0" distB="0" distL="0" distR="0" wp14:anchorId="4965863B" wp14:editId="56DB53CF">
            <wp:extent cx="5657493" cy="666750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4357" r="3112" b="2707"/>
                    <a:stretch/>
                  </pic:blipFill>
                  <pic:spPr bwMode="auto">
                    <a:xfrm>
                      <a:off x="0" y="0"/>
                      <a:ext cx="5664200" cy="6675404"/>
                    </a:xfrm>
                    <a:prstGeom prst="rect">
                      <a:avLst/>
                    </a:prstGeom>
                    <a:noFill/>
                    <a:ln>
                      <a:noFill/>
                    </a:ln>
                    <a:extLst>
                      <a:ext uri="{53640926-AAD7-44D8-BBD7-CCE9431645EC}">
                        <a14:shadowObscured xmlns:a14="http://schemas.microsoft.com/office/drawing/2010/main"/>
                      </a:ext>
                    </a:extLst>
                  </pic:spPr>
                </pic:pic>
              </a:graphicData>
            </a:graphic>
          </wp:inline>
        </w:drawing>
      </w:r>
    </w:p>
    <w:p w:rsidR="00201FDB" w:rsidRDefault="000041A7" w:rsidP="00201FDB">
      <w:pPr>
        <w:spacing w:before="158" w:after="0" w:line="240" w:lineRule="auto"/>
        <w:ind w:right="-1"/>
        <w:jc w:val="both"/>
        <w:rPr>
          <w:rFonts w:ascii="Times New Roman" w:hAnsi="Times New Roman"/>
          <w:b/>
          <w:noProof/>
          <w:sz w:val="28"/>
          <w:lang w:val="en-US"/>
        </w:rPr>
      </w:pPr>
      <w:r w:rsidRPr="004279DA">
        <w:rPr>
          <w:rFonts w:ascii="Times New Roman" w:hAnsi="Times New Roman"/>
          <w:b/>
          <w:noProof/>
          <w:sz w:val="24"/>
          <w:szCs w:val="24"/>
          <w:lang w:val="en-US"/>
        </w:rPr>
        <w:t>Figure 1:</w:t>
      </w:r>
      <w:r>
        <w:rPr>
          <w:rFonts w:ascii="Times New Roman" w:hAnsi="Times New Roman"/>
          <w:b/>
          <w:noProof/>
          <w:sz w:val="24"/>
          <w:szCs w:val="24"/>
          <w:lang w:val="en-US"/>
        </w:rPr>
        <w:t xml:space="preserve"> </w:t>
      </w:r>
      <w:r w:rsidRPr="004279DA">
        <w:rPr>
          <w:rFonts w:ascii="Times New Roman" w:hAnsi="Times New Roman"/>
          <w:noProof/>
          <w:sz w:val="24"/>
          <w:szCs w:val="24"/>
          <w:lang w:val="en-US"/>
        </w:rPr>
        <w:t>Search flow for</w:t>
      </w:r>
      <w:r w:rsidRPr="004279DA">
        <w:rPr>
          <w:rFonts w:ascii="Times New Roman" w:hAnsi="Times New Roman"/>
          <w:b/>
          <w:noProof/>
          <w:sz w:val="24"/>
          <w:szCs w:val="24"/>
          <w:lang w:val="en-US"/>
        </w:rPr>
        <w:t xml:space="preserve"> </w:t>
      </w:r>
      <w:r w:rsidRPr="004279DA">
        <w:rPr>
          <w:rFonts w:ascii="Times New Roman" w:hAnsi="Times New Roman"/>
          <w:noProof/>
          <w:sz w:val="28"/>
          <w:lang w:val="en-US"/>
        </w:rPr>
        <w:t>collaborative practices of interprofessional health in the caring of pregn</w:t>
      </w:r>
      <w:r w:rsidR="00201FDB">
        <w:rPr>
          <w:rFonts w:ascii="Times New Roman" w:hAnsi="Times New Roman"/>
          <w:noProof/>
          <w:sz w:val="28"/>
          <w:lang w:val="en-US"/>
        </w:rPr>
        <w:t xml:space="preserve">ant women with diabetes mellitus. </w:t>
      </w:r>
    </w:p>
    <w:p w:rsidR="00FD7DFF" w:rsidRPr="00201FDB" w:rsidRDefault="00201FDB" w:rsidP="007B518F">
      <w:pPr>
        <w:spacing w:after="0" w:line="276" w:lineRule="auto"/>
        <w:jc w:val="both"/>
        <w:rPr>
          <w:rFonts w:ascii="Times New Roman" w:hAnsi="Times New Roman"/>
          <w:b/>
          <w:noProof/>
          <w:sz w:val="24"/>
          <w:szCs w:val="24"/>
          <w:lang w:val="en-US"/>
        </w:rPr>
      </w:pPr>
      <w:r w:rsidRPr="00A24C03">
        <w:rPr>
          <w:rFonts w:ascii="Times New Roman" w:hAnsi="Times New Roman"/>
          <w:b/>
          <w:noProof/>
          <w:sz w:val="24"/>
          <w:szCs w:val="24"/>
          <w:lang w:val="en-US"/>
        </w:rPr>
        <w:lastRenderedPageBreak/>
        <w:t>RESULT</w:t>
      </w:r>
      <w:r>
        <w:rPr>
          <w:rFonts w:ascii="Times New Roman" w:hAnsi="Times New Roman"/>
          <w:b/>
          <w:noProof/>
          <w:sz w:val="24"/>
          <w:szCs w:val="24"/>
          <w:lang w:val="en-US"/>
        </w:rPr>
        <w:t xml:space="preserve"> AND </w:t>
      </w:r>
      <w:r>
        <w:rPr>
          <w:rFonts w:ascii="Times New Roman" w:hAnsi="Times New Roman"/>
          <w:b/>
          <w:noProof/>
          <w:sz w:val="24"/>
          <w:szCs w:val="24"/>
          <w:lang w:val="en-US"/>
        </w:rPr>
        <w:t>DISCUSSION</w:t>
      </w:r>
    </w:p>
    <w:p w:rsidR="00D81C17" w:rsidRDefault="00C179E9" w:rsidP="007B518F">
      <w:pPr>
        <w:spacing w:after="0" w:line="276" w:lineRule="auto"/>
        <w:ind w:firstLine="720"/>
        <w:jc w:val="both"/>
        <w:rPr>
          <w:rFonts w:ascii="Times New Roman" w:hAnsi="Times New Roman"/>
          <w:noProof/>
          <w:sz w:val="24"/>
          <w:szCs w:val="24"/>
          <w:lang w:val="en-US"/>
        </w:rPr>
      </w:pPr>
      <w:r>
        <w:rPr>
          <w:rFonts w:ascii="Times New Roman" w:hAnsi="Times New Roman"/>
          <w:noProof/>
          <w:sz w:val="24"/>
          <w:szCs w:val="24"/>
          <w:lang w:val="en-US"/>
        </w:rPr>
        <w:t>From result t</w:t>
      </w:r>
      <w:r w:rsidRPr="00AE2296">
        <w:rPr>
          <w:rFonts w:ascii="Times New Roman" w:hAnsi="Times New Roman"/>
          <w:noProof/>
          <w:sz w:val="24"/>
          <w:szCs w:val="24"/>
          <w:lang w:val="en-US"/>
        </w:rPr>
        <w:t xml:space="preserve">he role of collaboration of health interprofessional in pregnant women with diabetes mellitus. </w:t>
      </w:r>
      <w:r w:rsidR="00D81C17" w:rsidRPr="00AE2296">
        <w:rPr>
          <w:rFonts w:ascii="Times New Roman" w:hAnsi="Times New Roman"/>
          <w:noProof/>
          <w:sz w:val="24"/>
          <w:szCs w:val="24"/>
          <w:lang w:val="en-US"/>
        </w:rPr>
        <w:t>From 7 articles, it was found that the role of collaborative practice of interprofessional health in the gestational diabetes mellitus consisted of obstetricians, midwives, nurses, nutritionists and diabetes specialists, where they had their respective roles in diabetes mellitus pregnancy.</w:t>
      </w:r>
    </w:p>
    <w:p w:rsidR="00D81C17" w:rsidRDefault="00D81C17" w:rsidP="007B518F">
      <w:pPr>
        <w:spacing w:after="0" w:line="276" w:lineRule="auto"/>
        <w:ind w:firstLine="720"/>
        <w:jc w:val="both"/>
        <w:rPr>
          <w:rFonts w:ascii="Times New Roman" w:hAnsi="Times New Roman"/>
          <w:noProof/>
          <w:sz w:val="24"/>
          <w:szCs w:val="24"/>
          <w:lang w:val="en-US"/>
        </w:rPr>
      </w:pPr>
      <w:r w:rsidRPr="00AE2296">
        <w:rPr>
          <w:rFonts w:ascii="Times New Roman" w:hAnsi="Times New Roman"/>
          <w:noProof/>
          <w:sz w:val="24"/>
          <w:szCs w:val="24"/>
          <w:lang w:val="en-US"/>
        </w:rPr>
        <w:t xml:space="preserve">Obstetrician. The role of an obstetrician is diagnosis counseling. The results of the research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12916-018-1235-z","ISSN":"1741-7015","author":[{"dropping-particle":"","family":"Kunath","given":"Julia","non-dropping-particle":"","parse-names":false,"suffix":""},{"dropping-particle":"","family":"Günther","given":"Julia","non-dropping-particle":"","parse-names":false,"suffix":""},{"dropping-particle":"","family":"Rauh","given":"Kathrin","non-dropping-particle":"","parse-names":false,"suffix":""},{"dropping-particle":"","family":"Hoffmann","given":"Julia","non-dropping-particle":"","parse-names":false,"suffix":""},{"dropping-particle":"","family":"Stecher","given":"Lynne","non-dropping-particle":"","parse-names":false,"suffix":""},{"dropping-particle":"","family":"Rosenfeld","given":"Eva","non-dropping-particle":"","parse-names":false,"suffix":""},{"dropping-particle":"","family":"Kick","given":"Luzia","non-dropping-particle":"","parse-names":false,"suffix":""},{"dropping-particle":"","family":"Ulm","given":"Kurt","non-dropping-particle":"","parse-names":false,"suffix":""},{"dropping-particle":"","family":"Hauner","given":"Hans","non-dropping-particle":"","parse-names":false,"suffix":""}],"container-title":"BMC Medicine","id":"ITEM-1","issue":"1","issued":{"date-parts":[["2019","12","14"]]},"page":"5","title":"Effects of a lifestyle intervention during pregnancy to prevent excessive gestational weight gain in routine care – the cluster-randomised GeliS trial","type":"article-journal","volume":"17"},"uris":["http://www.mendeley.com/documents/?uuid=5848c99b-a59b-334a-bca5-4bd2a4f73da3"]}],"mendeley":{"formattedCitation":"(Kunath et al., 2019)","manualFormatting":"Kunath et al., (2019)","plainTextFormattedCitation":"(Kunath et al., 2019)","previouslyFormattedCitation":"(Kunath et al., 2019)"},"properties":{"noteIndex":0},"schema":"https://github.com/citation-style-language/schema/raw/master/csl-citation.json"}</w:instrText>
      </w:r>
      <w:r>
        <w:rPr>
          <w:rFonts w:ascii="Times New Roman" w:hAnsi="Times New Roman"/>
          <w:noProof/>
          <w:sz w:val="24"/>
          <w:szCs w:val="24"/>
          <w:lang w:val="en-US"/>
        </w:rPr>
        <w:fldChar w:fldCharType="separate"/>
      </w:r>
      <w:r w:rsidRPr="00907D5A">
        <w:rPr>
          <w:rFonts w:ascii="Times New Roman" w:hAnsi="Times New Roman"/>
          <w:noProof/>
          <w:sz w:val="24"/>
          <w:szCs w:val="24"/>
          <w:lang w:val="en-US"/>
        </w:rPr>
        <w:t xml:space="preserve">Kunath et al., </w:t>
      </w:r>
      <w:r>
        <w:rPr>
          <w:rFonts w:ascii="Times New Roman" w:hAnsi="Times New Roman"/>
          <w:noProof/>
          <w:sz w:val="24"/>
          <w:szCs w:val="24"/>
          <w:lang w:val="en-US"/>
        </w:rPr>
        <w:t>(</w:t>
      </w:r>
      <w:r w:rsidRPr="00907D5A">
        <w:rPr>
          <w:rFonts w:ascii="Times New Roman" w:hAnsi="Times New Roman"/>
          <w:noProof/>
          <w:sz w:val="24"/>
          <w:szCs w:val="24"/>
          <w:lang w:val="en-US"/>
        </w:rPr>
        <w:t>2019)</w:t>
      </w:r>
      <w:r>
        <w:rPr>
          <w:rFonts w:ascii="Times New Roman" w:hAnsi="Times New Roman"/>
          <w:noProof/>
          <w:sz w:val="24"/>
          <w:szCs w:val="24"/>
          <w:lang w:val="en-US"/>
        </w:rPr>
        <w:fldChar w:fldCharType="end"/>
      </w:r>
      <w:r>
        <w:rPr>
          <w:rFonts w:ascii="Times New Roman" w:hAnsi="Times New Roman"/>
          <w:noProof/>
          <w:sz w:val="24"/>
          <w:szCs w:val="24"/>
          <w:lang w:val="en-US"/>
        </w:rPr>
        <w:t xml:space="preserve"> </w:t>
      </w:r>
      <w:r w:rsidRPr="00AE2296">
        <w:rPr>
          <w:rFonts w:ascii="Times New Roman" w:hAnsi="Times New Roman"/>
          <w:noProof/>
          <w:sz w:val="24"/>
          <w:szCs w:val="24"/>
          <w:lang w:val="en-US"/>
        </w:rPr>
        <w:t>assert that the role of obstetricians is to provide counseling on a balanced diet lifestyle. The results of re</w:t>
      </w:r>
      <w:r>
        <w:rPr>
          <w:rFonts w:ascii="Times New Roman" w:hAnsi="Times New Roman"/>
          <w:noProof/>
          <w:sz w:val="24"/>
          <w:szCs w:val="24"/>
          <w:lang w:val="en-US"/>
        </w:rPr>
        <w:t xml:space="preserve">search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{"citationItems":[{"id":"ITEM-1","itemData":{"DOI":"10.1186/s12884-017-1609-9","ISSN":"14712393","PMID":"29273008","abstract":"Background: Despite numerous publications stating the importance of multidisciplinary care for women with pre-existing medical conditions, there is a lack of evidence regarding structure or processes of multidisciplinary working, nor impact on maternal or infant outcomes. This study aimed to evaluate the implementation of guidelines for multidisciplinary team (MDT) management in pregnant women with pre-existing diabetes or cardiac conditions. These conditions were selected as exemplars of increasingly common medical conditions in pregnancy for which MDT management is recommended to prevent or reduce adverse maternal and fetal outcomes. Methods: National on-line survey sent to clinicians responsible for management or referral of women with pre-existing diabetes or cardiac conditions in UK National Health Service (NHS) maternity units. The survey comprised questions regarding the organisation of MDT management for women with pre-existing diabetes or cardiac conditions. Content was informed by national guidance. Results: One hundred seventy-nine responses were received, covering all health regions in England (162 responses) and 17 responses from Scotland, Wales and Northern Ireland. 132 (74%) related to women with diabetes and 123 (69%) to women with cardiac conditions. MDT referral was reportedly standard practice in most hospitals, particularly for women with pre-existing diabetes (88% of responses vs. 63% for cardiac) but there was wide variation in relation to MDT membership, timing of referral and working practices. These inconsistencies were evident within and between maternity units across the UK. Reported membership was medically dominated and often in the absence of midwifery/nursing and other allied health professionals. Less than half of MDTs for women with diabetes met the recommendations for membership in national guidance, and although two thirds of MDTs for women with cardiac disease met the core recommendations for membership, most did not report having the extended members: midwives, neonatologists or intensivists. Conclusions: The wide diversity of organisational management for women with pre-existing diabetes or cardiac conditions is of concern and merits more detailed inquiry. Evidence is also required to support and better define the recommendations for MDT care.","author":[{"dropping-particle":"","family":"Taylor","given":"Cath","non-dropping-particle":"","parse-names":false,"suffix":""},{"dropping-particle":"","family":"McCance","given":"David R.","non-dropping-particle":"","parse-names":false,"suffix":""},{"dropping-particle":"","family":"Chappell","given":"Lucy","non-dropping-particle":"","parse-names":false,"suffix":""},{"dropping-particle":"","family":"Nelson-Piercy","given":"Catherine","non-dropping-particle":"","parse-names":false,"suffix":""},{"dropping-particle":"","family":"Thorne","given":"Sara A.","non-dropping-particle":"","parse-names":false,"suffix":""},{"dropping-particle":"","family":"Ismail","given":"Khaled M.K.","non-dropping-particle":"","parse-names":false,"suffix":""},{"dropping-particle":"","family":"Green","given":"James S.A.","non-dropping-particle":"","parse-names":false,"suffix":""},{"dropping-particle":"","family":"Bick","given":"Debra","non-dropping-particle":"","parse-names":false,"suffix":""}],"container-title":"BMC Pregnancy and Childbirth","id":"ITEM-1","issue":"1","issued":{"date-parts":[["2017","12","22"]]},"publisher":"BioMed Central Ltd.","title":"Implementation of guidelines for multidisciplinary team management of pregnancy in women with pre-existing diabetes or cardiac conditions: Results from a UK national survey","type":"article-journal","volume":"17"},"uris":["http://www.mendeley.com/documents/?uuid=4969cba1-b5fe-34c9-9e0e-a7c1ff716eee"]}],"mendeley":{"formattedCitation":"(Taylor et al., 2017)","manualFormatting":"Taylor et al., (2017)","plainTextFormattedCitation":"(Taylor et al., 2017)","previouslyFormattedCitation":"(Taylor et al., 2017)"},"properties":{"noteIndex":0},"schema":"https://github.com/citation-style-language/schema/raw/master/csl-citation.json"}</w:instrText>
      </w:r>
      <w:r>
        <w:rPr>
          <w:rFonts w:ascii="Times New Roman" w:hAnsi="Times New Roman"/>
          <w:noProof/>
          <w:sz w:val="24"/>
          <w:szCs w:val="24"/>
          <w:lang w:val="en-US"/>
        </w:rPr>
        <w:fldChar w:fldCharType="separate"/>
      </w:r>
      <w:r w:rsidRPr="00907D5A">
        <w:rPr>
          <w:rFonts w:ascii="Times New Roman" w:hAnsi="Times New Roman"/>
          <w:noProof/>
          <w:sz w:val="24"/>
          <w:szCs w:val="24"/>
          <w:lang w:val="en-US"/>
        </w:rPr>
        <w:t xml:space="preserve">Taylor </w:t>
      </w:r>
      <w:r w:rsidRPr="00907D5A">
        <w:rPr>
          <w:rFonts w:ascii="Times New Roman" w:hAnsi="Times New Roman"/>
          <w:i/>
          <w:noProof/>
          <w:sz w:val="24"/>
          <w:szCs w:val="24"/>
          <w:lang w:val="en-US"/>
        </w:rPr>
        <w:t>et al</w:t>
      </w:r>
      <w:r w:rsidRPr="00907D5A">
        <w:rPr>
          <w:rFonts w:ascii="Times New Roman" w:hAnsi="Times New Roman"/>
          <w:noProof/>
          <w:sz w:val="24"/>
          <w:szCs w:val="24"/>
          <w:lang w:val="en-US"/>
        </w:rPr>
        <w:t xml:space="preserve">., </w:t>
      </w:r>
      <w:r>
        <w:rPr>
          <w:rFonts w:ascii="Times New Roman" w:hAnsi="Times New Roman"/>
          <w:noProof/>
          <w:sz w:val="24"/>
          <w:szCs w:val="24"/>
          <w:lang w:val="en-US"/>
        </w:rPr>
        <w:t>(</w:t>
      </w:r>
      <w:r w:rsidRPr="00907D5A">
        <w:rPr>
          <w:rFonts w:ascii="Times New Roman" w:hAnsi="Times New Roman"/>
          <w:noProof/>
          <w:sz w:val="24"/>
          <w:szCs w:val="24"/>
          <w:lang w:val="en-US"/>
        </w:rPr>
        <w:t>2017)</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argue that the obstetrician checks and diagnoses after it refers to the hospital.</w:t>
      </w:r>
    </w:p>
    <w:p w:rsidR="00D81C17" w:rsidRDefault="00D81C17" w:rsidP="007B518F">
      <w:pPr>
        <w:spacing w:after="0" w:line="276" w:lineRule="auto"/>
        <w:ind w:firstLine="720"/>
        <w:jc w:val="both"/>
        <w:rPr>
          <w:rFonts w:ascii="Times New Roman" w:hAnsi="Times New Roman"/>
          <w:noProof/>
          <w:sz w:val="24"/>
          <w:szCs w:val="24"/>
          <w:lang w:val="en-US"/>
        </w:rPr>
      </w:pPr>
      <w:r w:rsidRPr="00AE2296">
        <w:rPr>
          <w:rFonts w:ascii="Times New Roman" w:hAnsi="Times New Roman"/>
          <w:noProof/>
          <w:sz w:val="24"/>
          <w:szCs w:val="24"/>
          <w:lang w:val="en-US"/>
        </w:rPr>
        <w:t>Midwife. The role of a midwife is counseling and early management of diabetes mellitus pregnancy. The results of resear</w:t>
      </w:r>
      <w:r>
        <w:rPr>
          <w:rFonts w:ascii="Times New Roman" w:hAnsi="Times New Roman"/>
          <w:noProof/>
          <w:sz w:val="24"/>
          <w:szCs w:val="24"/>
          <w:lang w:val="en-US"/>
        </w:rPr>
        <w:t xml:space="preserve">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10.1111/ajo.12816","ISSN":"0004-8666","author":[{"dropping-particle":"","family":"Meloncelli","given":"Nina","non-dropping-particle":"","parse-names":false,"suffix":""},{"dropping-particle":"","family":"Barnett","given":"Adrian","non-dropping-particle":"","parse-names":false,"suffix":""},{"dropping-particle":"","family":"Pelly","given":"Fiona","non-dropping-particle":"","parse-names":false,"suffix":""},{"dropping-particle":"","family":"Jersey","given":"Susan","non-dropping-particle":"de","parse-names":false,"suffix":""}],"container-title":"Australian and New Zealand Journal of Obstetrics and Gynaecology","id":"ITEM-1","issue":"2","issued":{"date-parts":[["2019","4","18"]]},"page":"208-214","title":"Diagnosis and management practices for gestational diabetes mellitus in Australia: Cross‐sectional survey of the multidisciplinary team","type":"article-journal","volume":"59"},"uris":["http://www.mendeley.com/documents/?uuid=db038544-7b7b-3f7a-84b2-9239f0841d1d"]}],"mendeley":{"formattedCitation":"(Meloncelli et al., 2019)","manualFormatting":"Meloncelli et al., (2019)","plainTextFormattedCitation":"(Meloncelli et al., 2019)","previouslyFormattedCitation":"(Meloncelli et al., 2019)"},"properties":{"noteIndex":0},"schema":"https://github.com/citation-style-language/schema/raw/master/csl-citation.json"}</w:instrText>
      </w:r>
      <w:r>
        <w:rPr>
          <w:rFonts w:ascii="Times New Roman" w:hAnsi="Times New Roman"/>
          <w:noProof/>
          <w:sz w:val="24"/>
          <w:szCs w:val="24"/>
          <w:lang w:val="en-US"/>
        </w:rPr>
        <w:fldChar w:fldCharType="separate"/>
      </w:r>
      <w:r w:rsidRPr="00907D5A">
        <w:rPr>
          <w:rFonts w:ascii="Times New Roman" w:hAnsi="Times New Roman"/>
          <w:noProof/>
          <w:sz w:val="24"/>
          <w:szCs w:val="24"/>
          <w:lang w:val="en-US"/>
        </w:rPr>
        <w:t xml:space="preserve">Meloncelli </w:t>
      </w:r>
      <w:r w:rsidRPr="00907D5A">
        <w:rPr>
          <w:rFonts w:ascii="Times New Roman" w:hAnsi="Times New Roman"/>
          <w:i/>
          <w:noProof/>
          <w:sz w:val="24"/>
          <w:szCs w:val="24"/>
          <w:lang w:val="en-US"/>
        </w:rPr>
        <w:t>et al</w:t>
      </w:r>
      <w:r w:rsidRPr="00907D5A">
        <w:rPr>
          <w:rFonts w:ascii="Times New Roman" w:hAnsi="Times New Roman"/>
          <w:noProof/>
          <w:sz w:val="24"/>
          <w:szCs w:val="24"/>
          <w:lang w:val="en-US"/>
        </w:rPr>
        <w:t xml:space="preserve">., </w:t>
      </w:r>
      <w:r>
        <w:rPr>
          <w:rFonts w:ascii="Times New Roman" w:hAnsi="Times New Roman"/>
          <w:noProof/>
          <w:sz w:val="24"/>
          <w:szCs w:val="24"/>
          <w:lang w:val="en-US"/>
        </w:rPr>
        <w:t>(</w:t>
      </w:r>
      <w:r w:rsidRPr="00907D5A">
        <w:rPr>
          <w:rFonts w:ascii="Times New Roman" w:hAnsi="Times New Roman"/>
          <w:noProof/>
          <w:sz w:val="24"/>
          <w:szCs w:val="24"/>
          <w:lang w:val="en-US"/>
        </w:rPr>
        <w:t>2019)</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explain that midwife controls body weight and blood glucose. The results of research by Alayoub et al., (2018) state that midwives play an important role in providing education to increase knowledge about gestational diabetes mellitus (GDM). The results of the r</w:t>
      </w:r>
      <w:r>
        <w:rPr>
          <w:rFonts w:ascii="Times New Roman" w:hAnsi="Times New Roman"/>
          <w:noProof/>
          <w:sz w:val="24"/>
          <w:szCs w:val="24"/>
          <w:lang w:val="en-US"/>
        </w:rPr>
        <w:t xml:space="preserve">esearch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12916-018-1235-z","ISSN":"1741-7015","author":[{"dropping-particle":"","family":"Kunath","given":"Julia","non-dropping-particle":"","parse-names":false,"suffix":""},{"dropping-particle":"","family":"Günther","given":"Julia","non-dropping-particle":"","parse-names":false,"suffix":""},{"dropping-particle":"","family":"Rauh","given":"Kathrin","non-dropping-particle":"","parse-names":false,"suffix":""},{"dropping-particle":"","family":"Hoffmann","given":"Julia","non-dropping-particle":"","parse-names":false,"suffix":""},{"dropping-particle":"","family":"Stecher","given":"Lynne","non-dropping-particle":"","parse-names":false,"suffix":""},{"dropping-particle":"","family":"Rosenfeld","given":"Eva","non-dropping-particle":"","parse-names":false,"suffix":""},{"dropping-particle":"","family":"Kick","given":"Luzia","non-dropping-particle":"","parse-names":false,"suffix":""},{"dropping-particle":"","family":"Ulm","given":"Kurt","non-dropping-particle":"","parse-names":false,"suffix":""},{"dropping-particle":"","family":"Hauner","given":"Hans","non-dropping-particle":"","parse-names":false,"suffix":""}],"container-title":"BMC Medicine","id":"ITEM-1","issue":"1","issued":{"date-parts":[["2019","12","14"]]},"page":"5","title":"Effects of a lifestyle intervention during pregnancy to prevent excessive gestational weight gain in routine care – the cluster-randomised GeliS trial","type":"article-journal","volume":"17"},"uris":["http://www.mendeley.com/documents/?uuid=5848c99b-a59b-334a-bca5-4bd2a4f73da3"]}],"mendeley":{"formattedCitation":"(Kunath et al., 2019)","manualFormatting":"Kunath et al., (2019)","plainTextFormattedCitation":"(Kunath et al., 2019)","previouslyFormattedCitation":"(Kunath et al., 2019)"},"properties":{"noteIndex":0},"schema":"https://github.com/citation-style-language/schema/raw/master/csl-citation.json"}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Kunath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2019)</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point out that the role of midwife is to provide counseling on a balanced diet lifestyle.</w:t>
      </w:r>
    </w:p>
    <w:p w:rsidR="00D81C17" w:rsidRDefault="00D81C17" w:rsidP="007B518F">
      <w:pPr>
        <w:spacing w:after="0" w:line="276" w:lineRule="auto"/>
        <w:ind w:firstLine="720"/>
        <w:jc w:val="both"/>
        <w:rPr>
          <w:rFonts w:ascii="Times New Roman" w:hAnsi="Times New Roman"/>
          <w:noProof/>
          <w:sz w:val="24"/>
          <w:szCs w:val="24"/>
          <w:lang w:val="en-US"/>
        </w:rPr>
      </w:pPr>
      <w:r w:rsidRPr="00AE2296">
        <w:rPr>
          <w:rFonts w:ascii="Times New Roman" w:hAnsi="Times New Roman"/>
          <w:noProof/>
          <w:sz w:val="24"/>
          <w:szCs w:val="24"/>
          <w:lang w:val="en-US"/>
        </w:rPr>
        <w:t>Nutritionist. The role of a nutritionist is the education related to nutrition. The results of the stu</w:t>
      </w:r>
      <w:r>
        <w:rPr>
          <w:rFonts w:ascii="Times New Roman" w:hAnsi="Times New Roman"/>
          <w:noProof/>
          <w:sz w:val="24"/>
          <w:szCs w:val="24"/>
          <w:lang w:val="en-US"/>
        </w:rPr>
        <w:t xml:space="preserve">dy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10.1111/ajo.12816","ISSN":"0004-8666","author":[{"dropping-particle":"","family":"Meloncelli","given":"Nina","non-dropping-particle":"","parse-names":false,"suffix":""},{"dropping-particle":"","family":"Barnett","given":"Adrian","non-dropping-particle":"","parse-names":false,"suffix":""},{"dropping-particle":"","family":"Pelly","given":"Fiona","non-dropping-particle":"","parse-names":false,"suffix":""},{"dropping-particle":"","family":"Jersey","given":"Susan","non-dropping-particle":"de","parse-names":false,"suffix":""}],"container-title":"Australian and New Zealand Journal of Obstetrics and Gynaecology","id":"ITEM-1","issue":"2","issued":{"date-parts":[["2019","4","18"]]},"page":"208-214","title":"Diagnosis and management practices for gestational diabetes mellitus in Australia: Cross‐sectional survey of the multidisciplinary team","type":"article-journal","volume":"59"},"uris":["http://www.mendeley.com/documents/?uuid=db038544-7b7b-3f7a-84b2-9239f0841d1d"]}],"mendeley":{"formattedCitation":"(Meloncelli et al., 2019)","manualFormatting":"Meloncelli et al., (2019)","plainTextFormattedCitation":"(Meloncelli et al., 2019)","previouslyFormattedCitation":"(Meloncelli et al., 2019)"},"properties":{"noteIndex":0},"schema":"https://github.com/citation-style-language/schema/raw/master/csl-citation.json"}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Meloncelli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2019)</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emphasize more on nutritional therapy to control normal blo</w:t>
      </w:r>
      <w:r>
        <w:rPr>
          <w:rFonts w:ascii="Times New Roman" w:hAnsi="Times New Roman"/>
          <w:noProof/>
          <w:sz w:val="24"/>
          <w:szCs w:val="24"/>
          <w:lang w:val="en-US"/>
        </w:rPr>
        <w:t xml:space="preserve">od glucose. Research results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10.1007/s11845-017-1609-9","ISSN":"0021-1265","author":[{"dropping-particle":"","family":"Alayoub","given":"H.","non-dropping-particle":"","parse-names":false,"suffix":""},{"dropping-particle":"","family":"Curran","given":"S.","non-dropping-particle":"","parse-names":false,"suffix":""},{"dropping-particle":"","family":"Coffey","given":"M.","non-dropping-particle":"","parse-names":false,"suffix":""},{"dropping-particle":"","family":"Hatunic","given":"M.","non-dropping-particle":"","parse-names":false,"suffix":""},{"dropping-particle":"","family":"Higgins","given":"M.","non-dropping-particle":"","parse-names":false,"suffix":""}],"container-title":"Irish Journal of Medical Science (1971 -)","id":"ITEM-1","issue":"1","issued":{"date-parts":[["2018","2","5"]]},"page":"65-68","title":"Assessment of the effectiveness of group education on knowledge for women with newly diagnosed gestational diabetes","type":"article-journal","volume":"187"},"uris":["http://www.mendeley.com/documents/?uuid=6b18b439-2b34-3f76-89e4-98d713666eac"]}],"mendeley":{"formattedCitation":"(Alayoub et al., 2018)","manualFormatting":"Alayoub et al., (2018)","plainTextFormattedCitation":"(Alayoub et al., 2018)","previouslyFormattedCitation":"(Alayoub et al., 2018)"},"properties":{"noteIndex":0},"schema":"https://github.com/citation-style-language/schema/raw/master/csl-citation.json"}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Alayoub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2018)</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explain that it is important to provide education to increase knowledge about gestational diabetes mellitus (GDM).</w:t>
      </w:r>
    </w:p>
    <w:p w:rsidR="00D81C17" w:rsidRDefault="00D81C17" w:rsidP="007B518F">
      <w:pPr>
        <w:spacing w:after="0" w:line="276" w:lineRule="auto"/>
        <w:ind w:firstLine="720"/>
        <w:jc w:val="both"/>
        <w:rPr>
          <w:rFonts w:ascii="Times New Roman" w:hAnsi="Times New Roman"/>
          <w:noProof/>
          <w:sz w:val="24"/>
          <w:szCs w:val="24"/>
          <w:lang w:val="en-US"/>
        </w:rPr>
      </w:pPr>
      <w:r w:rsidRPr="00AE2296">
        <w:rPr>
          <w:rFonts w:ascii="Times New Roman" w:hAnsi="Times New Roman"/>
          <w:noProof/>
          <w:sz w:val="24"/>
          <w:szCs w:val="24"/>
          <w:lang w:val="en-US"/>
        </w:rPr>
        <w:t xml:space="preserve">Barriers to collaborative practice of Interprofessional Health in Pregnant Women with Diabetes Miletus. </w:t>
      </w:r>
      <w:r w:rsidRPr="005B6941">
        <w:rPr>
          <w:rFonts w:ascii="Times New Roman" w:hAnsi="Times New Roman"/>
          <w:noProof/>
          <w:sz w:val="24"/>
          <w:szCs w:val="24"/>
          <w:lang w:val="en-US"/>
        </w:rPr>
        <w:t>Several articles were found regarding the obstacles to the practice of interprofessional health cooperation in pregnant women with diabetes mellitus, namely the lack of awareness, communication and workshops for health wo</w:t>
      </w:r>
      <w:r>
        <w:rPr>
          <w:rFonts w:ascii="Times New Roman" w:hAnsi="Times New Roman"/>
          <w:noProof/>
          <w:sz w:val="24"/>
          <w:szCs w:val="24"/>
          <w:lang w:val="en-US"/>
        </w:rPr>
        <w:t>rkers</w:t>
      </w:r>
      <w:r w:rsidRPr="00AE2296">
        <w:rPr>
          <w:rFonts w:ascii="Times New Roman" w:hAnsi="Times New Roman"/>
          <w:noProof/>
          <w:sz w:val="24"/>
          <w:szCs w:val="24"/>
          <w:lang w:val="en-US"/>
        </w:rPr>
        <w:t>. The results of r</w:t>
      </w:r>
      <w:r>
        <w:rPr>
          <w:rFonts w:ascii="Times New Roman" w:hAnsi="Times New Roman"/>
          <w:noProof/>
          <w:sz w:val="24"/>
          <w:szCs w:val="24"/>
          <w:lang w:val="en-US"/>
        </w:rPr>
        <w:t xml:space="preserve">esearch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{"citationItems":[{"id":"ITEM-1","itemData":{"DOI":"10.1186/s12884-017-1609-9","ISSN":"14712393","PMID":"29273008","abstract":"Background: Despite numerous publications stating the importance of multidisciplinary care for women with pre-existing medical conditions, there is a lack of evidence regarding structure or processes of multidisciplinary working, nor impact on maternal or infant outcomes. This study aimed to evaluate the implementation of guidelines for multidisciplinary team (MDT) management in pregnant women with pre-existing diabetes or cardiac conditions. These conditions were selected as exemplars of increasingly common medical conditions in pregnancy for which MDT management is recommended to prevent or reduce adverse maternal and fetal outcomes. Methods: National on-line survey sent to clinicians responsible for management or referral of women with pre-existing diabetes or cardiac conditions in UK National Health Service (NHS) maternity units. The survey comprised questions regarding the organisation of MDT management for women with pre-existing diabetes or cardiac conditions. Content was informed by national guidance. Results: One hundred seventy-nine responses were received, covering all health regions in England (162 responses) and 17 responses from Scotland, Wales and Northern Ireland. 132 (74%) related to women with diabetes and 123 (69%) to women with cardiac conditions. MDT referral was reportedly standard practice in most hospitals, particularly for women with pre-existing diabetes (88% of responses vs. 63% for cardiac) but there was wide variation in relation to MDT membership, timing of referral and working practices. These inconsistencies were evident within and between maternity units across the UK. Reported membership was medically dominated and often in the absence of midwifery/nursing and other allied health professionals. Less than half of MDTs for women with diabetes met the recommendations for membership in national guidance, and although two thirds of MDTs for women with cardiac disease met the core recommendations for membership, most did not report having the extended members: midwives, neonatologists or intensivists. Conclusions: The wide diversity of organisational management for women with pre-existing diabetes or cardiac conditions is of concern and merits more detailed inquiry. Evidence is also required to support and better define the recommendations for MDT care.","author":[{"dropping-particle":"","family":"Taylor","given":"Cath","non-dropping-particle":"","parse-names":false,"suffix":""},{"dropping-particle":"","family":"McCance","given":"David R.","non-dropping-particle":"","parse-names":false,"suffix":""},{"dropping-particle":"","family":"Chappell","given":"Lucy","non-dropping-particle":"","parse-names":false,"suffix":""},{"dropping-particle":"","family":"Nelson-Piercy","given":"Catherine","non-dropping-particle":"","parse-names":false,"suffix":""},{"dropping-particle":"","family":"Thorne","given":"Sara A.","non-dropping-particle":"","parse-names":false,"suffix":""},{"dropping-particle":"","family":"Ismail","given":"Khaled M.K.","non-dropping-particle":"","parse-names":false,"suffix":""},{"dropping-particle":"","family":"Green","given":"James S.A.","non-dropping-particle":"","parse-names":false,"suffix":""},{"dropping-particle":"","family":"Bick","given":"Debra","non-dropping-particle":"","parse-names":false,"suffix":""}],"container-title":"BMC Pregnancy and Childbirth","id":"ITEM-1","issue":"1","issued":{"date-parts":[["2017","12","22"]]},"publisher":"BioMed Central Ltd.","title":"Implementation of guidelines for multidisciplinary team management of pregnancy in women with pre-existing diabetes or cardiac conditions: Results from a UK national survey","type":"article-journal","volume":"17"},"uris":["http://www.mendeley.com/documents/?uuid=4969cba1-b5fe-34c9-9e0e-a7c1ff716eee"]}],"mendeley":{"formattedCitation":"(Taylor et al., 2017)","manualFormatting":"Taylor et al., (2017)","plainTextFormattedCitation":"(Taylor et al., 2017)","previouslyFormattedCitation":"(Taylor et al., 2017)"},"properties":{"noteIndex":0},"schema":"https://github.com/citation-style-language/schema/raw/master/csl-citation.json"}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Taylor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2017)</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point out that the obstacle is the need for attention and support from health workers on the care of Gestational diabetes mellitus (GDM).</w:t>
      </w:r>
    </w:p>
    <w:p w:rsidR="00D81C17" w:rsidRDefault="00D81C17" w:rsidP="007B518F">
      <w:pPr>
        <w:spacing w:after="0" w:line="276" w:lineRule="auto"/>
        <w:jc w:val="both"/>
        <w:rPr>
          <w:rFonts w:ascii="Times New Roman" w:hAnsi="Times New Roman"/>
          <w:noProof/>
          <w:sz w:val="24"/>
          <w:szCs w:val="24"/>
          <w:lang w:val="en-US"/>
        </w:rPr>
      </w:pPr>
      <w:r w:rsidRPr="00AE2296">
        <w:rPr>
          <w:rFonts w:ascii="Times New Roman" w:hAnsi="Times New Roman"/>
          <w:noProof/>
          <w:sz w:val="24"/>
          <w:szCs w:val="24"/>
          <w:lang w:val="en-US"/>
        </w:rPr>
        <w:t>The results of the</w:t>
      </w:r>
      <w:r>
        <w:rPr>
          <w:rFonts w:ascii="Times New Roman" w:hAnsi="Times New Roman"/>
          <w:noProof/>
          <w:sz w:val="24"/>
          <w:szCs w:val="24"/>
          <w:lang w:val="en-US"/>
        </w:rPr>
        <w:t xml:space="preserve"> study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12884-018-1809-y","ISSN":"1471-2393","author":[{"dropping-particle":"","family":"Simmons","given":"David","non-dropping-particle":"","parse-names":false,"suffix":""},{"dropping-particle":"","family":"Nema","given":"Jodie","non-dropping-particle":"","parse-names":false,"suffix":""},{"dropping-particle":"","family":"Parton","given":"Chloe","non-dropping-particle":"","parse-names":false,"suffix":""},{"dropping-particle":"","family":"Vizza","given":"Lisa","non-dropping-particle":"","parse-names":false,"suffix":""},{"dropping-particle":"","family":"Robertson","given":"Annette","non-dropping-particle":"","parse-names":false,"suffix":""},{"dropping-particle":"","family":"Rajagopal","given":"Rohit","non-dropping-particle":"","parse-names":false,"suffix":""},{"dropping-particle":"","family":"Ussher","given":"Jane","non-dropping-particle":"","parse-names":false,"suffix":""},{"dropping-particle":"","family":"Perz","given":"Janette","non-dropping-particle":"","parse-names":false,"suffix":""}],"container-title":"BMC Pregnancy and Childbirth","id":"ITEM-1","issue":"1","issued":{"date-parts":[["2018","12","10"]]},"page":"151","title":"The treatment of booking gestational diabetes mellitus (TOBOGM) pilot randomised controlled trial","type":"article-journal","volume":"18"},"uris":["http://www.mendeley.com/documents/?uuid=0eefaec5-0324-3941-82de-7617906f2bbf"]}],"mendeley":{"formattedCitation":"(Simmons et al., 2018)","manualFormatting":"Simmons et al., (2018)","plainTextFormattedCitation":"(Simmons et al., 2018)","previouslyFormattedCitation":"(Simmons et al., 2018)"},"properties":{"noteIndex":0},"schema":"https://github.com/citation-style-language/schema/raw/master/csl-citation.json"}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Simmons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2018)</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which assert that inhibition is due to negligence of medical personnel, this delay is a risk in the first trimester treatment of gestational diabetes mellitus (GDM). The re</w:t>
      </w:r>
      <w:r>
        <w:rPr>
          <w:rFonts w:ascii="Times New Roman" w:hAnsi="Times New Roman"/>
          <w:noProof/>
          <w:sz w:val="24"/>
          <w:szCs w:val="24"/>
          <w:lang w:val="en-US"/>
        </w:rPr>
        <w:t xml:space="preserve">sults of research by </w:t>
      </w:r>
      <w:r>
        <w:rPr>
          <w:rFonts w:ascii="Times New Roman" w:hAnsi="Times New Roman"/>
          <w:noProof/>
          <w:sz w:val="24"/>
          <w:szCs w:val="24"/>
          <w:lang w:val="en-US"/>
        </w:rPr>
        <w:fldChar w:fldCharType="begin" w:fldLock="1"/>
      </w:r>
      <w:r>
        <w:rPr>
          <w:rFonts w:ascii="Times New Roman" w:hAnsi="Times New Roman"/>
          <w:noProof/>
          <w:sz w:val="24"/>
          <w:szCs w:val="24"/>
          <w:lang w:val="en-US"/>
        </w:rPr>
        <w:instrText>ADDIN CSL_CITATION {"citationItems":[{"id":"ITEM-1","itemData":{"DOI":"10.1186/s12913-017-2478-7","ISSN":"14726963","abstract":"Background: Australian Aboriginal and Torres Strait Islander women have high rates of gestational and pre-existing type 2 diabetes in pregnancy. The Northern Territory (NT) Diabetes in Pregnancy Partnership was established to enhance systems and services to improve health outcomes. It has three arms: a clinical register, developing models of care and a longitudinal birth cohort. This study used a process evaluation to report on health professional's perceptions of models of care and related quality improvement activities since the implementation of the Partnership. Methods: Changes to models of care were documented according to goals and aims of the Partnership and reviewed annually by the Partnership Steering group. A 'systems assessment tool' was used to guide six focus groups (49 healthcare professionals). Transcripts were coded and analysed according to pre-identified themes of orientation and guidelines, education, communication, logistics and access, and information technology. Results: Key improvements since implementation of the Partnership include: health professional relationships, communication and education; and integration of quality improvement activities. Focus groups with 49 health professionals provided in depth information about how these activities have impacted their practice and models of care for diabetes in pregnancy. Co-ordination of care was reported to have improved, however it was also identified as an opportunity for further development. Recommendations included a central care coordinator, better integration of information technology systems and ongoing comprehensive quality improvement processes. Conclusions: The Partnership has facilitated quality improvement through supporting the development of improved systems that enhance models of care. Persisting challenges exist for delivering care to a high risk population however improvements in formal processes and structures, as demonstrated in this work thus far, play an important role in work towards improving health outcomes.","author":[{"dropping-particle":"","family":"Kirkham","given":"R.","non-dropping-particle":"","parse-names":false,"suffix":""},{"dropping-particle":"","family":"Boyle","given":"J. A.","non-dropping-particle":"","parse-names":false,"suffix":""},{"dropping-particle":"","family":"Whitbread","given":"C.","non-dropping-particle":"","parse-names":false,"suffix":""},{"dropping-particle":"","family":"Dowden","given":"M.","non-dropping-particle":"","parse-names":false,"suffix":""},{"dropping-particle":"","family":"Connors","given":"C.","non-dropping-particle":"","parse-names":false,"suffix":""},{"dropping-particle":"","family":"Corpus","given":"S.","non-dropping-particle":"","parse-names":false,"suffix":""},{"dropping-particle":"","family":"McCarthy","given":"L.","non-dropping-particle":"","parse-names":false,"suffix":""},{"dropping-particle":"","family":"Oats","given":"J.","non-dropping-particle":"","parse-names":false,"suffix":""},{"dropping-particle":"","family":"McIntyre","given":"H. D.","non-dropping-particle":"","parse-names":false,"suffix":""},{"dropping-particle":"","family":"Moore","given":"E.","non-dropping-particle":"","parse-names":false,"suffix":""},{"dropping-particle":"","family":"O'Dea","given":"K.","non-dropping-particle":"","parse-names":false,"suffix":""},{"dropping-particle":"","family":"Brown","given":"A.","non-dropping-particle":"","parse-names":false,"suffix":""},{"dropping-particle":"","family":"Maple-Brown","given":"L.","non-dropping-particle":"","parse-names":false,"suffix":""}],"container-title":"BMC Health Services Research","id":"ITEM-1","issue":"1","issued":{"date-parts":[["2017"]]},"page":"1-12","publisher":"BMC Health Services Research","title":"Health service changes to address diabetes in pregnancy in a complex setting: Perspectives of health professionals","type":"article-journal","volume":"17"},"uris":["http://www.mendeley.com/documents/?uuid=3aa64f10-1dbc-47fc-bbc7-965665bbdf95"]}],"mendeley":{"formattedCitation":"(Kirkham et al., 2017)","manualFormatting":"Kirkham et al., (2017)","plainTextFormattedCitation":"(Kirkham et al., 2017)","previouslyFormattedCitation":"(Kirkham et al., 2017)"},"properties":{"noteIndex":0},"schema":"https://github.com/citation-style-language/schema/raw/master/csl-citation.json"}</w:instrText>
      </w:r>
      <w:r>
        <w:rPr>
          <w:rFonts w:ascii="Times New Roman" w:hAnsi="Times New Roman"/>
          <w:noProof/>
          <w:sz w:val="24"/>
          <w:szCs w:val="24"/>
          <w:lang w:val="en-US"/>
        </w:rPr>
        <w:fldChar w:fldCharType="separate"/>
      </w:r>
      <w:r w:rsidRPr="00E75C58">
        <w:rPr>
          <w:rFonts w:ascii="Times New Roman" w:hAnsi="Times New Roman"/>
          <w:noProof/>
          <w:sz w:val="24"/>
          <w:szCs w:val="24"/>
          <w:lang w:val="en-US"/>
        </w:rPr>
        <w:t xml:space="preserve">Kirkham </w:t>
      </w:r>
      <w:r w:rsidRPr="00E75C58">
        <w:rPr>
          <w:rFonts w:ascii="Times New Roman" w:hAnsi="Times New Roman"/>
          <w:i/>
          <w:noProof/>
          <w:sz w:val="24"/>
          <w:szCs w:val="24"/>
          <w:lang w:val="en-US"/>
        </w:rPr>
        <w:t>et al</w:t>
      </w:r>
      <w:r w:rsidRPr="00E75C58">
        <w:rPr>
          <w:rFonts w:ascii="Times New Roman" w:hAnsi="Times New Roman"/>
          <w:noProof/>
          <w:sz w:val="24"/>
          <w:szCs w:val="24"/>
          <w:lang w:val="en-US"/>
        </w:rPr>
        <w:t xml:space="preserve">., </w:t>
      </w:r>
      <w:r>
        <w:rPr>
          <w:rFonts w:ascii="Times New Roman" w:hAnsi="Times New Roman"/>
          <w:noProof/>
          <w:sz w:val="24"/>
          <w:szCs w:val="24"/>
          <w:lang w:val="en-US"/>
        </w:rPr>
        <w:t>(</w:t>
      </w:r>
      <w:r w:rsidRPr="00E75C58">
        <w:rPr>
          <w:rFonts w:ascii="Times New Roman" w:hAnsi="Times New Roman"/>
          <w:noProof/>
          <w:sz w:val="24"/>
          <w:szCs w:val="24"/>
          <w:lang w:val="en-US"/>
        </w:rPr>
        <w:t>2017)</w:t>
      </w:r>
      <w:r>
        <w:rPr>
          <w:rFonts w:ascii="Times New Roman" w:hAnsi="Times New Roman"/>
          <w:noProof/>
          <w:sz w:val="24"/>
          <w:szCs w:val="24"/>
          <w:lang w:val="en-US"/>
        </w:rPr>
        <w:fldChar w:fldCharType="end"/>
      </w:r>
      <w:r w:rsidRPr="00AE2296">
        <w:rPr>
          <w:rFonts w:ascii="Times New Roman" w:hAnsi="Times New Roman"/>
          <w:noProof/>
          <w:sz w:val="24"/>
          <w:szCs w:val="24"/>
          <w:lang w:val="en-US"/>
        </w:rPr>
        <w:t xml:space="preserve"> state that inhibiting care and opportunities for improved communication, networks are strengthened through educational workshops and related Partnership activities (it covers the quality assurance clinical enrollme</w:t>
      </w:r>
      <w:r>
        <w:rPr>
          <w:rFonts w:ascii="Times New Roman" w:hAnsi="Times New Roman"/>
          <w:noProof/>
          <w:sz w:val="24"/>
          <w:szCs w:val="24"/>
          <w:lang w:val="en-US"/>
        </w:rPr>
        <w:t>nt activities)</w:t>
      </w:r>
      <w:r>
        <w:rPr>
          <w:rFonts w:ascii="Times New Roman" w:hAnsi="Times New Roman"/>
          <w:noProof/>
          <w:sz w:val="24"/>
          <w:szCs w:val="24"/>
          <w:lang w:val="en-US"/>
        </w:rPr>
        <w:t>.</w:t>
      </w:r>
    </w:p>
    <w:p w:rsidR="00137380" w:rsidRDefault="00137380" w:rsidP="00137380">
      <w:pPr>
        <w:spacing w:after="0" w:line="276" w:lineRule="auto"/>
        <w:jc w:val="both"/>
        <w:rPr>
          <w:rFonts w:ascii="Times New Roman" w:hAnsi="Times New Roman"/>
          <w:noProof/>
          <w:sz w:val="24"/>
          <w:szCs w:val="24"/>
          <w:lang w:val="en-US"/>
        </w:rPr>
      </w:pPr>
    </w:p>
    <w:p w:rsidR="00137380" w:rsidRPr="00AE2296" w:rsidRDefault="00137380" w:rsidP="008B58D8">
      <w:pPr>
        <w:spacing w:after="0" w:line="276" w:lineRule="auto"/>
        <w:jc w:val="center"/>
        <w:rPr>
          <w:rFonts w:ascii="Times New Roman" w:hAnsi="Times New Roman"/>
          <w:b/>
          <w:noProof/>
          <w:sz w:val="24"/>
          <w:szCs w:val="24"/>
          <w:lang w:val="en-US"/>
        </w:rPr>
      </w:pPr>
      <w:r w:rsidRPr="00AE2296">
        <w:rPr>
          <w:rFonts w:ascii="Times New Roman" w:hAnsi="Times New Roman"/>
          <w:b/>
          <w:noProof/>
          <w:sz w:val="24"/>
          <w:szCs w:val="24"/>
          <w:lang w:val="en-US"/>
        </w:rPr>
        <w:t xml:space="preserve">Collaborative Practice of Health Interprofessional on the Pregnancy Service of Diabetes Mellitus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116"/>
        <w:gridCol w:w="1933"/>
        <w:gridCol w:w="1990"/>
        <w:gridCol w:w="1849"/>
      </w:tblGrid>
      <w:tr w:rsidR="00137380" w:rsidRPr="00B348B4" w:rsidTr="00C179E9">
        <w:trPr>
          <w:tblHeader/>
        </w:trPr>
        <w:tc>
          <w:tcPr>
            <w:tcW w:w="1688" w:type="dxa"/>
            <w:tcBorders>
              <w:top w:val="single" w:sz="4" w:space="0" w:color="auto"/>
              <w:bottom w:val="single" w:sz="4" w:space="0" w:color="auto"/>
            </w:tcBorders>
          </w:tcPr>
          <w:p w:rsidR="00137380" w:rsidRPr="00137380" w:rsidRDefault="00137380" w:rsidP="00137380">
            <w:pPr>
              <w:spacing w:after="0" w:line="240" w:lineRule="auto"/>
              <w:jc w:val="center"/>
              <w:rPr>
                <w:rFonts w:ascii="Times New Roman" w:hAnsi="Times New Roman"/>
                <w:b/>
                <w:noProof/>
                <w:lang w:val="en-US"/>
              </w:rPr>
            </w:pPr>
            <w:r w:rsidRPr="00137380">
              <w:rPr>
                <w:rFonts w:ascii="Times New Roman" w:hAnsi="Times New Roman"/>
                <w:b/>
                <w:noProof/>
                <w:lang w:val="en-US"/>
              </w:rPr>
              <w:t>Articles</w:t>
            </w:r>
          </w:p>
        </w:tc>
        <w:tc>
          <w:tcPr>
            <w:tcW w:w="2116" w:type="dxa"/>
            <w:tcBorders>
              <w:top w:val="single" w:sz="4" w:space="0" w:color="auto"/>
              <w:bottom w:val="single" w:sz="4" w:space="0" w:color="auto"/>
            </w:tcBorders>
          </w:tcPr>
          <w:p w:rsidR="00137380" w:rsidRPr="00137380" w:rsidRDefault="00137380" w:rsidP="00137380">
            <w:pPr>
              <w:spacing w:after="0" w:line="240" w:lineRule="auto"/>
              <w:jc w:val="center"/>
              <w:rPr>
                <w:rFonts w:ascii="Times New Roman" w:hAnsi="Times New Roman"/>
                <w:b/>
                <w:noProof/>
                <w:lang w:val="en-US"/>
              </w:rPr>
            </w:pPr>
            <w:r w:rsidRPr="00137380">
              <w:rPr>
                <w:rFonts w:ascii="Times New Roman" w:hAnsi="Times New Roman"/>
                <w:b/>
                <w:noProof/>
                <w:lang w:val="en-US"/>
              </w:rPr>
              <w:t>Health Interprofessionals</w:t>
            </w:r>
          </w:p>
        </w:tc>
        <w:tc>
          <w:tcPr>
            <w:tcW w:w="1933" w:type="dxa"/>
            <w:tcBorders>
              <w:top w:val="single" w:sz="4" w:space="0" w:color="auto"/>
              <w:bottom w:val="single" w:sz="4" w:space="0" w:color="auto"/>
            </w:tcBorders>
          </w:tcPr>
          <w:p w:rsidR="00137380" w:rsidRPr="00137380" w:rsidRDefault="00137380" w:rsidP="00137380">
            <w:pPr>
              <w:spacing w:after="0" w:line="240" w:lineRule="auto"/>
              <w:jc w:val="center"/>
              <w:rPr>
                <w:rFonts w:ascii="Times New Roman" w:hAnsi="Times New Roman"/>
                <w:b/>
                <w:noProof/>
                <w:lang w:val="en-US"/>
              </w:rPr>
            </w:pPr>
            <w:r w:rsidRPr="00137380">
              <w:rPr>
                <w:rFonts w:ascii="Times New Roman" w:hAnsi="Times New Roman"/>
                <w:b/>
                <w:noProof/>
                <w:lang w:val="en-US"/>
              </w:rPr>
              <w:t>Quote</w:t>
            </w:r>
          </w:p>
        </w:tc>
        <w:tc>
          <w:tcPr>
            <w:tcW w:w="1990" w:type="dxa"/>
            <w:tcBorders>
              <w:top w:val="single" w:sz="4" w:space="0" w:color="auto"/>
              <w:bottom w:val="single" w:sz="4" w:space="0" w:color="auto"/>
            </w:tcBorders>
          </w:tcPr>
          <w:p w:rsidR="00137380" w:rsidRPr="00137380" w:rsidRDefault="00137380" w:rsidP="00137380">
            <w:pPr>
              <w:spacing w:after="0" w:line="240" w:lineRule="auto"/>
              <w:jc w:val="center"/>
              <w:rPr>
                <w:rFonts w:ascii="Times New Roman" w:hAnsi="Times New Roman"/>
                <w:b/>
                <w:noProof/>
                <w:lang w:val="en-US"/>
              </w:rPr>
            </w:pPr>
            <w:r w:rsidRPr="00137380">
              <w:rPr>
                <w:rFonts w:ascii="Times New Roman" w:hAnsi="Times New Roman"/>
                <w:b/>
                <w:noProof/>
                <w:lang w:val="en-US"/>
              </w:rPr>
              <w:t>Theme</w:t>
            </w:r>
          </w:p>
        </w:tc>
        <w:tc>
          <w:tcPr>
            <w:tcW w:w="1849" w:type="dxa"/>
            <w:tcBorders>
              <w:top w:val="single" w:sz="4" w:space="0" w:color="auto"/>
              <w:bottom w:val="single" w:sz="4" w:space="0" w:color="auto"/>
            </w:tcBorders>
          </w:tcPr>
          <w:p w:rsidR="00137380" w:rsidRPr="00137380" w:rsidRDefault="00137380" w:rsidP="00137380">
            <w:pPr>
              <w:spacing w:after="0" w:line="240" w:lineRule="auto"/>
              <w:jc w:val="center"/>
              <w:rPr>
                <w:rFonts w:ascii="Times New Roman" w:hAnsi="Times New Roman"/>
                <w:b/>
                <w:noProof/>
                <w:lang w:val="en-US"/>
              </w:rPr>
            </w:pPr>
            <w:r w:rsidRPr="00137380">
              <w:rPr>
                <w:rFonts w:ascii="Times New Roman" w:hAnsi="Times New Roman"/>
                <w:b/>
                <w:noProof/>
                <w:lang w:val="en-US"/>
              </w:rPr>
              <w:t>Sub Themes</w:t>
            </w:r>
          </w:p>
        </w:tc>
      </w:tr>
      <w:tr w:rsidR="00137380" w:rsidRPr="00B348B4" w:rsidTr="00C179E9">
        <w:tc>
          <w:tcPr>
            <w:tcW w:w="1688" w:type="dxa"/>
            <w:tcBorders>
              <w:top w:val="single" w:sz="4" w:space="0" w:color="auto"/>
            </w:tcBorders>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10.1111/ajo.12816","ISSN":"0004-8666","author":[{"dropping-particle":"","family":"Meloncelli","given":"Nina","non-dropping-particle":"","parse-names":false,"suffix":""},{"dropping-particle":"","family":"Barnett","given":"Adrian","non-dropping-particle":"","parse-names":false,"suffix":""},{"dropping-particle":"","family":"Pelly","given":"Fiona","non-dropping-particle":"","parse-names":false,"suffix":""},{"dropping-particle":"","family":"Jersey","given":"Susan","non-dropping-particle":"de","parse-names":false,"suffix":""}],"container-title":"Australian and New Zealand Journal of Obstetrics and Gynaecology","id":"ITEM-1","issue":"2","issued":{"date-parts":[["2019","4","18"]]},"page":"208-214","title":"Diagnosis and management practices for gestational diabetes mellitus in Australia: Cross‐sectional survey of the multidisciplinary team","type":"article-journal","volume":"59"},"uris":["http://www.mendeley.com/documents/?uuid=db038544-7b7b-3f7a-84b2-9239f0841d1d"]}],"mendeley":{"formattedCitation":"(Meloncelli et al., 2019)","manualFormatting":"Meloncelli et al., (2019)","plainTextFormattedCitation":"(Meloncelli et al., 2019)","previouslyFormattedCitation":"(Meloncelli et al., 2019)"},"properties":{"noteIndex":0},"schema":"https://github.com/citation-style-language/schema/raw/master/csl-citation.json"}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Meloncelli </w:t>
            </w:r>
            <w:r w:rsidRPr="00137380">
              <w:rPr>
                <w:rFonts w:ascii="Times New Roman" w:hAnsi="Times New Roman"/>
                <w:i/>
                <w:noProof/>
                <w:lang w:val="en-US"/>
              </w:rPr>
              <w:t>et al</w:t>
            </w:r>
            <w:r w:rsidRPr="00137380">
              <w:rPr>
                <w:rFonts w:ascii="Times New Roman" w:hAnsi="Times New Roman"/>
                <w:noProof/>
                <w:lang w:val="en-US"/>
              </w:rPr>
              <w:t>., (2019)</w:t>
            </w:r>
            <w:r w:rsidRPr="00137380">
              <w:rPr>
                <w:rFonts w:ascii="Times New Roman" w:hAnsi="Times New Roman"/>
                <w:noProof/>
                <w:lang w:val="en-US"/>
              </w:rPr>
              <w:fldChar w:fldCharType="end"/>
            </w:r>
          </w:p>
        </w:tc>
        <w:tc>
          <w:tcPr>
            <w:tcW w:w="2116" w:type="dxa"/>
            <w:tcBorders>
              <w:top w:val="single" w:sz="4" w:space="0" w:color="auto"/>
            </w:tcBorders>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Nutritionists</w:t>
            </w:r>
          </w:p>
        </w:tc>
        <w:tc>
          <w:tcPr>
            <w:tcW w:w="1933" w:type="dxa"/>
            <w:tcBorders>
              <w:top w:val="single" w:sz="4" w:space="0" w:color="auto"/>
            </w:tcBorders>
          </w:tcPr>
          <w:p w:rsidR="00137380" w:rsidRPr="00137380" w:rsidRDefault="00137380" w:rsidP="00137380">
            <w:pPr>
              <w:spacing w:after="0" w:line="240" w:lineRule="auto"/>
              <w:jc w:val="both"/>
              <w:rPr>
                <w:rFonts w:ascii="Times New Roman" w:hAnsi="Times New Roman"/>
                <w:noProof/>
                <w:shd w:val="clear" w:color="auto" w:fill="FFFFFF"/>
                <w:lang w:val="en-US"/>
              </w:rPr>
            </w:pPr>
            <w:r w:rsidRPr="00137380">
              <w:rPr>
                <w:rFonts w:ascii="Times New Roman" w:hAnsi="Times New Roman"/>
                <w:noProof/>
                <w:shd w:val="clear" w:color="auto" w:fill="FFFFFF"/>
                <w:lang w:val="en-US"/>
              </w:rPr>
              <w:t>“The role of a nutritionist is to regulate the recommended diet and exercise habits.”</w:t>
            </w:r>
          </w:p>
        </w:tc>
        <w:tc>
          <w:tcPr>
            <w:tcW w:w="1990" w:type="dxa"/>
            <w:tcBorders>
              <w:top w:val="single" w:sz="4" w:space="0" w:color="auto"/>
            </w:tcBorders>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Borders>
              <w:top w:val="single" w:sz="4" w:space="0" w:color="auto"/>
            </w:tcBorders>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Counseling</w:t>
            </w:r>
          </w:p>
        </w:tc>
      </w:tr>
      <w:tr w:rsidR="00137380" w:rsidRPr="00B348B4" w:rsidTr="00C179E9">
        <w:tc>
          <w:tcPr>
            <w:tcW w:w="1688"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lastRenderedPageBreak/>
              <w:fldChar w:fldCharType="begin" w:fldLock="1"/>
            </w:r>
            <w:r w:rsidRPr="00137380">
              <w:rPr>
                <w:rFonts w:ascii="Times New Roman" w:hAnsi="Times New Roman"/>
                <w:noProof/>
                <w:lang w:val="en-US"/>
              </w:rPr>
              <w:instrText>ADDIN CSL_CITATION {"citationItems":[{"id":"ITEM-1","itemData":{"DOI":"10.1007/s11845-017-1609-9","ISSN":"0021-1265","author":[{"dropping-particle":"","family":"Alayoub","given":"H.","non-dropping-particle":"","parse-names":false,"suffix":""},{"dropping-particle":"","family":"Curran","given":"S.","non-dropping-particle":"","parse-names":false,"suffix":""},{"dropping-particle":"","family":"Coffey","given":"M.","non-dropping-particle":"","parse-names":false,"suffix":""},{"dropping-particle":"","family":"Hatunic","given":"M.","non-dropping-particle":"","parse-names":false,"suffix":""},{"dropping-particle":"","family":"Higgins","given":"M.","non-dropping-particle":"","parse-names":false,"suffix":""}],"container-title":"Irish Journal of Medical Science (1971 -)","id":"ITEM-1","issue":"1","issued":{"date-parts":[["2018","2","5"]]},"page":"65-68","title":"Assessment of the effectiveness of group education on knowledge for women with newly diagnosed gestational diabetes","type":"article-journal","volume":"187"},"uris":["http://www.mendeley.com/documents/?uuid=6b18b439-2b34-3f76-89e4-98d713666eac"]}],"mendeley":{"formattedCitation":"(Alayoub et al., 2018)","manualFormatting":"Alayoub et al., (2018)","plainTextFormattedCitation":"(Alayoub et al., 2018)","previouslyFormattedCitation":"(Alayoub et al., 2018)"},"properties":{"noteIndex":0},"schema":"https://github.com/citation-style-language/schema/raw/master/csl-citation.json"}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Alayoub </w:t>
            </w:r>
            <w:r w:rsidRPr="00137380">
              <w:rPr>
                <w:rFonts w:ascii="Times New Roman" w:hAnsi="Times New Roman"/>
                <w:i/>
                <w:noProof/>
                <w:lang w:val="en-US"/>
              </w:rPr>
              <w:t>et al</w:t>
            </w:r>
            <w:r w:rsidRPr="00137380">
              <w:rPr>
                <w:rFonts w:ascii="Times New Roman" w:hAnsi="Times New Roman"/>
                <w:noProof/>
                <w:lang w:val="en-US"/>
              </w:rPr>
              <w:t>., (2018)</w:t>
            </w:r>
            <w:r w:rsidRPr="00137380">
              <w:rPr>
                <w:rFonts w:ascii="Times New Roman" w:hAnsi="Times New Roman"/>
                <w:noProof/>
                <w:lang w:val="en-US"/>
              </w:rPr>
              <w:fldChar w:fldCharType="end"/>
            </w:r>
          </w:p>
        </w:tc>
        <w:tc>
          <w:tcPr>
            <w:tcW w:w="2116"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Midwife</w:t>
            </w:r>
          </w:p>
        </w:tc>
        <w:tc>
          <w:tcPr>
            <w:tcW w:w="1933"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“Midwife demonstrates that the education sessions are effective by demonstrating the knowledge that gained is consistent in all groups.”</w:t>
            </w:r>
          </w:p>
        </w:tc>
        <w:tc>
          <w:tcPr>
            <w:tcW w:w="1990"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Educational Intervention</w:t>
            </w:r>
          </w:p>
        </w:tc>
      </w:tr>
      <w:tr w:rsidR="00137380" w:rsidRPr="00B348B4" w:rsidTr="00C179E9">
        <w:tc>
          <w:tcPr>
            <w:tcW w:w="1688"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{"citationItems":[{"id":"ITEM-1","itemData":{"DOI":"10.1186/s12884-017-1609-9","ISSN":"14712393","PMID":"29273008","abstract":"Background: Despite numerous publications stating the importance of multidisciplinary care for women with pre-existing medical conditions, there is a lack of evidence regarding structure or processes of multidisciplinary working, nor impact on maternal or infant outcomes. This study aimed to evaluate the implementation of guidelines for multidisciplinary team (MDT) management in pregnant women with pre-existing diabetes or cardiac conditions. These conditions were selected as exemplars of increasingly common medical conditions in pregnancy for which MDT management is recommended to prevent or reduce adverse maternal and fetal outcomes. Methods: National on-line survey sent to clinicians responsible for management or referral of women with pre-existing diabetes or cardiac conditions in UK National Health Service (NHS) maternity units. The survey comprised questions regarding the organisation of MDT management for women with pre-existing diabetes or cardiac conditions. Content was informed by national guidance. Results: One hundred seventy-nine responses were received, covering all health regions in England (162 responses) and 17 responses from Scotland, Wales and Northern Ireland. 132 (74%) related to women with diabetes and 123 (69%) to women with cardiac conditions. MDT referral was reportedly standard practice in most hospitals, particularly for women with pre-existing diabetes (88% of responses vs. 63% for cardiac) but there was wide variation in relation to MDT membership, timing of referral and working practices. These inconsistencies were evident within and between maternity units across the UK. Reported membership was medically dominated and often in the absence of midwifery/nursing and other allied health professionals. Less than half of MDTs for women with diabetes met the recommendations for membership in national guidance, and although two thirds of MDTs for women with cardiac disease met the core recommendations for membership, most did not report having the extended members: midwives, neonatologists or intensivists. Conclusions: The wide diversity of organisational management for women with pre-existing diabetes or cardiac conditions is of concern and merits more detailed inquiry. Evidence is also required to support and better define the recommendations for MDT care.","author":[{"dropping-particle":"","family":"Taylor","given":"Cath","non-dropping-particle":"","parse-names":false,"suffix":""},{"dropping-particle":"","family":"McCance","given":"David R.","non-dropping-particle":"","parse-names":false,"suffix":""},{"dropping-particle":"","family":"Chappell","given":"Lucy","non-dropping-particle":"","parse-names":false,"suffix":""},{"dropping-particle":"","family":"Nelson-Piercy","given":"Catherine","non-dropping-particle":"","parse-names":false,"suffix":""},{"dropping-particle":"","family":"Thorne","given":"Sara A.","non-dropping-particle":"","parse-names":false,"suffix":""},{"dropping-particle":"","family":"Ismail","given":"Khaled M.K.","non-dropping-particle":"","parse-names":false,"suffix":""},{"dropping-particle":"","family":"Green","given":"James S.A.","non-dropping-particle":"","parse-names":false,"suffix":""},{"dropping-particle":"","family":"Bick","given":"Debra","non-dropping-particle":"","parse-names":false,"suffix":""}],"container-title":"BMC Pregnancy and Childbirth","id":"ITEM-1","issue":"1","issued":{"date-parts":[["2017","12","22"]]},"publisher":"BioMed Central Ltd.","title":"Implementation of guidelines for multidisciplinary team management of pregnancy in women with pre-existing diabetes or cardiac conditions: Results from a UK national survey","type":"article-journal","volume":"17"},"uris":["http://www.mendeley.com/documents/?uuid=4969cba1-b5fe-34c9-9e0e-a7c1ff716eee"]}],"mendeley":{"formattedCitation":"(Taylor et al., 2017)","manualFormatting":"Taylor et al., (2017)","plainTextFormattedCitation":"(Taylor et al., 2017)","previouslyFormattedCitation":"(Taylor et al., 2017)"},"properties":{"noteIndex":0},"schema":"https://github.com/citation-style-language/schema/raw/master/csl-citation.json"}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Taylor </w:t>
            </w:r>
            <w:r w:rsidRPr="00137380">
              <w:rPr>
                <w:rFonts w:ascii="Times New Roman" w:hAnsi="Times New Roman"/>
                <w:i/>
                <w:noProof/>
                <w:lang w:val="en-US"/>
              </w:rPr>
              <w:t>et al., (</w:t>
            </w:r>
            <w:r w:rsidRPr="00137380">
              <w:rPr>
                <w:rFonts w:ascii="Times New Roman" w:hAnsi="Times New Roman"/>
                <w:noProof/>
                <w:lang w:val="en-US"/>
              </w:rPr>
              <w:t>2017)</w:t>
            </w:r>
            <w:r w:rsidRPr="00137380">
              <w:rPr>
                <w:rFonts w:ascii="Times New Roman" w:hAnsi="Times New Roman"/>
                <w:noProof/>
                <w:lang w:val="en-US"/>
              </w:rPr>
              <w:fldChar w:fldCharType="end"/>
            </w:r>
          </w:p>
        </w:tc>
        <w:tc>
          <w:tcPr>
            <w:tcW w:w="2116"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Obstetricians</w:t>
            </w:r>
          </w:p>
        </w:tc>
        <w:tc>
          <w:tcPr>
            <w:tcW w:w="1933"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“Obstetricians conduct a survey in several clinics to find out gestational diabetes mellitus that should be referred”</w:t>
            </w:r>
          </w:p>
        </w:tc>
        <w:tc>
          <w:tcPr>
            <w:tcW w:w="1990"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Interview Survey</w:t>
            </w:r>
          </w:p>
        </w:tc>
      </w:tr>
      <w:tr w:rsidR="00137380" w:rsidRPr="00B348B4" w:rsidTr="00C179E9">
        <w:tc>
          <w:tcPr>
            <w:tcW w:w="1688"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10.1186/s12916-018-1235-z","ISSN":"1741-7015","author":[{"dropping-particle":"","family":"Kunath","given":"Julia","non-dropping-particle":"","parse-names":false,"suffix":""},{"dropping-particle":"","family":"Günther","given":"Julia","non-dropping-particle":"","parse-names":false,"suffix":""},{"dropping-particle":"","family":"Rauh","given":"Kathrin","non-dropping-particle":"","parse-names":false,"suffix":""},{"dropping-particle":"","family":"Hoffmann","given":"Julia","non-dropping-particle":"","parse-names":false,"suffix":""},{"dropping-particle":"","family":"Stecher","given":"Lynne","non-dropping-particle":"","parse-names":false,"suffix":""},{"dropping-particle":"","family":"Rosenfeld","given":"Eva","non-dropping-particle":"","parse-names":false,"suffix":""},{"dropping-particle":"","family":"Kick","given":"Luzia","non-dropping-particle":"","parse-names":false,"suffix":""},{"dropping-particle":"","family":"Ulm","given":"Kurt","non-dropping-particle":"","parse-names":false,"suffix":""},{"dropping-particle":"","family":"Hauner","given":"Hans","non-dropping-particle":"","parse-names":false,"suffix":""}],"container-title":"BMC Medicine","id":"ITEM-1","issue":"1","issued":{"date-parts":[["2019","12","14"]]},"page":"5","title":"Effects of a lifestyle intervention during pregnancy to prevent excessive gestational weight gain in routine care – the cluster-randomised GeliS trial","type":"article-journal","volume":"17"},"uris":["http://www.mendeley.com/documents/?uuid=5848c99b-a59b-334a-bca5-4bd2a4f73da3"]}],"mendeley":{"formattedCitation":"(Kunath et al., 2019)","manualFormatting":"Kunath et al., (2019)","plainTextFormattedCitation":"(Kunath et al., 2019)","previouslyFormattedCitation":"(Kunath et al., 2019)"},"properties":{"noteIndex":0},"schema":"https://github.com/citation-style-language/schema/raw/master/csl-citation.json"}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Kunath </w:t>
            </w:r>
            <w:r w:rsidRPr="00137380">
              <w:rPr>
                <w:rFonts w:ascii="Times New Roman" w:hAnsi="Times New Roman"/>
                <w:i/>
                <w:noProof/>
                <w:lang w:val="en-US"/>
              </w:rPr>
              <w:t>et al</w:t>
            </w:r>
            <w:r w:rsidRPr="00137380">
              <w:rPr>
                <w:rFonts w:ascii="Times New Roman" w:hAnsi="Times New Roman"/>
                <w:noProof/>
                <w:lang w:val="en-US"/>
              </w:rPr>
              <w:t>., (2019)</w:t>
            </w:r>
            <w:r w:rsidRPr="00137380">
              <w:rPr>
                <w:rFonts w:ascii="Times New Roman" w:hAnsi="Times New Roman"/>
                <w:noProof/>
                <w:lang w:val="en-US"/>
              </w:rPr>
              <w:fldChar w:fldCharType="end"/>
            </w:r>
          </w:p>
        </w:tc>
        <w:tc>
          <w:tcPr>
            <w:tcW w:w="2116"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Midwife</w:t>
            </w:r>
          </w:p>
        </w:tc>
        <w:tc>
          <w:tcPr>
            <w:tcW w:w="1933"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“Midwife provides lifestyle counseling which includes a balanced healthy diet, regular physical activity and monitor weight gain”</w:t>
            </w:r>
          </w:p>
        </w:tc>
        <w:tc>
          <w:tcPr>
            <w:tcW w:w="1990"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Counseling</w:t>
            </w:r>
          </w:p>
        </w:tc>
      </w:tr>
      <w:tr w:rsidR="00137380" w:rsidRPr="00B348B4" w:rsidTr="00C179E9">
        <w:tc>
          <w:tcPr>
            <w:tcW w:w="1688"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10.1186/s12884-018-1809-y","ISSN":"1471-2393","author":[{"dropping-particle":"","family":"Simmons","given":"David","non-dropping-particle":"","parse-names":false,"suffix":""},{"dropping-particle":"","family":"Nema","given":"Jodie","non-dropping-particle":"","parse-names":false,"suffix":""},{"dropping-particle":"","family":"Parton","given":"Chloe","non-dropping-particle":"","parse-names":false,"suffix":""},{"dropping-particle":"","family":"Vizza","given":"Lisa","non-dropping-particle":"","parse-names":false,"suffix":""},{"dropping-particle":"","family":"Robertson","given":"Annette","non-dropping-particle":"","parse-names":false,"suffix":""},{"dropping-particle":"","family":"Rajagopal","given":"Rohit","non-dropping-particle":"","parse-names":false,"suffix":""},{"dropping-particle":"","family":"Ussher","given":"Jane","non-dropping-particle":"","parse-names":false,"suffix":""},{"dropping-particle":"","family":"Perz","given":"Janette","non-dropping-particle":"","parse-names":false,"suffix":""}],"container-title":"BMC Pregnancy and Childbirth","id":"ITEM-1","issue":"1","issued":{"date-parts":[["2018","12","10"]]},"page":"151","title":"The treatment of booking gestational diabetes mellitus (TOBOGM) pilot randomised controlled trial","type":"article-journal","volume":"18"},"uris":["http://www.mendeley.com/documents/?uuid=0eefaec5-0324-3941-82de-7617906f2bbf"]}],"mendeley":{"formattedCitation":"(Simmons et al., 2018)","manualFormatting":"Simmons et al., (2018)","plainTextFormattedCitation":"(Simmons et al., 2018)","previouslyFormattedCitation":"(Simmons et al., 2018)"},"properties":{"noteIndex":0},"schema":"https://github.com/citation-style-language/schema/raw/master/csl-citation.json"}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Simmons </w:t>
            </w:r>
            <w:r w:rsidRPr="00137380">
              <w:rPr>
                <w:rFonts w:ascii="Times New Roman" w:hAnsi="Times New Roman"/>
                <w:i/>
                <w:noProof/>
                <w:lang w:val="en-US"/>
              </w:rPr>
              <w:t>et al</w:t>
            </w:r>
            <w:r w:rsidRPr="00137380">
              <w:rPr>
                <w:rFonts w:ascii="Times New Roman" w:hAnsi="Times New Roman"/>
                <w:noProof/>
                <w:lang w:val="en-US"/>
              </w:rPr>
              <w:t>., (2018)</w:t>
            </w:r>
            <w:r w:rsidRPr="00137380">
              <w:rPr>
                <w:rFonts w:ascii="Times New Roman" w:hAnsi="Times New Roman"/>
                <w:noProof/>
                <w:lang w:val="en-US"/>
              </w:rPr>
              <w:fldChar w:fldCharType="end"/>
            </w:r>
          </w:p>
        </w:tc>
        <w:tc>
          <w:tcPr>
            <w:tcW w:w="2116"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Obstetricians</w:t>
            </w:r>
          </w:p>
        </w:tc>
        <w:tc>
          <w:tcPr>
            <w:tcW w:w="1933"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“Obstetricians test for risk factors in early pregnancy diabetes mellitus with an oral glucose test”</w:t>
            </w:r>
          </w:p>
        </w:tc>
        <w:tc>
          <w:tcPr>
            <w:tcW w:w="1990"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Screening</w:t>
            </w:r>
          </w:p>
        </w:tc>
      </w:tr>
      <w:tr w:rsidR="00137380" w:rsidRPr="00B348B4" w:rsidTr="00C179E9">
        <w:tc>
          <w:tcPr>
            <w:tcW w:w="1688" w:type="dxa"/>
          </w:tcPr>
          <w:p w:rsidR="00137380" w:rsidRPr="00137380" w:rsidRDefault="00137380" w:rsidP="00137380">
            <w:pPr>
              <w:spacing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{"citationItems":[{"id":"ITEM-1","itemData":{"DOI":"10.1007/s00125-017-4277-4","ISSN":"0012-186X","author":[{"dropping-particle":"","family":"Egan","given":"Aoife M.","non-dropping-particle":"","parse-names":false,"suffix":""},{"dropping-particle":"","family":"Galjaard","given":"Sander","non-dropping-particle":"","parse-names":false,"suffix":""},{"dropping-particle":"","family":"Maresh","given":"Michael J. A.","non-dropping-particle":"","parse-names":false,"suffix":""},{"dropping-particle":"","family":"Loeken","given":"Mary R.","non-dropping-particle":"","parse-names":false,"suffix":""},{"dropping-particle":"","family":"Napoli","given":"Angela","non-dropping-particle":"","parse-names":false,"suffix":""},{"dropping-particle":"","family":"Anastasiou","given":"Eleni","non-dropping-particle":"","parse-names":false,"suffix":""},{"dropping-particle":"","family":"Noctor","given":"Eoin","non-dropping-particle":"","parse-names":false,"suffix":""},{"dropping-particle":"","family":"Valk","given":"Harold W.","non-dropping-particle":"de","parse-names":false,"suffix":""},{"dropping-particle":"","family":"Poppel","given":"Mireille","non-dropping-particle":"van","parse-names":false,"suffix":""},{"dropping-particle":"","family":"Todd","given":"Marie","non-dropping-particle":"","parse-names":false,"suffix":""},{"dropping-particle":"","family":"Smith","given":"Valerie","non-dropping-particle":"","parse-names":false,"suffix":""},{"dropping-particle":"","family":"Devane","given":"Declan","non-dropping-particle":"","parse-names":false,"suffix":""},{"dropping-particle":"","family":"Dunne","given":"Fidelma P.","non-dropping-particle":"","parse-names":false,"suffix":""}],"container-title":"Diabetologia","id":"ITEM-1","issue":"7","issued":{"date-parts":[["2017","7","13"]]},"page":"1190-1196","title":"A core outcome set for studies evaluating the effectiveness of prepregnancy care for women with pregestational diabetes","type":"article-journal","volume":"60"},"uris":["http://www.mendeley.com/documents/?uuid=5832cfa3-4ab8-302a-a7c1-56581c4486a1"]}],"mendeley":{"formattedCitation":"(Egan et al., 2017)","manualFormatting":"Egan et al., (2017)","plainTextFormattedCitation":"(Egan et al., 2017)","previouslyFormattedCitation":"(Egan et al., 2017)"},"properties":{"noteIndex":0},"schema":"https://github.com/citation-style-language/schema/raw/master/csl-citation.json"}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Egan </w:t>
            </w:r>
            <w:r w:rsidRPr="00137380">
              <w:rPr>
                <w:rFonts w:ascii="Times New Roman" w:hAnsi="Times New Roman"/>
                <w:i/>
                <w:noProof/>
                <w:lang w:val="en-US"/>
              </w:rPr>
              <w:t>et al</w:t>
            </w:r>
            <w:r w:rsidRPr="00137380">
              <w:rPr>
                <w:rFonts w:ascii="Times New Roman" w:hAnsi="Times New Roman"/>
                <w:noProof/>
                <w:lang w:val="en-US"/>
              </w:rPr>
              <w:t>., (2017)</w:t>
            </w:r>
            <w:r w:rsidRPr="00137380">
              <w:rPr>
                <w:rFonts w:ascii="Times New Roman" w:hAnsi="Times New Roman"/>
                <w:noProof/>
                <w:lang w:val="en-US"/>
              </w:rPr>
              <w:fldChar w:fldCharType="end"/>
            </w:r>
          </w:p>
          <w:p w:rsidR="00137380" w:rsidRPr="00137380" w:rsidRDefault="00137380" w:rsidP="00137380">
            <w:pPr>
              <w:spacing w:after="0" w:line="240" w:lineRule="auto"/>
              <w:jc w:val="center"/>
              <w:rPr>
                <w:rFonts w:ascii="Times New Roman" w:hAnsi="Times New Roman"/>
                <w:noProof/>
                <w:lang w:val="en-US"/>
              </w:rPr>
            </w:pPr>
          </w:p>
        </w:tc>
        <w:tc>
          <w:tcPr>
            <w:tcW w:w="2116"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Obstetricians</w:t>
            </w:r>
          </w:p>
        </w:tc>
        <w:tc>
          <w:tcPr>
            <w:tcW w:w="1933"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“Obstetricians evaluate the effectiveness of prenatal care for women with pregestational diabetes mellitus.”</w:t>
            </w:r>
          </w:p>
        </w:tc>
        <w:tc>
          <w:tcPr>
            <w:tcW w:w="1990" w:type="dxa"/>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Questionnaire</w:t>
            </w:r>
          </w:p>
        </w:tc>
      </w:tr>
      <w:tr w:rsidR="00137380" w:rsidRPr="00B348B4" w:rsidTr="00C179E9">
        <w:tc>
          <w:tcPr>
            <w:tcW w:w="1688" w:type="dxa"/>
            <w:tcBorders>
              <w:bottom w:val="single" w:sz="4" w:space="0" w:color="auto"/>
            </w:tcBorders>
          </w:tcPr>
          <w:p w:rsidR="00137380" w:rsidRPr="00137380" w:rsidRDefault="00137380" w:rsidP="00137380">
            <w:pPr>
              <w:spacing w:line="240" w:lineRule="auto"/>
              <w:jc w:val="center"/>
              <w:rPr>
                <w:rFonts w:ascii="Times New Roman" w:hAnsi="Times New Roman"/>
                <w:noProof/>
                <w:lang w:val="en-US"/>
              </w:rPr>
            </w:pPr>
            <w:r w:rsidRPr="00137380">
              <w:rPr>
                <w:rFonts w:ascii="Times New Roman" w:hAnsi="Times New Roman"/>
                <w:noProof/>
                <w:lang w:val="en-US"/>
              </w:rPr>
              <w:fldChar w:fldCharType="begin" w:fldLock="1"/>
            </w:r>
            <w:r w:rsidRPr="00137380">
              <w:rPr>
                <w:rFonts w:ascii="Times New Roman" w:hAnsi="Times New Roman"/>
                <w:noProof/>
                <w:lang w:val="en-US"/>
              </w:rPr>
              <w:instrText>ADDIN CSL_CITATION {"citationItems":[{"id":"ITEM-1","itemData":{"DOI":"10.1186/s12913-017-2478-7","ISSN":"14726963","abstract":"Background: Australian Aboriginal and Torres Strait Islander women have high rates of gestational and pre-existing type 2 diabetes in pregnancy. The Northern Territory (NT) Diabetes in Pregnancy Partnership was established to enhance systems and services to improve health outcomes. It has three arms: a clinical register, developing models of care and a longitudinal birth cohort. This study used a process evaluation to report on health professional's perceptions of models of care and related quality improvement activities since the implementation of the Partnership. Methods: Changes to models of care were documented according to goals and aims of the Partnership and reviewed annually by the Partnership Steering group. A 'systems assessment tool' was used to guide six focus groups (49 healthcare professionals). Transcripts were coded and analysed according to pre-identified themes of orientation and guidelines, education, communication, logistics and access, and information technology. Results: Key improvements since implementation of the Partnership include: health professional relationships, communication and education; and integration of quality improvement activities. Focus groups with 49 health professionals provided in depth information about how these activities have impacted their practice and models of care for diabetes in pregnancy. Co-ordination of care was reported to have improved, however it was also identified as an opportunity for further development. Recommendations included a central care coordinator, better integration of information technology systems and ongoing comprehensive quality improvement processes. Conclusions: The Partnership has facilitated quality improvement through supporting the development of improved systems that enhance models of care. Persisting challenges exist for delivering care to a high risk population however improvements in formal processes and structures, as demonstrated in this work thus far, play an important role in work towards improving health outcomes.","author":[{"dropping-particle":"","family":"Kirkham","given":"R.","non-dropping-particle":"","parse-names":false,"suffix":""},{"dropping-particle":"","family":"Boyle","given":"J. A.","non-dropping-particle":"","parse-names":false,"suffix":""},{"dropping-particle":"","family":"Whitbread","given":"C.","non-dropping-particle":"","parse-names":false,"suffix":""},{"dropping-particle":"","family":"Dowden","given":"M.","non-dropping-particle":"","parse-names":false,"suffix":""},{"dropping-particle":"","family":"Connors","given":"C.","non-dropping-particle":"","parse-names":false,"suffix":""},{"dropping-particle":"","family":"Corpus","given":"S.","non-dropping-particle":"","parse-names":false,"suffix":""},{"dropping-particle":"","family":"McCarthy","given":"L.","non-dropping-particle":"","parse-names":false,"suffix":""},{"dropping-particle":"","family":"Oats","given":"J.","non-dropping-particle":"","parse-names":false,"suffix":""},{"dropping-particle":"","family":"McIntyre","given":"H. D.","non-dropping-particle":"","parse-names":false,"suffix":""},{"dropping-particle":"","family":"Moore","given":"E.","non-dropping-particle":"","parse-names":false,"suffix":""},{"dropping-particle":"","family":"O'Dea","given":"K.","non-dropping-particle":"","parse-names":false,"suffix":""},{"dropping-particle":"","family":"Brown","given":"A.","non-dropping-particle":"","parse-names":false,"suffix":""},{"dropping-particle":"","family":"Maple-Brown","given":"L.","non-dropping-particle":"","parse-names":false,"suffix":""}],"container-title":"BMC Health Services Research","id":"ITEM-1","issue":"1","issued":{"date-parts":[["2017"]]},"page":"1-12","publisher":"BMC Health Services Research","title":"Health service changes to address diabetes in pregnancy in a complex setting: Perspectives of health professionals","type":"article-journal","volume":"17"},"uris":["http://www.mendeley.com/documents/?uuid=3aa64f10-1dbc-47fc-bbc7-965665bbdf95"]}],"mendeley":{"formattedCitation":"(Kirkham et al., 2017)","manualFormatting":"Kirkham et al., (2017)","plainTextFormattedCitation":"(Kirkham et al., 2017)","previouslyFormattedCitation":"(Kirkham et al., 2017)"},"properties":{"noteIndex":0},"schema":"https://github.com/citation-style-language/schema/raw/master/csl-citation.json"}</w:instrText>
            </w:r>
            <w:r w:rsidRPr="00137380">
              <w:rPr>
                <w:rFonts w:ascii="Times New Roman" w:hAnsi="Times New Roman"/>
                <w:noProof/>
                <w:lang w:val="en-US"/>
              </w:rPr>
              <w:fldChar w:fldCharType="separate"/>
            </w:r>
            <w:r w:rsidRPr="00137380">
              <w:rPr>
                <w:rFonts w:ascii="Times New Roman" w:hAnsi="Times New Roman"/>
                <w:noProof/>
                <w:lang w:val="en-US"/>
              </w:rPr>
              <w:t xml:space="preserve">Kirkham </w:t>
            </w:r>
            <w:r w:rsidRPr="00137380">
              <w:rPr>
                <w:rFonts w:ascii="Times New Roman" w:hAnsi="Times New Roman"/>
                <w:i/>
                <w:noProof/>
                <w:lang w:val="en-US"/>
              </w:rPr>
              <w:t>et al.,</w:t>
            </w:r>
            <w:r w:rsidRPr="00137380">
              <w:rPr>
                <w:rFonts w:ascii="Times New Roman" w:hAnsi="Times New Roman"/>
                <w:noProof/>
                <w:lang w:val="en-US"/>
              </w:rPr>
              <w:t xml:space="preserve"> (2017)</w:t>
            </w:r>
            <w:r w:rsidRPr="00137380">
              <w:rPr>
                <w:rFonts w:ascii="Times New Roman" w:hAnsi="Times New Roman"/>
                <w:noProof/>
                <w:lang w:val="en-US"/>
              </w:rPr>
              <w:fldChar w:fldCharType="end"/>
            </w:r>
          </w:p>
        </w:tc>
        <w:tc>
          <w:tcPr>
            <w:tcW w:w="2116" w:type="dxa"/>
            <w:tcBorders>
              <w:bottom w:val="single" w:sz="4" w:space="0" w:color="auto"/>
            </w:tcBorders>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Obstetricians</w:t>
            </w:r>
          </w:p>
        </w:tc>
        <w:tc>
          <w:tcPr>
            <w:tcW w:w="1933" w:type="dxa"/>
            <w:tcBorders>
              <w:bottom w:val="single" w:sz="4" w:space="0" w:color="auto"/>
            </w:tcBorders>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“Obstetricians support the implementation of the evidence gap in practice. This includes promoting early testing of women, integration of primary and tertiary care, linking antenatal and diabetes.”</w:t>
            </w:r>
          </w:p>
        </w:tc>
        <w:tc>
          <w:tcPr>
            <w:tcW w:w="1990" w:type="dxa"/>
            <w:tcBorders>
              <w:bottom w:val="single" w:sz="4" w:space="0" w:color="auto"/>
            </w:tcBorders>
          </w:tcPr>
          <w:p w:rsidR="00137380" w:rsidRPr="00137380" w:rsidRDefault="00137380" w:rsidP="00137380">
            <w:pPr>
              <w:spacing w:after="0" w:line="240" w:lineRule="auto"/>
              <w:jc w:val="both"/>
              <w:rPr>
                <w:rFonts w:ascii="Times New Roman" w:hAnsi="Times New Roman"/>
                <w:noProof/>
                <w:lang w:val="en-US"/>
              </w:rPr>
            </w:pPr>
            <w:r w:rsidRPr="00137380">
              <w:rPr>
                <w:rFonts w:ascii="Times New Roman" w:hAnsi="Times New Roman"/>
                <w:noProof/>
                <w:lang w:val="en-US"/>
              </w:rPr>
              <w:t>The role of interprofessional health workers in pregnancy with diabetes mellitus.</w:t>
            </w:r>
          </w:p>
        </w:tc>
        <w:tc>
          <w:tcPr>
            <w:tcW w:w="1849" w:type="dxa"/>
            <w:tcBorders>
              <w:bottom w:val="single" w:sz="4" w:space="0" w:color="auto"/>
            </w:tcBorders>
          </w:tcPr>
          <w:p w:rsidR="00137380" w:rsidRPr="00137380" w:rsidRDefault="00137380" w:rsidP="00137380">
            <w:pPr>
              <w:spacing w:after="0" w:line="240" w:lineRule="auto"/>
              <w:jc w:val="center"/>
              <w:rPr>
                <w:rFonts w:ascii="Times New Roman" w:hAnsi="Times New Roman"/>
                <w:noProof/>
                <w:lang w:val="en-US"/>
              </w:rPr>
            </w:pPr>
            <w:r w:rsidRPr="00137380">
              <w:rPr>
                <w:rFonts w:ascii="Times New Roman" w:hAnsi="Times New Roman"/>
                <w:noProof/>
                <w:lang w:val="en-US"/>
              </w:rPr>
              <w:t>Education</w:t>
            </w:r>
          </w:p>
        </w:tc>
      </w:tr>
    </w:tbl>
    <w:p w:rsidR="00C179E9" w:rsidRDefault="00C179E9" w:rsidP="00C179E9">
      <w:pPr>
        <w:pStyle w:val="BodyText"/>
        <w:spacing w:line="276" w:lineRule="auto"/>
        <w:ind w:right="-1" w:firstLine="720"/>
        <w:jc w:val="both"/>
        <w:rPr>
          <w:rFonts w:ascii="Times New Roman" w:hAnsi="Times New Roman"/>
          <w:noProof/>
          <w:sz w:val="24"/>
          <w:szCs w:val="24"/>
          <w:lang w:val="en-US"/>
        </w:rPr>
      </w:pPr>
    </w:p>
    <w:p w:rsidR="00C179E9" w:rsidRPr="00AE2296" w:rsidRDefault="00C179E9" w:rsidP="008B58D8">
      <w:pPr>
        <w:pStyle w:val="BodyText"/>
        <w:spacing w:after="0" w:line="276" w:lineRule="auto"/>
        <w:ind w:right="-1" w:firstLine="720"/>
        <w:jc w:val="both"/>
        <w:rPr>
          <w:rFonts w:ascii="Times New Roman" w:hAnsi="Times New Roman"/>
          <w:noProof/>
          <w:sz w:val="24"/>
          <w:szCs w:val="24"/>
          <w:lang w:val="en-US"/>
        </w:rPr>
      </w:pPr>
      <w:r w:rsidRPr="00AE2296">
        <w:rPr>
          <w:rFonts w:ascii="Times New Roman" w:hAnsi="Times New Roman"/>
          <w:noProof/>
          <w:sz w:val="24"/>
          <w:szCs w:val="24"/>
          <w:lang w:val="en-US"/>
        </w:rPr>
        <w:t xml:space="preserve">From </w:t>
      </w:r>
      <w:r>
        <w:rPr>
          <w:rFonts w:ascii="Times New Roman" w:hAnsi="Times New Roman"/>
          <w:noProof/>
          <w:sz w:val="24"/>
          <w:szCs w:val="24"/>
          <w:lang w:val="en-US"/>
        </w:rPr>
        <w:t xml:space="preserve"> </w:t>
      </w:r>
      <w:r w:rsidRPr="00C179E9">
        <w:rPr>
          <w:rFonts w:ascii="Times New Roman" w:hAnsi="Times New Roman"/>
          <w:noProof/>
          <w:sz w:val="24"/>
          <w:szCs w:val="24"/>
          <w:lang w:val="en-US"/>
        </w:rPr>
        <w:t>discussion</w:t>
      </w:r>
      <w:r>
        <w:rPr>
          <w:rFonts w:ascii="Times New Roman" w:hAnsi="Times New Roman"/>
          <w:noProof/>
          <w:sz w:val="24"/>
          <w:szCs w:val="24"/>
          <w:lang w:val="en-US"/>
        </w:rPr>
        <w:t xml:space="preserve"> </w:t>
      </w:r>
      <w:r w:rsidRPr="00AE2296">
        <w:rPr>
          <w:rFonts w:ascii="Times New Roman" w:hAnsi="Times New Roman"/>
          <w:noProof/>
          <w:sz w:val="24"/>
          <w:szCs w:val="24"/>
          <w:lang w:val="en-US"/>
        </w:rPr>
        <w:t xml:space="preserve">the 7 articles, 2 themes were found, namely the role and barriers to collaborative practice of Interprofessional Health in Pregnant Women with Diabetes Mellitus. The role of interprofessional health collaborative practices in pregnant women with diabetes mellitus consists of obstetricians, midwives, nutritionists, where they have their respective roles </w:t>
      </w:r>
      <w:r w:rsidRPr="00AE2296">
        <w:rPr>
          <w:rFonts w:ascii="Times New Roman" w:hAnsi="Times New Roman"/>
          <w:noProof/>
          <w:sz w:val="24"/>
          <w:szCs w:val="24"/>
          <w:lang w:val="en-US"/>
        </w:rPr>
        <w:lastRenderedPageBreak/>
        <w:t>in the pregnancy service of diabetes mellitus and the barriers in the collaborative practice of interprofessional health on the pregnancy service of diabetes mellitus including the lack of awareness of health workers, lack of clinical administration accuracy, lack of communication of medical personnel and workshops  of education.</w:t>
      </w:r>
    </w:p>
    <w:p w:rsidR="00C179E9" w:rsidRPr="00AE2296" w:rsidRDefault="00C179E9" w:rsidP="008B58D8">
      <w:pPr>
        <w:pStyle w:val="ListParagraph"/>
        <w:widowControl w:val="0"/>
        <w:numPr>
          <w:ilvl w:val="0"/>
          <w:numId w:val="2"/>
        </w:numPr>
        <w:tabs>
          <w:tab w:val="left" w:pos="1637"/>
        </w:tabs>
        <w:autoSpaceDE w:val="0"/>
        <w:autoSpaceDN w:val="0"/>
        <w:spacing w:after="0"/>
        <w:ind w:right="-1"/>
        <w:jc w:val="both"/>
        <w:rPr>
          <w:rFonts w:ascii="Times New Roman" w:hAnsi="Times New Roman"/>
          <w:noProof/>
          <w:sz w:val="24"/>
          <w:szCs w:val="24"/>
        </w:rPr>
      </w:pPr>
      <w:r w:rsidRPr="00AE2296">
        <w:rPr>
          <w:rFonts w:ascii="Times New Roman" w:hAnsi="Times New Roman"/>
          <w:noProof/>
          <w:sz w:val="24"/>
          <w:szCs w:val="24"/>
        </w:rPr>
        <w:t>The role of collaborative practice of interprofessional health in the gestational diabetes mellitus.</w:t>
      </w:r>
    </w:p>
    <w:p w:rsidR="00C179E9" w:rsidRPr="00AE2296" w:rsidRDefault="00C179E9" w:rsidP="008B58D8">
      <w:pPr>
        <w:pStyle w:val="ListParagraph"/>
        <w:widowControl w:val="0"/>
        <w:numPr>
          <w:ilvl w:val="0"/>
          <w:numId w:val="3"/>
        </w:numPr>
        <w:tabs>
          <w:tab w:val="left" w:pos="1999"/>
        </w:tabs>
        <w:autoSpaceDE w:val="0"/>
        <w:autoSpaceDN w:val="0"/>
        <w:spacing w:after="0"/>
        <w:ind w:right="-1"/>
        <w:jc w:val="both"/>
        <w:rPr>
          <w:rFonts w:ascii="Times New Roman" w:hAnsi="Times New Roman"/>
          <w:noProof/>
          <w:sz w:val="24"/>
          <w:szCs w:val="24"/>
        </w:rPr>
      </w:pPr>
      <w:r w:rsidRPr="00AE2296">
        <w:rPr>
          <w:rFonts w:ascii="Times New Roman" w:hAnsi="Times New Roman"/>
          <w:noProof/>
          <w:sz w:val="24"/>
          <w:szCs w:val="24"/>
        </w:rPr>
        <w:t>Obstetrician</w:t>
      </w:r>
    </w:p>
    <w:p w:rsidR="00C179E9" w:rsidRPr="00AE2296" w:rsidRDefault="00C179E9" w:rsidP="008B58D8">
      <w:pPr>
        <w:pStyle w:val="ListParagraph"/>
        <w:widowControl w:val="0"/>
        <w:tabs>
          <w:tab w:val="left" w:pos="1999"/>
        </w:tabs>
        <w:autoSpaceDE w:val="0"/>
        <w:autoSpaceDN w:val="0"/>
        <w:spacing w:after="0"/>
        <w:ind w:left="928" w:right="-1"/>
        <w:jc w:val="both"/>
        <w:rPr>
          <w:rFonts w:ascii="Times New Roman" w:hAnsi="Times New Roman"/>
          <w:noProof/>
          <w:sz w:val="24"/>
          <w:szCs w:val="24"/>
        </w:rPr>
      </w:pPr>
      <w:r w:rsidRPr="00AE2296">
        <w:rPr>
          <w:rFonts w:ascii="Times New Roman" w:hAnsi="Times New Roman"/>
          <w:noProof/>
          <w:sz w:val="24"/>
          <w:szCs w:val="24"/>
        </w:rPr>
        <w:t xml:space="preserve">The role of obstetricians in the research </w:t>
      </w:r>
      <w:r>
        <w:rPr>
          <w:rFonts w:ascii="Times New Roman" w:hAnsi="Times New Roman"/>
          <w:noProof/>
          <w:sz w:val="24"/>
          <w:szCs w:val="24"/>
        </w:rPr>
        <w:t xml:space="preserve">results of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{"citationItems":[{"id":"ITEM-1","itemData":{"DOI":"10.1186/s12884-017-1609-9","ISSN":"14712393","PMID":"29273008","abstract":"Background: Despite numerous publications stating the importance of multidisciplinary care for women with pre-existing medical conditions, there is a lack of evidence regarding structure or processes of multidisciplinary working, nor impact on maternal or infant outcomes. This study aimed to evaluate the implementation of guidelines for multidisciplinary team (MDT) management in pregnant women with pre-existing diabetes or cardiac conditions. These conditions were selected as exemplars of increasingly common medical conditions in pregnancy for which MDT management is recommended to prevent or reduce adverse maternal and fetal outcomes. Methods: National on-line survey sent to clinicians responsible for management or referral of women with pre-existing diabetes or cardiac conditions in UK National Health Service (NHS) maternity units. The survey comprised questions regarding the organisation of MDT management for women with pre-existing diabetes or cardiac conditions. Content was informed by national guidance. Results: One hundred seventy-nine responses were received, covering all health regions in England (162 responses) and 17 responses from Scotland, Wales and Northern Ireland. 132 (74%) related to women with diabetes and 123 (69%) to women with cardiac conditions. MDT referral was reportedly standard practice in most hospitals, particularly for women with pre-existing diabetes (88% of responses vs. 63% for cardiac) but there was wide variation in relation to MDT membership, timing of referral and working practices. These inconsistencies were evident within and between maternity units across the UK. Reported membership was medically dominated and often in the absence of midwifery/nursing and other allied health professionals. Less than half of MDTs for women with diabetes met the recommendations for membership in national guidance, and although two thirds of MDTs for women with cardiac disease met the core recommendations for membership, most did not report having the extended members: midwives, neonatologists or intensivists. Conclusions: The wide diversity of organisational management for women with pre-existing diabetes or cardiac conditions is of concern and merits more detailed inquiry. Evidence is also required to support and better define the recommendations for MDT care.","author":[{"dropping-particle":"","family":"Taylor","given":"Cath","non-dropping-particle":"","parse-names":false,"suffix":""},{"dropping-particle":"","family":"McCance","given":"David R.","non-dropping-particle":"","parse-names":false,"suffix":""},{"dropping-particle":"","family":"Chappell","given":"Lucy","non-dropping-particle":"","parse-names":false,"suffix":""},{"dropping-particle":"","family":"Nelson-Piercy","given":"Catherine","non-dropping-particle":"","parse-names":false,"suffix":""},{"dropping-particle":"","family":"Thorne","given":"Sara A.","non-dropping-particle":"","parse-names":false,"suffix":""},{"dropping-particle":"","family":"Ismail","given":"Khaled M.K.","non-dropping-particle":"","parse-names":false,"suffix":""},{"dropping-particle":"","family":"Green","given":"James S.A.","non-dropping-particle":"","parse-names":false,"suffix":""},{"dropping-particle":"","family":"Bick","given":"Debra","non-dropping-particle":"","parse-names":false,"suffix":""}],"container-title":"BMC Pregnancy and Childbirth","id":"ITEM-1","issue":"1","issued":{"date-parts":[["2017","12","22"]]},"publisher":"BioMed Central Ltd.","title":"Implementation of guidelines for multidisciplinary team management of pregnancy in women with pre-existing diabetes or cardiac conditions: Results from a UK national survey","type":"article-journal","volume":"17"},"uris":["http://www.mendeley.com/documents/?uuid=4969cba1-b5fe-34c9-9e0e-a7c1ff716eee"]}],"mendeley":{"formattedCitation":"(Taylor et al., 2017)","manualFormatting":"Taylor et al., (2017)","plainTextFormattedCitation":"(Taylor et al., 2017)","previouslyFormattedCitation":"(Taylor et al., 2017)"},"properties":{"noteIndex":0},"schema":"https://github.com/citation-style-language/schema/raw/master/csl-citation.json"}</w:instrText>
      </w:r>
      <w:r>
        <w:rPr>
          <w:rFonts w:ascii="Times New Roman" w:hAnsi="Times New Roman"/>
          <w:noProof/>
          <w:sz w:val="24"/>
          <w:szCs w:val="24"/>
        </w:rPr>
        <w:fldChar w:fldCharType="separate"/>
      </w:r>
      <w:r w:rsidRPr="00E470D9">
        <w:rPr>
          <w:rFonts w:ascii="Times New Roman" w:hAnsi="Times New Roman"/>
          <w:noProof/>
          <w:sz w:val="24"/>
          <w:szCs w:val="24"/>
        </w:rPr>
        <w:t xml:space="preserve">Taylor </w:t>
      </w:r>
      <w:r w:rsidRPr="00E470D9">
        <w:rPr>
          <w:rFonts w:ascii="Times New Roman" w:hAnsi="Times New Roman"/>
          <w:i/>
          <w:noProof/>
          <w:sz w:val="24"/>
          <w:szCs w:val="24"/>
        </w:rPr>
        <w:t>et al</w:t>
      </w:r>
      <w:r w:rsidRPr="00E470D9">
        <w:rPr>
          <w:rFonts w:ascii="Times New Roman" w:hAnsi="Times New Roman"/>
          <w:noProof/>
          <w:sz w:val="24"/>
          <w:szCs w:val="24"/>
        </w:rPr>
        <w:t xml:space="preserve">., </w:t>
      </w:r>
      <w:r>
        <w:rPr>
          <w:rFonts w:ascii="Times New Roman" w:hAnsi="Times New Roman"/>
          <w:noProof/>
          <w:sz w:val="24"/>
          <w:szCs w:val="24"/>
        </w:rPr>
        <w:t>(</w:t>
      </w:r>
      <w:r w:rsidRPr="00E470D9">
        <w:rPr>
          <w:rFonts w:ascii="Times New Roman" w:hAnsi="Times New Roman"/>
          <w:noProof/>
          <w:sz w:val="24"/>
          <w:szCs w:val="24"/>
        </w:rPr>
        <w:t>2017)</w:t>
      </w:r>
      <w:r>
        <w:rPr>
          <w:rFonts w:ascii="Times New Roman" w:hAnsi="Times New Roman"/>
          <w:noProof/>
          <w:sz w:val="24"/>
          <w:szCs w:val="24"/>
        </w:rPr>
        <w:fldChar w:fldCharType="end"/>
      </w:r>
      <w:r w:rsidRPr="00AE2296">
        <w:rPr>
          <w:rFonts w:ascii="Times New Roman" w:hAnsi="Times New Roman"/>
          <w:noProof/>
          <w:sz w:val="24"/>
          <w:szCs w:val="24"/>
        </w:rPr>
        <w:t xml:space="preserve"> that obstetricians examine and diagnose after referring to the hospital. The results of </w:t>
      </w:r>
      <w:r>
        <w:rPr>
          <w:rFonts w:ascii="Times New Roman" w:hAnsi="Times New Roman"/>
          <w:noProof/>
          <w:sz w:val="24"/>
          <w:szCs w:val="24"/>
        </w:rPr>
        <w:t xml:space="preserve">the study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10.1186/s12916-018-1235-z","ISSN":"1741-7015","author":[{"dropping-particle":"","family":"Kunath","given":"Julia","non-dropping-particle":"","parse-names":false,"suffix":""},{"dropping-particle":"","family":"Günther","given":"Julia","non-dropping-particle":"","parse-names":false,"suffix":""},{"dropping-particle":"","family":"Rauh","given":"Kathrin","non-dropping-particle":"","parse-names":false,"suffix":""},{"dropping-particle":"","family":"Hoffmann","given":"Julia","non-dropping-particle":"","parse-names":false,"suffix":""},{"dropping-particle":"","family":"Stecher","given":"Lynne","non-dropping-particle":"","parse-names":false,"suffix":""},{"dropping-particle":"","family":"Rosenfeld","given":"Eva","non-dropping-particle":"","parse-names":false,"suffix":""},{"dropping-particle":"","family":"Kick","given":"Luzia","non-dropping-particle":"","parse-names":false,"suffix":""},{"dropping-particle":"","family":"Ulm","given":"Kurt","non-dropping-particle":"","parse-names":false,"suffix":""},{"dropping-particle":"","family":"Hauner","given":"Hans","non-dropping-particle":"","parse-names":false,"suffix":""}],"container-title":"BMC Medicine","id":"ITEM-1","issue":"1","issued":{"date-parts":[["2019","12","14"]]},"page":"5","title":"Effects of a lifestyle intervention during pregnancy to prevent excessive gestational weight gain in routine care – the cluster-randomised GeliS trial","type":"article-journal","volume":"17"},"uris":["http://www.mendeley.com/documents/?uuid=5848c99b-a59b-334a-bca5-4bd2a4f73da3"]}],"mendeley":{"formattedCitation":"(Kunath et al., 2019)","manualFormatting":"Kunath et al., (2019)","plainTextFormattedCitation":"(Kunath et al., 2019)","previouslyFormattedCitation":"(Kunath et al., 2019)"},"properties":{"noteIndex":0},"schema":"https://github.com/citation-style-language/schema/raw/master/csl-citation.json"}</w:instrText>
      </w:r>
      <w:r>
        <w:rPr>
          <w:rFonts w:ascii="Times New Roman" w:hAnsi="Times New Roman"/>
          <w:noProof/>
          <w:sz w:val="24"/>
          <w:szCs w:val="24"/>
        </w:rPr>
        <w:fldChar w:fldCharType="separate"/>
      </w:r>
      <w:r w:rsidRPr="00E470D9">
        <w:rPr>
          <w:rFonts w:ascii="Times New Roman" w:hAnsi="Times New Roman"/>
          <w:noProof/>
          <w:sz w:val="24"/>
          <w:szCs w:val="24"/>
        </w:rPr>
        <w:t xml:space="preserve">Kunath </w:t>
      </w:r>
      <w:r w:rsidRPr="002A71BC">
        <w:rPr>
          <w:rFonts w:ascii="Times New Roman" w:hAnsi="Times New Roman"/>
          <w:i/>
          <w:noProof/>
          <w:sz w:val="24"/>
          <w:szCs w:val="24"/>
        </w:rPr>
        <w:t>et al</w:t>
      </w:r>
      <w:r w:rsidRPr="00E470D9">
        <w:rPr>
          <w:rFonts w:ascii="Times New Roman" w:hAnsi="Times New Roman"/>
          <w:noProof/>
          <w:sz w:val="24"/>
          <w:szCs w:val="24"/>
        </w:rPr>
        <w:t xml:space="preserve">., </w:t>
      </w:r>
      <w:r>
        <w:rPr>
          <w:rFonts w:ascii="Times New Roman" w:hAnsi="Times New Roman"/>
          <w:noProof/>
          <w:sz w:val="24"/>
          <w:szCs w:val="24"/>
        </w:rPr>
        <w:t>(</w:t>
      </w:r>
      <w:r w:rsidRPr="00E470D9">
        <w:rPr>
          <w:rFonts w:ascii="Times New Roman" w:hAnsi="Times New Roman"/>
          <w:noProof/>
          <w:sz w:val="24"/>
          <w:szCs w:val="24"/>
        </w:rPr>
        <w:t>2019)</w:t>
      </w:r>
      <w:r>
        <w:rPr>
          <w:rFonts w:ascii="Times New Roman" w:hAnsi="Times New Roman"/>
          <w:noProof/>
          <w:sz w:val="24"/>
          <w:szCs w:val="24"/>
        </w:rPr>
        <w:fldChar w:fldCharType="end"/>
      </w:r>
      <w:r>
        <w:rPr>
          <w:rFonts w:ascii="Times New Roman" w:hAnsi="Times New Roman"/>
          <w:noProof/>
          <w:sz w:val="24"/>
          <w:szCs w:val="24"/>
        </w:rPr>
        <w:t xml:space="preserve"> </w:t>
      </w:r>
      <w:r w:rsidRPr="00AE2296">
        <w:rPr>
          <w:rFonts w:ascii="Times New Roman" w:hAnsi="Times New Roman"/>
          <w:noProof/>
          <w:sz w:val="24"/>
          <w:szCs w:val="24"/>
        </w:rPr>
        <w:t>assert that the role of obstetricians in lifestyle counseling which includes a balanced diet does not result the significant reduction in pregnant women who are overweight during pregnancy.</w:t>
      </w:r>
    </w:p>
    <w:p w:rsidR="00C179E9" w:rsidRPr="00AE2296" w:rsidRDefault="00C179E9" w:rsidP="008B58D8">
      <w:pPr>
        <w:pStyle w:val="ListParagraph"/>
        <w:widowControl w:val="0"/>
        <w:numPr>
          <w:ilvl w:val="0"/>
          <w:numId w:val="3"/>
        </w:numPr>
        <w:tabs>
          <w:tab w:val="left" w:pos="1999"/>
        </w:tabs>
        <w:autoSpaceDE w:val="0"/>
        <w:autoSpaceDN w:val="0"/>
        <w:spacing w:before="3" w:after="0"/>
        <w:jc w:val="both"/>
        <w:rPr>
          <w:rFonts w:ascii="Times New Roman" w:hAnsi="Times New Roman"/>
          <w:noProof/>
          <w:sz w:val="24"/>
          <w:szCs w:val="24"/>
        </w:rPr>
      </w:pPr>
      <w:r w:rsidRPr="00AE2296">
        <w:rPr>
          <w:rFonts w:ascii="Times New Roman" w:hAnsi="Times New Roman"/>
          <w:noProof/>
          <w:sz w:val="24"/>
          <w:szCs w:val="24"/>
        </w:rPr>
        <w:t>Midwife</w:t>
      </w:r>
    </w:p>
    <w:p w:rsidR="00C179E9" w:rsidRPr="00AE2296" w:rsidRDefault="00C179E9" w:rsidP="008B58D8">
      <w:pPr>
        <w:pStyle w:val="ListParagraph"/>
        <w:widowControl w:val="0"/>
        <w:tabs>
          <w:tab w:val="left" w:pos="1999"/>
        </w:tabs>
        <w:autoSpaceDE w:val="0"/>
        <w:autoSpaceDN w:val="0"/>
        <w:spacing w:before="3" w:after="0"/>
        <w:ind w:left="928"/>
        <w:jc w:val="both"/>
        <w:rPr>
          <w:rFonts w:ascii="Times New Roman" w:hAnsi="Times New Roman"/>
          <w:noProof/>
          <w:sz w:val="24"/>
          <w:szCs w:val="24"/>
        </w:rPr>
      </w:pPr>
      <w:r w:rsidRPr="00AE2296">
        <w:rPr>
          <w:rFonts w:ascii="Times New Roman" w:hAnsi="Times New Roman"/>
          <w:noProof/>
          <w:sz w:val="24"/>
          <w:szCs w:val="24"/>
        </w:rPr>
        <w:t>The role of midwife in research r</w:t>
      </w:r>
      <w:r>
        <w:rPr>
          <w:rFonts w:ascii="Times New Roman" w:hAnsi="Times New Roman"/>
          <w:noProof/>
          <w:sz w:val="24"/>
          <w:szCs w:val="24"/>
        </w:rPr>
        <w:t xml:space="preserve">esults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10.1111/ajo.12816","ISSN":"0004-8666","author":[{"dropping-particle":"","family":"Meloncelli","given":"Nina","non-dropping-particle":"","parse-names":false,"suffix":""},{"dropping-particle":"","family":"Barnett","given":"Adrian","non-dropping-particle":"","parse-names":false,"suffix":""},{"dropping-particle":"","family":"Pelly","given":"Fiona","non-dropping-particle":"","parse-names":false,"suffix":""},{"dropping-particle":"","family":"Jersey","given":"Susan","non-dropping-particle":"de","parse-names":false,"suffix":""}],"container-title":"Australian and New Zealand Journal of Obstetrics and Gynaecology","id":"ITEM-1","issue":"2","issued":{"date-parts":[["2019","4","18"]]},"page":"208-214","title":"Diagnosis and management practices for gestational diabetes mellitus in Australia: Cross‐sectional survey of the multidisciplinary team","type":"article-journal","volume":"59"},"uris":["http://www.mendeley.com/documents/?uuid=db038544-7b7b-3f7a-84b2-9239f0841d1d"]}],"mendeley":{"formattedCitation":"(Meloncelli et al., 2019)","manualFormatting":"Meloncelli et al., (2019)","plainTextFormattedCitation":"(Meloncelli et al., 2019)","previouslyFormattedCitation":"(Meloncelli et al., 2019)"},"properties":{"noteIndex":0},"schema":"https://github.com/citation-style-language/schema/raw/master/csl-citation.json"}</w:instrText>
      </w:r>
      <w:r>
        <w:rPr>
          <w:rFonts w:ascii="Times New Roman" w:hAnsi="Times New Roman"/>
          <w:noProof/>
          <w:sz w:val="24"/>
          <w:szCs w:val="24"/>
        </w:rPr>
        <w:fldChar w:fldCharType="separate"/>
      </w:r>
      <w:r w:rsidRPr="002A71BC">
        <w:rPr>
          <w:rFonts w:ascii="Times New Roman" w:hAnsi="Times New Roman"/>
          <w:noProof/>
          <w:sz w:val="24"/>
          <w:szCs w:val="24"/>
        </w:rPr>
        <w:t xml:space="preserve">Meloncelli </w:t>
      </w:r>
      <w:r w:rsidRPr="002A71BC">
        <w:rPr>
          <w:rFonts w:ascii="Times New Roman" w:hAnsi="Times New Roman"/>
          <w:i/>
          <w:noProof/>
          <w:sz w:val="24"/>
          <w:szCs w:val="24"/>
        </w:rPr>
        <w:t>et al</w:t>
      </w:r>
      <w:r w:rsidRPr="002A71BC">
        <w:rPr>
          <w:rFonts w:ascii="Times New Roman" w:hAnsi="Times New Roman"/>
          <w:noProof/>
          <w:sz w:val="24"/>
          <w:szCs w:val="24"/>
        </w:rPr>
        <w:t xml:space="preserve">., </w:t>
      </w:r>
      <w:r>
        <w:rPr>
          <w:rFonts w:ascii="Times New Roman" w:hAnsi="Times New Roman"/>
          <w:noProof/>
          <w:sz w:val="24"/>
          <w:szCs w:val="24"/>
        </w:rPr>
        <w:t>(</w:t>
      </w:r>
      <w:r w:rsidRPr="002A71BC">
        <w:rPr>
          <w:rFonts w:ascii="Times New Roman" w:hAnsi="Times New Roman"/>
          <w:noProof/>
          <w:sz w:val="24"/>
          <w:szCs w:val="24"/>
        </w:rPr>
        <w:t>2019)</w:t>
      </w:r>
      <w:r>
        <w:rPr>
          <w:rFonts w:ascii="Times New Roman" w:hAnsi="Times New Roman"/>
          <w:noProof/>
          <w:sz w:val="24"/>
          <w:szCs w:val="24"/>
        </w:rPr>
        <w:fldChar w:fldCharType="end"/>
      </w:r>
      <w:r w:rsidRPr="00AE2296">
        <w:rPr>
          <w:rFonts w:ascii="Times New Roman" w:hAnsi="Times New Roman"/>
          <w:noProof/>
          <w:sz w:val="24"/>
          <w:szCs w:val="24"/>
        </w:rPr>
        <w:t xml:space="preserve"> regarding to health professionals who are responsible for tasks such as medical nutrition therapy, the weight of pregnancy and self-blood glucose in educational monitoring, officers who play a role in all members of the multidisciplinary Gestational diabetes mellitus team (GDM). The results of re</w:t>
      </w:r>
      <w:r>
        <w:rPr>
          <w:rFonts w:ascii="Times New Roman" w:hAnsi="Times New Roman"/>
          <w:noProof/>
          <w:sz w:val="24"/>
          <w:szCs w:val="24"/>
        </w:rPr>
        <w:t xml:space="preserve">search by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10.1007/s11845-017-1609-9","ISSN":"0021-1265","author":[{"dropping-particle":"","family":"Alayoub","given":"H.","non-dropping-particle":"","parse-names":false,"suffix":""},{"dropping-particle":"","family":"Curran","given":"S.","non-dropping-particle":"","parse-names":false,"suffix":""},{"dropping-particle":"","family":"Coffey","given":"M.","non-dropping-particle":"","parse-names":false,"suffix":""},{"dropping-particle":"","family":"Hatunic","given":"M.","non-dropping-particle":"","parse-names":false,"suffix":""},{"dropping-particle":"","family":"Higgins","given":"M.","non-dropping-particle":"","parse-names":false,"suffix":""}],"container-title":"Irish Journal of Medical Science (1971 -)","id":"ITEM-1","issue":"1","issued":{"date-parts":[["2018","2","5"]]},"page":"65-68","title":"Assessment of the effectiveness of group education on knowledge for women with newly diagnosed gestational diabetes","type":"article-journal","volume":"187"},"uris":["http://www.mendeley.com/documents/?uuid=6b18b439-2b34-3f76-89e4-98d713666eac"]}],"mendeley":{"formattedCitation":"(Alayoub et al., 2018)","manualFormatting":" Alayoub et al., (2018)","plainTextFormattedCitation":"(Alayoub et al., 2018)","previouslyFormattedCitation":"(Alayoub et al., 2018)"},"properties":{"noteIndex":0},"schema":"https://github.com/citation-style-language/schema/raw/master/csl-citation.json"}</w:instrText>
      </w:r>
      <w:r>
        <w:rPr>
          <w:rFonts w:ascii="Times New Roman" w:hAnsi="Times New Roman"/>
          <w:noProof/>
          <w:sz w:val="24"/>
          <w:szCs w:val="24"/>
        </w:rPr>
        <w:fldChar w:fldCharType="separate"/>
      </w:r>
      <w:r>
        <w:rPr>
          <w:rFonts w:ascii="Times New Roman" w:hAnsi="Times New Roman"/>
          <w:noProof/>
          <w:sz w:val="24"/>
          <w:szCs w:val="24"/>
        </w:rPr>
        <w:t xml:space="preserve"> </w:t>
      </w:r>
      <w:r w:rsidRPr="002A71BC">
        <w:rPr>
          <w:rFonts w:ascii="Times New Roman" w:hAnsi="Times New Roman"/>
          <w:noProof/>
          <w:sz w:val="24"/>
          <w:szCs w:val="24"/>
        </w:rPr>
        <w:t xml:space="preserve">Alayoub </w:t>
      </w:r>
      <w:r w:rsidRPr="002A71BC">
        <w:rPr>
          <w:rFonts w:ascii="Times New Roman" w:hAnsi="Times New Roman"/>
          <w:i/>
          <w:noProof/>
          <w:sz w:val="24"/>
          <w:szCs w:val="24"/>
        </w:rPr>
        <w:t>et al</w:t>
      </w:r>
      <w:r w:rsidRPr="002A71BC">
        <w:rPr>
          <w:rFonts w:ascii="Times New Roman" w:hAnsi="Times New Roman"/>
          <w:noProof/>
          <w:sz w:val="24"/>
          <w:szCs w:val="24"/>
        </w:rPr>
        <w:t xml:space="preserve">., </w:t>
      </w:r>
      <w:r>
        <w:rPr>
          <w:rFonts w:ascii="Times New Roman" w:hAnsi="Times New Roman"/>
          <w:noProof/>
          <w:sz w:val="24"/>
          <w:szCs w:val="24"/>
        </w:rPr>
        <w:t>(</w:t>
      </w:r>
      <w:r w:rsidRPr="002A71BC">
        <w:rPr>
          <w:rFonts w:ascii="Times New Roman" w:hAnsi="Times New Roman"/>
          <w:noProof/>
          <w:sz w:val="24"/>
          <w:szCs w:val="24"/>
        </w:rPr>
        <w:t>2018)</w:t>
      </w:r>
      <w:r>
        <w:rPr>
          <w:rFonts w:ascii="Times New Roman" w:hAnsi="Times New Roman"/>
          <w:noProof/>
          <w:sz w:val="24"/>
          <w:szCs w:val="24"/>
        </w:rPr>
        <w:fldChar w:fldCharType="end"/>
      </w:r>
      <w:r w:rsidRPr="00AE2296">
        <w:rPr>
          <w:rFonts w:ascii="Times New Roman" w:hAnsi="Times New Roman"/>
          <w:noProof/>
          <w:sz w:val="24"/>
          <w:szCs w:val="24"/>
        </w:rPr>
        <w:t xml:space="preserve"> assert that midwife plays an important role in providing education to increase knowledge about gestational diabetes mellitus (GDM). The results </w:t>
      </w:r>
      <w:r>
        <w:rPr>
          <w:rFonts w:ascii="Times New Roman" w:hAnsi="Times New Roman"/>
          <w:noProof/>
          <w:sz w:val="24"/>
          <w:szCs w:val="24"/>
        </w:rPr>
        <w:t xml:space="preserve">of the study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10.1186/s12916-018-1235-z","ISSN":"1741-7015","author":[{"dropping-particle":"","family":"Kunath","given":"Julia","non-dropping-particle":"","parse-names":false,"suffix":""},{"dropping-particle":"","family":"Günther","given":"Julia","non-dropping-particle":"","parse-names":false,"suffix":""},{"dropping-particle":"","family":"Rauh","given":"Kathrin","non-dropping-particle":"","parse-names":false,"suffix":""},{"dropping-particle":"","family":"Hoffmann","given":"Julia","non-dropping-particle":"","parse-names":false,"suffix":""},{"dropping-particle":"","family":"Stecher","given":"Lynne","non-dropping-particle":"","parse-names":false,"suffix":""},{"dropping-particle":"","family":"Rosenfeld","given":"Eva","non-dropping-particle":"","parse-names":false,"suffix":""},{"dropping-particle":"","family":"Kick","given":"Luzia","non-dropping-particle":"","parse-names":false,"suffix":""},{"dropping-particle":"","family":"Ulm","given":"Kurt","non-dropping-particle":"","parse-names":false,"suffix":""},{"dropping-particle":"","family":"Hauner","given":"Hans","non-dropping-particle":"","parse-names":false,"suffix":""}],"container-title":"BMC Medicine","id":"ITEM-1","issue":"1","issued":{"date-parts":[["2019","12","14"]]},"page":"5","title":"Effects of a lifestyle intervention during pregnancy to prevent excessive gestational weight gain in routine care – the cluster-randomised GeliS trial","type":"article-journal","volume":"17"},"uris":["http://www.mendeley.com/documents/?uuid=5848c99b-a59b-334a-bca5-4bd2a4f73da3"]}],"mendeley":{"formattedCitation":"(Kunath et al., 2019)","manualFormatting":"Kunath et al., (2019)","plainTextFormattedCitation":"(Kunath et al., 2019)","previouslyFormattedCitation":"(Kunath et al., 2019)"},"properties":{"noteIndex":0},"schema":"https://github.com/citation-style-language/schema/raw/master/csl-citation.json"}</w:instrText>
      </w:r>
      <w:r>
        <w:rPr>
          <w:rFonts w:ascii="Times New Roman" w:hAnsi="Times New Roman"/>
          <w:noProof/>
          <w:sz w:val="24"/>
          <w:szCs w:val="24"/>
        </w:rPr>
        <w:fldChar w:fldCharType="separate"/>
      </w:r>
      <w:r w:rsidRPr="002A71BC">
        <w:rPr>
          <w:rFonts w:ascii="Times New Roman" w:hAnsi="Times New Roman"/>
          <w:noProof/>
          <w:sz w:val="24"/>
          <w:szCs w:val="24"/>
        </w:rPr>
        <w:t xml:space="preserve">Kunath </w:t>
      </w:r>
      <w:r w:rsidRPr="002A71BC">
        <w:rPr>
          <w:rFonts w:ascii="Times New Roman" w:hAnsi="Times New Roman"/>
          <w:i/>
          <w:noProof/>
          <w:sz w:val="24"/>
          <w:szCs w:val="24"/>
        </w:rPr>
        <w:t>et al</w:t>
      </w:r>
      <w:r w:rsidRPr="002A71BC">
        <w:rPr>
          <w:rFonts w:ascii="Times New Roman" w:hAnsi="Times New Roman"/>
          <w:noProof/>
          <w:sz w:val="24"/>
          <w:szCs w:val="24"/>
        </w:rPr>
        <w:t xml:space="preserve">., </w:t>
      </w:r>
      <w:r>
        <w:rPr>
          <w:rFonts w:ascii="Times New Roman" w:hAnsi="Times New Roman"/>
          <w:noProof/>
          <w:sz w:val="24"/>
          <w:szCs w:val="24"/>
        </w:rPr>
        <w:t>(</w:t>
      </w:r>
      <w:r w:rsidRPr="002A71BC">
        <w:rPr>
          <w:rFonts w:ascii="Times New Roman" w:hAnsi="Times New Roman"/>
          <w:noProof/>
          <w:sz w:val="24"/>
          <w:szCs w:val="24"/>
        </w:rPr>
        <w:t>2019)</w:t>
      </w:r>
      <w:r>
        <w:rPr>
          <w:rFonts w:ascii="Times New Roman" w:hAnsi="Times New Roman"/>
          <w:noProof/>
          <w:sz w:val="24"/>
          <w:szCs w:val="24"/>
        </w:rPr>
        <w:fldChar w:fldCharType="end"/>
      </w:r>
      <w:r w:rsidRPr="00AE2296">
        <w:rPr>
          <w:rFonts w:ascii="Times New Roman" w:hAnsi="Times New Roman"/>
          <w:noProof/>
          <w:sz w:val="24"/>
          <w:szCs w:val="24"/>
        </w:rPr>
        <w:t xml:space="preserve"> state that the role of midwives in lifestyle counseling which includes a balanced diet does not result in a significant reduction in pregnant women who are overweight during pregnancy.</w:t>
      </w:r>
    </w:p>
    <w:p w:rsidR="00C179E9" w:rsidRPr="00AE2296" w:rsidRDefault="00C179E9" w:rsidP="008B58D8">
      <w:pPr>
        <w:pStyle w:val="ListParagraph"/>
        <w:widowControl w:val="0"/>
        <w:numPr>
          <w:ilvl w:val="0"/>
          <w:numId w:val="3"/>
        </w:numPr>
        <w:tabs>
          <w:tab w:val="left" w:pos="1999"/>
        </w:tabs>
        <w:autoSpaceDE w:val="0"/>
        <w:autoSpaceDN w:val="0"/>
        <w:spacing w:after="0"/>
        <w:jc w:val="both"/>
        <w:rPr>
          <w:rFonts w:ascii="Times New Roman" w:hAnsi="Times New Roman"/>
          <w:noProof/>
          <w:sz w:val="24"/>
          <w:szCs w:val="24"/>
        </w:rPr>
      </w:pPr>
      <w:r w:rsidRPr="00AE2296">
        <w:rPr>
          <w:rFonts w:ascii="Times New Roman" w:hAnsi="Times New Roman"/>
          <w:noProof/>
          <w:sz w:val="24"/>
          <w:szCs w:val="24"/>
        </w:rPr>
        <w:t>Nutritionist</w:t>
      </w:r>
    </w:p>
    <w:p w:rsidR="00137380" w:rsidRDefault="00C179E9" w:rsidP="008B58D8">
      <w:pPr>
        <w:pStyle w:val="ListParagraph"/>
        <w:widowControl w:val="0"/>
        <w:tabs>
          <w:tab w:val="left" w:pos="1999"/>
        </w:tabs>
        <w:autoSpaceDE w:val="0"/>
        <w:autoSpaceDN w:val="0"/>
        <w:spacing w:after="0"/>
        <w:ind w:left="928"/>
        <w:jc w:val="both"/>
        <w:rPr>
          <w:rFonts w:ascii="Times New Roman" w:hAnsi="Times New Roman"/>
          <w:noProof/>
          <w:sz w:val="24"/>
          <w:szCs w:val="24"/>
        </w:rPr>
      </w:pPr>
      <w:r w:rsidRPr="00AE2296">
        <w:rPr>
          <w:rFonts w:ascii="Times New Roman" w:hAnsi="Times New Roman"/>
          <w:noProof/>
          <w:sz w:val="24"/>
          <w:szCs w:val="24"/>
        </w:rPr>
        <w:t>The results of resea</w:t>
      </w:r>
      <w:r>
        <w:rPr>
          <w:rFonts w:ascii="Times New Roman" w:hAnsi="Times New Roman"/>
          <w:noProof/>
          <w:sz w:val="24"/>
          <w:szCs w:val="24"/>
        </w:rPr>
        <w:t xml:space="preserve">rch by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10.1111/ajo.12816","ISSN":"0004-8666","author":[{"dropping-particle":"","family":"Meloncelli","given":"Nina","non-dropping-particle":"","parse-names":false,"suffix":""},{"dropping-particle":"","family":"Barnett","given":"Adrian","non-dropping-particle":"","parse-names":false,"suffix":""},{"dropping-particle":"","family":"Pelly","given":"Fiona","non-dropping-particle":"","parse-names":false,"suffix":""},{"dropping-particle":"","family":"Jersey","given":"Susan","non-dropping-particle":"de","parse-names":false,"suffix":""}],"container-title":"Australian and New Zealand Journal of Obstetrics and Gynaecology","id":"ITEM-1","issue":"2","issued":{"date-parts":[["2019","4","18"]]},"page":"208-214","title":"Diagnosis and management practices for gestational diabetes mellitus in Australia: Cross‐sectional survey of the multidisciplinary team","type":"article-journal","volume":"59"},"uris":["http://www.mendeley.com/documents/?uuid=db038544-7b7b-3f7a-84b2-9239f0841d1d"]}],"mendeley":{"formattedCitation":"(Meloncelli et al., 2019)","manualFormatting":"Meloncelli et al., (2019)","plainTextFormattedCitation":"(Meloncelli et al., 2019)","previouslyFormattedCitation":"(Meloncelli et al., 2019)"},"properties":{"noteIndex":0},"schema":"https://github.com/citation-style-language/schema/raw/master/csl-citation.json"}</w:instrText>
      </w:r>
      <w:r>
        <w:rPr>
          <w:rFonts w:ascii="Times New Roman" w:hAnsi="Times New Roman"/>
          <w:noProof/>
          <w:sz w:val="24"/>
          <w:szCs w:val="24"/>
        </w:rPr>
        <w:fldChar w:fldCharType="separate"/>
      </w:r>
      <w:r w:rsidRPr="002A71BC">
        <w:rPr>
          <w:rFonts w:ascii="Times New Roman" w:hAnsi="Times New Roman"/>
          <w:noProof/>
          <w:sz w:val="24"/>
          <w:szCs w:val="24"/>
        </w:rPr>
        <w:t xml:space="preserve">Meloncelli </w:t>
      </w:r>
      <w:r w:rsidRPr="002A71BC">
        <w:rPr>
          <w:rFonts w:ascii="Times New Roman" w:hAnsi="Times New Roman"/>
          <w:i/>
          <w:noProof/>
          <w:sz w:val="24"/>
          <w:szCs w:val="24"/>
        </w:rPr>
        <w:t>et al</w:t>
      </w:r>
      <w:r w:rsidRPr="002A71BC">
        <w:rPr>
          <w:rFonts w:ascii="Times New Roman" w:hAnsi="Times New Roman"/>
          <w:noProof/>
          <w:sz w:val="24"/>
          <w:szCs w:val="24"/>
        </w:rPr>
        <w:t xml:space="preserve">., </w:t>
      </w:r>
      <w:r>
        <w:rPr>
          <w:rFonts w:ascii="Times New Roman" w:hAnsi="Times New Roman"/>
          <w:noProof/>
          <w:sz w:val="24"/>
          <w:szCs w:val="24"/>
        </w:rPr>
        <w:t>(</w:t>
      </w:r>
      <w:r w:rsidRPr="002A71BC">
        <w:rPr>
          <w:rFonts w:ascii="Times New Roman" w:hAnsi="Times New Roman"/>
          <w:noProof/>
          <w:sz w:val="24"/>
          <w:szCs w:val="24"/>
        </w:rPr>
        <w:t>2019)</w:t>
      </w:r>
      <w:r>
        <w:rPr>
          <w:rFonts w:ascii="Times New Roman" w:hAnsi="Times New Roman"/>
          <w:noProof/>
          <w:sz w:val="24"/>
          <w:szCs w:val="24"/>
        </w:rPr>
        <w:fldChar w:fldCharType="end"/>
      </w:r>
      <w:r w:rsidRPr="00AE2296">
        <w:rPr>
          <w:rFonts w:ascii="Times New Roman" w:hAnsi="Times New Roman"/>
          <w:noProof/>
          <w:sz w:val="24"/>
          <w:szCs w:val="24"/>
        </w:rPr>
        <w:t xml:space="preserve"> point out that health professionals are nutritionists. Regarding health professionals who are responsible for tasks such as medical nutrition therapy. The results of re</w:t>
      </w:r>
      <w:r>
        <w:rPr>
          <w:rFonts w:ascii="Times New Roman" w:hAnsi="Times New Roman"/>
          <w:noProof/>
          <w:sz w:val="24"/>
          <w:szCs w:val="24"/>
        </w:rPr>
        <w:t xml:space="preserve">search by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10.1007/s11845-017-1609-9","ISSN":"0021-1265","author":[{"dropping-particle":"","family":"Alayoub","given":"H.","non-dropping-particle":"","parse-names":false,"suffix":""},{"dropping-particle":"","family":"Curran","given":"S.","non-dropping-particle":"","parse-names":false,"suffix":""},{"dropping-particle":"","family":"Coffey","given":"M.","non-dropping-particle":"","parse-names":false,"suffix":""},{"dropping-particle":"","family":"Hatunic","given":"M.","non-dropping-particle":"","parse-names":false,"suffix":""},{"dropping-particle":"","family":"Higgins","given":"M.","non-dropping-particle":"","parse-names":false,"suffix":""}],"container-title":"Irish Journal of Medical Science (1971 -)","id":"ITEM-1","issue":"1","issued":{"date-parts":[["2018","2","5"]]},"page":"65-68","title":"Assessment of the effectiveness of group education on knowledge for women with newly diagnosed gestational diabetes","type":"article-journal","volume":"187"},"uris":["http://www.mendeley.com/documents/?uuid=6b18b439-2b34-3f76-89e4-98d713666eac"]}],"mendeley":{"formattedCitation":"(Alayoub et al., 2018)","manualFormatting":"Alayoub et al., (2018)","plainTextFormattedCitation":"(Alayoub et al., 2018)","previouslyFormattedCitation":"(Alayoub et al., 2018)"},"properties":{"noteIndex":0},"schema":"https://github.com/citation-style-language/schema/raw/master/csl-citation.json"}</w:instrText>
      </w:r>
      <w:r>
        <w:rPr>
          <w:rFonts w:ascii="Times New Roman" w:hAnsi="Times New Roman"/>
          <w:noProof/>
          <w:sz w:val="24"/>
          <w:szCs w:val="24"/>
        </w:rPr>
        <w:fldChar w:fldCharType="separate"/>
      </w:r>
      <w:r w:rsidRPr="002A71BC">
        <w:rPr>
          <w:rFonts w:ascii="Times New Roman" w:hAnsi="Times New Roman"/>
          <w:noProof/>
          <w:sz w:val="24"/>
          <w:szCs w:val="24"/>
        </w:rPr>
        <w:t xml:space="preserve">Alayoub </w:t>
      </w:r>
      <w:r w:rsidRPr="002A71BC">
        <w:rPr>
          <w:rFonts w:ascii="Times New Roman" w:hAnsi="Times New Roman"/>
          <w:i/>
          <w:noProof/>
          <w:sz w:val="24"/>
          <w:szCs w:val="24"/>
        </w:rPr>
        <w:t>et al</w:t>
      </w:r>
      <w:r w:rsidRPr="002A71BC">
        <w:rPr>
          <w:rFonts w:ascii="Times New Roman" w:hAnsi="Times New Roman"/>
          <w:noProof/>
          <w:sz w:val="24"/>
          <w:szCs w:val="24"/>
        </w:rPr>
        <w:t xml:space="preserve">., </w:t>
      </w:r>
      <w:r>
        <w:rPr>
          <w:rFonts w:ascii="Times New Roman" w:hAnsi="Times New Roman"/>
          <w:noProof/>
          <w:sz w:val="24"/>
          <w:szCs w:val="24"/>
        </w:rPr>
        <w:t>(</w:t>
      </w:r>
      <w:r w:rsidRPr="002A71BC">
        <w:rPr>
          <w:rFonts w:ascii="Times New Roman" w:hAnsi="Times New Roman"/>
          <w:noProof/>
          <w:sz w:val="24"/>
          <w:szCs w:val="24"/>
        </w:rPr>
        <w:t>2018)</w:t>
      </w:r>
      <w:r>
        <w:rPr>
          <w:rFonts w:ascii="Times New Roman" w:hAnsi="Times New Roman"/>
          <w:noProof/>
          <w:sz w:val="24"/>
          <w:szCs w:val="24"/>
        </w:rPr>
        <w:fldChar w:fldCharType="end"/>
      </w:r>
      <w:r w:rsidRPr="00AE2296">
        <w:rPr>
          <w:rFonts w:ascii="Times New Roman" w:hAnsi="Times New Roman"/>
          <w:noProof/>
          <w:sz w:val="24"/>
          <w:szCs w:val="24"/>
        </w:rPr>
        <w:t xml:space="preserve"> state that nutritionists play an important role in providing education to increase knowledge about gestational diabetes mellitus (GDM).</w:t>
      </w:r>
    </w:p>
    <w:p w:rsidR="008B58D8" w:rsidRPr="00AE2296" w:rsidRDefault="008B58D8" w:rsidP="008B58D8">
      <w:pPr>
        <w:pStyle w:val="ListParagraph"/>
        <w:widowControl w:val="0"/>
        <w:numPr>
          <w:ilvl w:val="0"/>
          <w:numId w:val="2"/>
        </w:numPr>
        <w:tabs>
          <w:tab w:val="left" w:pos="1637"/>
        </w:tabs>
        <w:autoSpaceDE w:val="0"/>
        <w:autoSpaceDN w:val="0"/>
        <w:spacing w:after="0"/>
        <w:ind w:right="-1"/>
        <w:jc w:val="both"/>
        <w:rPr>
          <w:rFonts w:ascii="Times New Roman" w:hAnsi="Times New Roman"/>
          <w:noProof/>
          <w:sz w:val="24"/>
          <w:szCs w:val="24"/>
        </w:rPr>
      </w:pPr>
      <w:r w:rsidRPr="00AE2296">
        <w:rPr>
          <w:rFonts w:ascii="Times New Roman" w:hAnsi="Times New Roman"/>
          <w:noProof/>
          <w:sz w:val="24"/>
          <w:szCs w:val="24"/>
        </w:rPr>
        <w:t>Barriers to collaborative practice of interprofessional health in the gestational diabetes mellitus.</w:t>
      </w:r>
    </w:p>
    <w:p w:rsidR="008B58D8" w:rsidRPr="00AE2296"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In providing services to pregnant women with diabetes mellitus, including the lack of awareness of health workers, lack of communication by medical personnel and educational workshops.</w:t>
      </w:r>
    </w:p>
    <w:p w:rsidR="008B58D8" w:rsidRPr="00AE2296"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Accord</w:t>
      </w:r>
      <w:r>
        <w:rPr>
          <w:rFonts w:ascii="Times New Roman" w:hAnsi="Times New Roman"/>
          <w:noProof/>
          <w:sz w:val="24"/>
          <w:szCs w:val="24"/>
        </w:rPr>
        <w:t xml:space="preserve">ing to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{"citationItems":[{"id":"ITEM-1","itemData":{"DOI":"10.1136/bmjopen-2019-030236","ISSN":"2044-6055","author":[{"dropping-particle":"","family":"Timmermans","given":"Yvon E G","non-dropping-particle":"","parse-names":false,"suffix":""},{"dropping-particle":"","family":"Kant","given":"Kim D G","non-dropping-particle":"van de","parse-names":false,"suffix":""},{"dropping-particle":"","family":"Reijnders","given":"Dorien","non-dropping-particle":"","parse-names":false,"suffix":""},{"dropping-particle":"","family":"Kleijkers","given":"Lina M P","non-dropping-particle":"","parse-names":false,"suffix":""},{"dropping-particle":"","family":"Dompeling","given":"Edward","non-dropping-particle":"","parse-names":false,"suffix":""},{"dropping-particle":"","family":"Kramer","given":"Boris W","non-dropping-particle":"","parse-names":false,"suffix":""},{"dropping-particle":"","family":"Zimmermann","given":"Luc J I","non-dropping-particle":"","parse-names":false,"suffix":""},{"dropping-particle":"","family":"Steegers-Theunissen","given":"Régine P M","non-dropping-particle":"","parse-names":false,"suffix":""},{"dropping-particle":"","family":"Spaanderman","given":"Marc E A","non-dropping-particle":"","parse-names":false,"suffix":""},{"dropping-particle":"","family":"Vreugdenhil","given":"Anita C E","non-dropping-particle":"","parse-names":false,"suffix":""}],"container-title":"BMJ Open","id":"ITEM-1","issue":"11","issued":{"date-parts":[["2019","11","19"]]},"page":"e030236","title":"Towards Prepared mums (TOP-mums) for a healthy start, a lifestyle intervention for women with overweight and a child wish: study protocol for a randomised controlled trial in the Netherlands","type":"article-journal","volume":"9"},"uris":["http://www.mendeley.com/documents/?uuid=c426d973-f489-38a0-bc66-f2c935213459"]}],"mendeley":{"formattedCitation":"(Timmermans et al., 2019)","manualFormatting":"Timmermans et al., (2019)","plainTextFormattedCitation":"(Timmermans et al., 2019)","previouslyFormattedCitation":"(Timmermans et al., 2019)"},"properties":{"noteIndex":0},"schema":"https://github.com/citation-style-language/schema/raw/master/csl-citation.json"}</w:instrText>
      </w:r>
      <w:r>
        <w:rPr>
          <w:rFonts w:ascii="Times New Roman" w:hAnsi="Times New Roman"/>
          <w:noProof/>
          <w:sz w:val="24"/>
          <w:szCs w:val="24"/>
        </w:rPr>
        <w:fldChar w:fldCharType="separate"/>
      </w:r>
      <w:r w:rsidRPr="003139F5">
        <w:rPr>
          <w:rFonts w:ascii="Times New Roman" w:hAnsi="Times New Roman"/>
          <w:noProof/>
          <w:sz w:val="24"/>
          <w:szCs w:val="24"/>
        </w:rPr>
        <w:t xml:space="preserve">Timmermans </w:t>
      </w:r>
      <w:r w:rsidRPr="003139F5">
        <w:rPr>
          <w:rFonts w:ascii="Times New Roman" w:hAnsi="Times New Roman"/>
          <w:i/>
          <w:noProof/>
          <w:sz w:val="24"/>
          <w:szCs w:val="24"/>
        </w:rPr>
        <w:t>et al</w:t>
      </w:r>
      <w:r w:rsidRPr="003139F5">
        <w:rPr>
          <w:rFonts w:ascii="Times New Roman" w:hAnsi="Times New Roman"/>
          <w:noProof/>
          <w:sz w:val="24"/>
          <w:szCs w:val="24"/>
        </w:rPr>
        <w:t xml:space="preserve">., </w:t>
      </w:r>
      <w:r>
        <w:rPr>
          <w:rFonts w:ascii="Times New Roman" w:hAnsi="Times New Roman"/>
          <w:noProof/>
          <w:sz w:val="24"/>
          <w:szCs w:val="24"/>
        </w:rPr>
        <w:t>(</w:t>
      </w:r>
      <w:r w:rsidRPr="003139F5">
        <w:rPr>
          <w:rFonts w:ascii="Times New Roman" w:hAnsi="Times New Roman"/>
          <w:noProof/>
          <w:sz w:val="24"/>
          <w:szCs w:val="24"/>
        </w:rPr>
        <w:t>2019)</w:t>
      </w:r>
      <w:r>
        <w:rPr>
          <w:rFonts w:ascii="Times New Roman" w:hAnsi="Times New Roman"/>
          <w:noProof/>
          <w:sz w:val="24"/>
          <w:szCs w:val="24"/>
        </w:rPr>
        <w:fldChar w:fldCharType="end"/>
      </w:r>
      <w:r w:rsidRPr="00AE2296">
        <w:rPr>
          <w:rFonts w:ascii="Times New Roman" w:hAnsi="Times New Roman"/>
          <w:noProof/>
          <w:sz w:val="24"/>
          <w:szCs w:val="24"/>
        </w:rPr>
        <w:t xml:space="preserve"> that when discussing the barriers to women’s lack of interest in pregnancy with diabetes mellitus indicates that very few women with diabetes mellitus receive preconception care. It is due to the lack of information from health professionals about diabetes mellitus in pregnancy.</w:t>
      </w:r>
    </w:p>
    <w:p w:rsidR="008B58D8" w:rsidRPr="00AE2296"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 xml:space="preserve">The results of the study by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{"citationItems":[{"id":"ITEM-1","itemData":{"DOI":"10.1186/1472-698X-12-33","ISSN":"1472698X","abstract":"Background: Maternal mortality and morbidity remains high in many low- and middle-income countries (LMIC). Gestational Diabetes Mellitus (GDM) represents an underestimated and unrecognised impediment to optimal maternal health in LMIC; left untreated - it also has severe consequences for the offspring. A better understanding of the barriers hindering detection and treatment of GDM is needed. Based on experiences from World Diabetes Foundation (WDF) supported GDM projects this paper seeks to investigate societal and health system barriers to such efforts. Methods. Questionnaires were filled out by 10 WDF supported GDM project partners implementing projects in eight different LMIC. In addition, interviews were conducted with the project partners. The interviews were analysed using content analysis. Results: Barriers to improving maternal health related to GDM nominated by project implementers included lack of trained health care providers - especially female doctors; high staff turnover; lack of standard protocols, consumables and equipment; financing of health services and treatment; lack of or poor referral systems, feedback mechanisms and follow-up systems; distance to health facility; perceptions of female body size and weight gain/loss in relation to pregnancy; practices related to pregnant women's diet; societal negligence of women's health; lack of decision-making power among women regarding their own health; stigmatisation; role of women in society and expectations that the pregnant woman move to her maternal home for delivery. Conclusions: A number of barriers within the health system and society exist. Programmes need to consider and address these barriers in order to improve GDM care and thereby maternal health in LMIC. © 2012 Kragelund Nielsen et al.; licensee BioMed Central Ltd.","author":[{"dropping-particle":"","family":"Nielsen","given":"Karoline Kragelund","non-dropping-particle":"","parse-names":false,"suffix":""},{"dropping-particle":"","family":"Courten","given":"Maximilian","non-dropping-particle":"De","parse-names":false,"suffix":""},{"dropping-particle":"","family":"Kapur","given":"Anil","non-dropping-particle":"","parse-names":false,"suffix":""}],"container-title":"BMC International Health and Human Rights","id":"ITEM-1","issue":"1","issued":{"date-parts":[["2012"]]},"title":"Health system and societal barriers for gestational diabetes mellitus (GDM) services - Lessons from World Diabetes Foundation supported GDM projects","type":"article-journal","volume":"12"},"uris":["http://www.mendeley.com/documents/?uuid=d8f680d0-7a83-4f91-b558-ae6bd049c143"]}],"mendeley":{"formattedCitation":"(Nielsen et al., 2012)","manualFormatting":"Nielsen et al., (2012)","plainTextFormattedCitation":"(Nielsen et al., 2012)","previouslyFormattedCitation":"(Nielsen et al., 2012)"},"properties":{"noteIndex":0},"schema":"https://github.com/citation-style-language/schema/raw/master/csl-citation.json"}</w:instrText>
      </w:r>
      <w:r>
        <w:rPr>
          <w:rFonts w:ascii="Times New Roman" w:hAnsi="Times New Roman"/>
          <w:noProof/>
          <w:sz w:val="24"/>
          <w:szCs w:val="24"/>
        </w:rPr>
        <w:fldChar w:fldCharType="separate"/>
      </w:r>
      <w:r w:rsidRPr="003139F5">
        <w:rPr>
          <w:rFonts w:ascii="Times New Roman" w:hAnsi="Times New Roman"/>
          <w:noProof/>
          <w:sz w:val="24"/>
          <w:szCs w:val="24"/>
        </w:rPr>
        <w:t xml:space="preserve">Nielsen </w:t>
      </w:r>
      <w:r w:rsidRPr="003139F5">
        <w:rPr>
          <w:rFonts w:ascii="Times New Roman" w:hAnsi="Times New Roman"/>
          <w:i/>
          <w:noProof/>
          <w:sz w:val="24"/>
          <w:szCs w:val="24"/>
        </w:rPr>
        <w:t>et al</w:t>
      </w:r>
      <w:r w:rsidRPr="003139F5">
        <w:rPr>
          <w:rFonts w:ascii="Times New Roman" w:hAnsi="Times New Roman"/>
          <w:noProof/>
          <w:sz w:val="24"/>
          <w:szCs w:val="24"/>
        </w:rPr>
        <w:t xml:space="preserve">., </w:t>
      </w:r>
      <w:r>
        <w:rPr>
          <w:rFonts w:ascii="Times New Roman" w:hAnsi="Times New Roman"/>
          <w:noProof/>
          <w:sz w:val="24"/>
          <w:szCs w:val="24"/>
        </w:rPr>
        <w:t>(</w:t>
      </w:r>
      <w:r w:rsidRPr="003139F5">
        <w:rPr>
          <w:rFonts w:ascii="Times New Roman" w:hAnsi="Times New Roman"/>
          <w:noProof/>
          <w:sz w:val="24"/>
          <w:szCs w:val="24"/>
        </w:rPr>
        <w:t>2012)</w:t>
      </w:r>
      <w:r>
        <w:rPr>
          <w:rFonts w:ascii="Times New Roman" w:hAnsi="Times New Roman"/>
          <w:noProof/>
          <w:sz w:val="24"/>
          <w:szCs w:val="24"/>
        </w:rPr>
        <w:fldChar w:fldCharType="end"/>
      </w:r>
      <w:r w:rsidRPr="00AE2296">
        <w:rPr>
          <w:rFonts w:ascii="Times New Roman" w:hAnsi="Times New Roman"/>
          <w:noProof/>
          <w:sz w:val="24"/>
          <w:szCs w:val="24"/>
        </w:rPr>
        <w:t xml:space="preserve">The barriers to increase the maternal health associated with GDM are identified, including the lack of trained health care providers, especially obstetricians. Due to the lack of a referral system and long distances to </w:t>
      </w:r>
      <w:r w:rsidRPr="00AE2296">
        <w:rPr>
          <w:rFonts w:ascii="Times New Roman" w:hAnsi="Times New Roman"/>
          <w:noProof/>
          <w:sz w:val="24"/>
          <w:szCs w:val="24"/>
        </w:rPr>
        <w:lastRenderedPageBreak/>
        <w:t>health facilities, a lack of concern about women’s health, because they feel healthy or they have less time for self-care, due to the demands of the baby or other responsibilities as a barrier to the management of GDM or the further action on the postpartum.</w:t>
      </w:r>
    </w:p>
    <w:p w:rsidR="008B58D8" w:rsidRPr="00AE2296"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It is not surprising that Irish women have good education generally. The barrier that the researcher encountered is language because English is not their first language, cultural barriers such as beliefs, norms and traditions may also have an impact on the answer of non-Buddhist. Life and lifestyle vary greatly from agriculture to other cultures, due to the fact that the questionnaire concentrated heavily on diet, their answers might be influenced by their norms and t</w:t>
      </w:r>
      <w:r>
        <w:rPr>
          <w:rFonts w:ascii="Times New Roman" w:hAnsi="Times New Roman"/>
          <w:noProof/>
          <w:sz w:val="24"/>
          <w:szCs w:val="24"/>
        </w:rPr>
        <w:t xml:space="preserve">raditions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10.1007/s11845-017-1609-9","ISSN":"0021-1265","author":[{"dropping-particle":"","family":"Alayoub","given":"H.","non-dropping-particle":"","parse-names":false,"suffix":""},{"dropping-particle":"","family":"Curran","given":"S.","non-dropping-particle":"","parse-names":false,"suffix":""},{"dropping-particle":"","family":"Coffey","given":"M.","non-dropping-particle":"","parse-names":false,"suffix":""},{"dropping-particle":"","family":"Hatunic","given":"M.","non-dropping-particle":"","parse-names":false,"suffix":""},{"dropping-particle":"","family":"Higgins","given":"M.","non-dropping-particle":"","parse-names":false,"suffix":""}],"container-title":"Irish Journal of Medical Science (1971 -)","id":"ITEM-1","issue":"1","issued":{"date-parts":[["2018","2","5"]]},"page":"65-68","title":"Assessment of the effectiveness of group education on knowledge for women with newly diagnosed gestational diabetes","type":"article-journal","volume":"187"},"uris":["http://www.mendeley.com/documents/?uuid=6b18b439-2b34-3f76-89e4-98d713666eac"]}],"mendeley":{"formattedCitation":"(Alayoub et al., 2018)","plainTextFormattedCitation":"(Alayoub et al., 2018)","previouslyFormattedCitation":"(Alayoub et al., 2018)"},"properties":{"noteIndex":0},"schema":"https://github.com/citation-style-language/schema/raw/master/csl-citation.json"}</w:instrText>
      </w:r>
      <w:r>
        <w:rPr>
          <w:rFonts w:ascii="Times New Roman" w:hAnsi="Times New Roman"/>
          <w:noProof/>
          <w:sz w:val="24"/>
          <w:szCs w:val="24"/>
        </w:rPr>
        <w:fldChar w:fldCharType="separate"/>
      </w:r>
      <w:r w:rsidRPr="003139F5">
        <w:rPr>
          <w:rFonts w:ascii="Times New Roman" w:hAnsi="Times New Roman"/>
          <w:noProof/>
          <w:sz w:val="24"/>
          <w:szCs w:val="24"/>
        </w:rPr>
        <w:t>(Alayoub et al., 2018)</w:t>
      </w:r>
      <w:r>
        <w:rPr>
          <w:rFonts w:ascii="Times New Roman" w:hAnsi="Times New Roman"/>
          <w:noProof/>
          <w:sz w:val="24"/>
          <w:szCs w:val="24"/>
        </w:rPr>
        <w:fldChar w:fldCharType="end"/>
      </w:r>
    </w:p>
    <w:p w:rsidR="008B58D8" w:rsidRPr="00AE2296"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 xml:space="preserve">Research </w:t>
      </w:r>
      <w:r>
        <w:rPr>
          <w:rFonts w:ascii="Times New Roman" w:hAnsi="Times New Roman"/>
          <w:noProof/>
          <w:sz w:val="24"/>
          <w:szCs w:val="24"/>
        </w:rPr>
        <w:t xml:space="preserve">results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{"citationItems":[{"id":"ITEM-1","itemData":{"DOI":"10.1111/j.1523-536X.2010.00464.x","ISSN":"07307659","abstract":"Background: Uncontrolled pregestational diabetes in pregnancy is associated with an increased risk for a major birth defect and additional adverse pregnancy outcomes. The study objective was to investigate the concerns of health care practitioners who care for women with a history of diabetes during pregnancy and their perceptions of attitudes and barriers to achieving good glycemic control. Methods: Focus groups were conducted with physicians, midlevel practitioners, and certified diabetes educators in Atlanta, Georgia. Practitioners were eligible if they actively practiced, primarily in outpatient facilities in Atlanta, and were neither students nor interns. Six focus groups, two of each practitioner type, were conducted. Results: Practitioners stated that few of their patients planned their pregnancies. Practitioners perceived that pregnant women were concerned primarily about their babies and might not be aware of complications with their personal health. Their perceptions of the greatest barriers to glycemic control for women involved lack of knowledge, lack of access, and attitude. Conclusions: Educating women with diabetes about the importance of using effective birth control until they have achieved good glycemic control can help reduce the risk for adverse pregnancy outcomes. Motivators and barriers for a woman with diabetes to achieve glycemic control before, during, and after pregnancy should be considered when developing approaches to improve outcomes. Helping practitioners know what and how to address the needs of childbearing women with or at risk for diabetes can be beneficial. Additional efforts to increase women's knowledge about diabetes and pregnancy and to develop effective strategies to encourage women's achievement and maintenance of glycemic control before, during, and after pregnancy are needed. © 2011, Copyright the Authors. Journal compilation © 2011, Wiley Periodicals, Inc.","author":[{"dropping-particle":"","family":"Mersereau","given":"Patricia","non-dropping-particle":"","parse-names":false,"suffix":""},{"dropping-particle":"","family":"Williams","given":"Jennifer","non-dropping-particle":"","parse-names":false,"suffix":""},{"dropping-particle":"","family":"Collier","given":"Sarah A.","non-dropping-particle":"","parse-names":false,"suffix":""},{"dropping-particle":"","family":"Mulholland","given":"Celene","non-dropping-particle":"","parse-names":false,"suffix":""},{"dropping-particle":"","family":"Turay","given":"Khadija","non-dropping-particle":"","parse-names":false,"suffix":""},{"dropping-particle":"","family":"Prue","given":"Christine","non-dropping-particle":"","parse-names":false,"suffix":""}],"container-title":"Birth","id":"ITEM-1","issue":"2","issued":{"date-parts":[["2011"]]},"page":"142-149","title":"Barriers to managing diabetes during pregnancy: The perceptions of health care practitioners","type":"article-journal","volume":"38"},"uris":["http://www.mendeley.com/documents/?uuid=f5333e1d-2d71-41c3-afc2-fe043d79141e"]}],"mendeley":{"formattedCitation":"(Mersereau et al., 2011)","manualFormatting":"Mersereau et al., (2011)","plainTextFormattedCitation":"(Mersereau et al., 2011)","previouslyFormattedCitation":"(Mersereau et al., 2011)"},"properties":{"noteIndex":0},"schema":"https://github.com/citation-style-language/schema/raw/master/csl-citation.json"}</w:instrText>
      </w:r>
      <w:r>
        <w:rPr>
          <w:rFonts w:ascii="Times New Roman" w:hAnsi="Times New Roman"/>
          <w:noProof/>
          <w:sz w:val="24"/>
          <w:szCs w:val="24"/>
        </w:rPr>
        <w:fldChar w:fldCharType="separate"/>
      </w:r>
      <w:r w:rsidRPr="003139F5">
        <w:rPr>
          <w:rFonts w:ascii="Times New Roman" w:hAnsi="Times New Roman"/>
          <w:noProof/>
          <w:sz w:val="24"/>
          <w:szCs w:val="24"/>
        </w:rPr>
        <w:t xml:space="preserve">Mersereau </w:t>
      </w:r>
      <w:r w:rsidRPr="003139F5">
        <w:rPr>
          <w:rFonts w:ascii="Times New Roman" w:hAnsi="Times New Roman"/>
          <w:i/>
          <w:noProof/>
          <w:sz w:val="24"/>
          <w:szCs w:val="24"/>
        </w:rPr>
        <w:t>et al</w:t>
      </w:r>
      <w:r w:rsidRPr="003139F5">
        <w:rPr>
          <w:rFonts w:ascii="Times New Roman" w:hAnsi="Times New Roman"/>
          <w:noProof/>
          <w:sz w:val="24"/>
          <w:szCs w:val="24"/>
        </w:rPr>
        <w:t xml:space="preserve">., </w:t>
      </w:r>
      <w:r>
        <w:rPr>
          <w:rFonts w:ascii="Times New Roman" w:hAnsi="Times New Roman"/>
          <w:noProof/>
          <w:sz w:val="24"/>
          <w:szCs w:val="24"/>
        </w:rPr>
        <w:t>(</w:t>
      </w:r>
      <w:r w:rsidRPr="003139F5">
        <w:rPr>
          <w:rFonts w:ascii="Times New Roman" w:hAnsi="Times New Roman"/>
          <w:noProof/>
          <w:sz w:val="24"/>
          <w:szCs w:val="24"/>
        </w:rPr>
        <w:t>2011)</w:t>
      </w:r>
      <w:r>
        <w:rPr>
          <w:rFonts w:ascii="Times New Roman" w:hAnsi="Times New Roman"/>
          <w:noProof/>
          <w:sz w:val="24"/>
          <w:szCs w:val="24"/>
        </w:rPr>
        <w:fldChar w:fldCharType="end"/>
      </w:r>
      <w:r w:rsidRPr="00AE2296">
        <w:rPr>
          <w:rFonts w:ascii="Times New Roman" w:hAnsi="Times New Roman"/>
          <w:noProof/>
          <w:sz w:val="24"/>
          <w:szCs w:val="24"/>
        </w:rPr>
        <w:t xml:space="preserve"> indicates that the biggest barriers to glycemic control for women are lack of knowledge, lack of access, and attitudes. By educating women with diabetes about the importance of knowledge, the importance of access, and attitudes. Women with diabetes mellitus can know the importance of using effective birth control until they have achieved good glycemic control so then it can help reduce the risk of adverse pregnancy.</w:t>
      </w:r>
    </w:p>
    <w:p w:rsidR="008B58D8" w:rsidRDefault="008B58D8" w:rsidP="008B58D8">
      <w:pPr>
        <w:pStyle w:val="ListParagraph"/>
        <w:widowControl w:val="0"/>
        <w:tabs>
          <w:tab w:val="left" w:pos="1637"/>
        </w:tabs>
        <w:autoSpaceDE w:val="0"/>
        <w:autoSpaceDN w:val="0"/>
        <w:spacing w:after="0"/>
        <w:ind w:left="502" w:right="-1" w:firstLine="632"/>
        <w:jc w:val="both"/>
        <w:rPr>
          <w:rFonts w:ascii="Times New Roman" w:hAnsi="Times New Roman"/>
          <w:noProof/>
          <w:sz w:val="24"/>
          <w:szCs w:val="24"/>
        </w:rPr>
      </w:pPr>
      <w:r w:rsidRPr="00AE2296">
        <w:rPr>
          <w:rFonts w:ascii="Times New Roman" w:hAnsi="Times New Roman"/>
          <w:noProof/>
          <w:sz w:val="24"/>
          <w:szCs w:val="24"/>
        </w:rPr>
        <w:t>According to the results of research in I</w:t>
      </w:r>
      <w:r>
        <w:rPr>
          <w:rFonts w:ascii="Times New Roman" w:hAnsi="Times New Roman"/>
          <w:noProof/>
          <w:sz w:val="24"/>
          <w:szCs w:val="24"/>
        </w:rPr>
        <w:t xml:space="preserve">ndonesia,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ISSN":"2301-7716","author":[{"dropping-particle":"","family":"Suryani","given":"N.M","non-dropping-particle":"","parse-names":false,"suffix":""},{"dropping-particle":"","family":"Wirasuta","given":"I.M.A.G","non-dropping-particle":"","parse-names":false,"suffix":""},{"dropping-particle":"","family":"Susanti","given":"N.M.P","non-dropping-particle":"","parse-names":false,"suffix":""}],"container-title":"Jurnal Farmasi Udayana","id":"ITEM-1","issued":{"date-parts":[["2013"]]},"page":"6-12","title":"Pengaruh Konseling Obat dalam Home Care Terhadap Kepatuhan Pasien Diabetes Melitus Tipe 2 dengan Komplikasi Hipertensi","type":"article-journal"},"uris":["http://www.mendeley.com/documents/?uuid=8f470e01-7394-4f4f-8f46-ca26a331c1c1"]}],"mendeley":{"formattedCitation":"(Suryani et al., 2013)","manualFormatting":"Suryani et al., (2013)","plainTextFormattedCitation":"(Suryani et al., 2013)","previouslyFormattedCitation":"(Suryani et al., 2013)"},"properties":{"noteIndex":0},"schema":"https://github.com/citation-style-language/schema/raw/master/csl-citation.json"}</w:instrText>
      </w:r>
      <w:r>
        <w:rPr>
          <w:rFonts w:ascii="Times New Roman" w:hAnsi="Times New Roman"/>
          <w:noProof/>
          <w:sz w:val="24"/>
          <w:szCs w:val="24"/>
        </w:rPr>
        <w:fldChar w:fldCharType="separate"/>
      </w:r>
      <w:r w:rsidRPr="007F1A3E">
        <w:rPr>
          <w:rFonts w:ascii="Times New Roman" w:hAnsi="Times New Roman"/>
          <w:noProof/>
          <w:sz w:val="24"/>
          <w:szCs w:val="24"/>
        </w:rPr>
        <w:t xml:space="preserve">Suryani </w:t>
      </w:r>
      <w:r w:rsidRPr="007F1A3E">
        <w:rPr>
          <w:rFonts w:ascii="Times New Roman" w:hAnsi="Times New Roman"/>
          <w:i/>
          <w:noProof/>
          <w:sz w:val="24"/>
          <w:szCs w:val="24"/>
        </w:rPr>
        <w:t>et al</w:t>
      </w:r>
      <w:r w:rsidRPr="007F1A3E">
        <w:rPr>
          <w:rFonts w:ascii="Times New Roman" w:hAnsi="Times New Roman"/>
          <w:noProof/>
          <w:sz w:val="24"/>
          <w:szCs w:val="24"/>
        </w:rPr>
        <w:t xml:space="preserve">., </w:t>
      </w:r>
      <w:r>
        <w:rPr>
          <w:rFonts w:ascii="Times New Roman" w:hAnsi="Times New Roman"/>
          <w:noProof/>
          <w:sz w:val="24"/>
          <w:szCs w:val="24"/>
        </w:rPr>
        <w:t>(</w:t>
      </w:r>
      <w:r w:rsidRPr="007F1A3E">
        <w:rPr>
          <w:rFonts w:ascii="Times New Roman" w:hAnsi="Times New Roman"/>
          <w:noProof/>
          <w:sz w:val="24"/>
          <w:szCs w:val="24"/>
        </w:rPr>
        <w:t>2013)</w:t>
      </w:r>
      <w:r>
        <w:rPr>
          <w:rFonts w:ascii="Times New Roman" w:hAnsi="Times New Roman"/>
          <w:noProof/>
          <w:sz w:val="24"/>
          <w:szCs w:val="24"/>
        </w:rPr>
        <w:fldChar w:fldCharType="end"/>
      </w:r>
      <w:r w:rsidRPr="00AE2296">
        <w:rPr>
          <w:rFonts w:ascii="Times New Roman" w:hAnsi="Times New Roman"/>
          <w:noProof/>
          <w:sz w:val="24"/>
          <w:szCs w:val="24"/>
        </w:rPr>
        <w:t xml:space="preserve"> The obstacle encountered is lack of adherence to diet, which is the change in behavior by obeying the regulations regarding to health restoration. The level of adherence is measured using the Adherence scale. The higher of the total score obtained, the higher level of compliance the subject has. </w:t>
      </w:r>
      <w:r w:rsidRPr="005B6941">
        <w:rPr>
          <w:rFonts w:ascii="Times New Roman" w:hAnsi="Times New Roman"/>
          <w:noProof/>
          <w:sz w:val="24"/>
          <w:szCs w:val="24"/>
        </w:rPr>
        <w:t xml:space="preserve">Supported by research by </w:t>
      </w:r>
      <w:r>
        <w:rPr>
          <w:rFonts w:ascii="Times New Roman" w:hAnsi="Times New Roman"/>
          <w:noProof/>
          <w:sz w:val="24"/>
          <w:szCs w:val="24"/>
        </w:rPr>
        <w:fldChar w:fldCharType="begin" w:fldLock="1"/>
      </w:r>
      <w:r>
        <w:rPr>
          <w:rFonts w:ascii="Times New Roman" w:hAnsi="Times New Roman"/>
          <w:noProof/>
          <w:sz w:val="24"/>
          <w:szCs w:val="24"/>
        </w:rPr>
        <w:instrText>ADDIN CSL_CITATION {"citationItems":[{"id":"ITEM-1","itemData":{"DOI":"10.1016/j.wombi.2014.07.001","ISSN":"18781799","abstract":"Objective: To understand barriers and coping strategies of women with gestational diabetes (GDM) to follow dietary advice. Design: Qualitative study. Participants: Thirty women with GDM from the Winnipeg area participated. Each participant completed a Food Choice Map (FCM) semi-structured interview and a demographic questionnaire. Major outcome measures: Underlying beliefs of women with GDM and factors that hinder following dietary advice. Analysis: Qualitative data analyzed using constant comparative method to identify emergent themes of factors and beliefs that affected following dietary advice. Themes were categorized within the Integrative Model of Behavioral Prediction. Results: GDM women faced challenges and barriers when (1) personal food preference conflicted with dietary advice; (2) eating in different social environments where food choice and portions were out of control and food choice decisions were affected by social norms; (3) lack of knowledge and skills in dietary management and lack of a tailored dietary plan. Conclusions and implications: Quick adaptation to dietary management in a short time period created challenges for women with GDM. Stress and anxiety were reported when women talked about following dietary advice. Tailored educational and mental health consultation with consideration of the barriers may promote dietary compliance and overall better health.","author":[{"dropping-particle":"","family":"Hui","given":"Amy Leung","non-dropping-particle":"","parse-names":false,"suffix":""},{"dropping-particle":"","family":"Sevenhuysen","given":"Gustaaf","non-dropping-particle":"","parse-names":false,"suffix":""},{"dropping-particle":"","family":"Harvey","given":"Dexter","non-dropping-particle":"","parse-names":false,"suffix":""},{"dropping-particle":"","family":"Salamon","given":"Elizabeth","non-dropping-particle":"","parse-names":false,"suffix":""}],"container-title":"Women and Birth","id":"ITEM-1","issue":"4","issued":{"date-parts":[["2014"]]},"page":"292-297","publisher":"Australian College of Midwives","title":"Barriers and coping strategies of women with gestational diabetes to follow dietary advice","type":"article-journal","volume":"27"},"uris":["http://www.mendeley.com/documents/?uuid=aa9e4bad-907c-46ad-ac3d-2a603a22db64"]}],"mendeley":{"formattedCitation":"(Hui et al., 2014)","manualFormatting":"Hui et al., (2014)","plainTextFormattedCitation":"(Hui et al., 2014)","previouslyFormattedCitation":"(Hui et al., 2014)"},"properties":{"noteIndex":0},"schema":"https://github.com/citation-style-language/schema/raw/master/csl-citation.json"}</w:instrText>
      </w:r>
      <w:r>
        <w:rPr>
          <w:rFonts w:ascii="Times New Roman" w:hAnsi="Times New Roman"/>
          <w:noProof/>
          <w:sz w:val="24"/>
          <w:szCs w:val="24"/>
        </w:rPr>
        <w:fldChar w:fldCharType="separate"/>
      </w:r>
      <w:r w:rsidRPr="00523F34">
        <w:rPr>
          <w:rFonts w:ascii="Times New Roman" w:hAnsi="Times New Roman"/>
          <w:noProof/>
          <w:sz w:val="24"/>
          <w:szCs w:val="24"/>
        </w:rPr>
        <w:t xml:space="preserve">Hui </w:t>
      </w:r>
      <w:r w:rsidRPr="00523F34">
        <w:rPr>
          <w:rFonts w:ascii="Times New Roman" w:hAnsi="Times New Roman"/>
          <w:i/>
          <w:noProof/>
          <w:sz w:val="24"/>
          <w:szCs w:val="24"/>
        </w:rPr>
        <w:t>et al</w:t>
      </w:r>
      <w:r w:rsidRPr="00523F34">
        <w:rPr>
          <w:rFonts w:ascii="Times New Roman" w:hAnsi="Times New Roman"/>
          <w:noProof/>
          <w:sz w:val="24"/>
          <w:szCs w:val="24"/>
        </w:rPr>
        <w:t xml:space="preserve">., </w:t>
      </w:r>
      <w:r>
        <w:rPr>
          <w:rFonts w:ascii="Times New Roman" w:hAnsi="Times New Roman"/>
          <w:noProof/>
          <w:sz w:val="24"/>
          <w:szCs w:val="24"/>
        </w:rPr>
        <w:t>(</w:t>
      </w:r>
      <w:r w:rsidRPr="00523F34">
        <w:rPr>
          <w:rFonts w:ascii="Times New Roman" w:hAnsi="Times New Roman"/>
          <w:noProof/>
          <w:sz w:val="24"/>
          <w:szCs w:val="24"/>
        </w:rPr>
        <w:t>2014)</w:t>
      </w:r>
      <w:r>
        <w:rPr>
          <w:rFonts w:ascii="Times New Roman" w:hAnsi="Times New Roman"/>
          <w:noProof/>
          <w:sz w:val="24"/>
          <w:szCs w:val="24"/>
        </w:rPr>
        <w:fldChar w:fldCharType="end"/>
      </w:r>
      <w:r w:rsidRPr="005B6941">
        <w:rPr>
          <w:rFonts w:ascii="Times New Roman" w:hAnsi="Times New Roman"/>
          <w:noProof/>
          <w:sz w:val="24"/>
          <w:szCs w:val="24"/>
        </w:rPr>
        <w:t xml:space="preserve"> found constraints such as lack of adherence to a balanced diet. The role of midwives and nutritionists is to provide support, education, and manage a healthy diet for pregnant women with diabetes mellitus.</w:t>
      </w:r>
    </w:p>
    <w:p w:rsidR="008B58D8" w:rsidRDefault="008B58D8" w:rsidP="008B58D8">
      <w:pPr>
        <w:pStyle w:val="ListParagraph"/>
        <w:widowControl w:val="0"/>
        <w:autoSpaceDE w:val="0"/>
        <w:autoSpaceDN w:val="0"/>
        <w:spacing w:after="0"/>
        <w:ind w:left="0" w:right="-1"/>
        <w:jc w:val="center"/>
        <w:rPr>
          <w:rFonts w:ascii="Times New Roman" w:hAnsi="Times New Roman"/>
          <w:b/>
          <w:sz w:val="24"/>
          <w:szCs w:val="24"/>
        </w:rPr>
      </w:pPr>
    </w:p>
    <w:p w:rsidR="008B58D8" w:rsidRPr="00263CAF" w:rsidRDefault="008B58D8" w:rsidP="008B58D8">
      <w:pPr>
        <w:pStyle w:val="ListParagraph"/>
        <w:widowControl w:val="0"/>
        <w:autoSpaceDE w:val="0"/>
        <w:autoSpaceDN w:val="0"/>
        <w:spacing w:after="0"/>
        <w:ind w:left="0" w:right="-1"/>
        <w:jc w:val="both"/>
        <w:rPr>
          <w:rFonts w:ascii="Times New Roman" w:hAnsi="Times New Roman"/>
          <w:b/>
          <w:sz w:val="24"/>
          <w:szCs w:val="24"/>
        </w:rPr>
      </w:pPr>
      <w:r w:rsidRPr="00263CAF">
        <w:rPr>
          <w:rFonts w:ascii="Times New Roman" w:hAnsi="Times New Roman"/>
          <w:b/>
          <w:sz w:val="24"/>
          <w:szCs w:val="24"/>
        </w:rPr>
        <w:t>LIMITATION</w:t>
      </w:r>
    </w:p>
    <w:p w:rsidR="008B58D8" w:rsidRDefault="008B58D8" w:rsidP="00A653CD">
      <w:pPr>
        <w:pStyle w:val="ListParagraph"/>
        <w:widowControl w:val="0"/>
        <w:tabs>
          <w:tab w:val="left" w:pos="1637"/>
        </w:tabs>
        <w:autoSpaceDE w:val="0"/>
        <w:autoSpaceDN w:val="0"/>
        <w:spacing w:after="0"/>
        <w:ind w:left="0" w:right="-1" w:firstLine="567"/>
        <w:jc w:val="both"/>
        <w:rPr>
          <w:rFonts w:ascii="Times New Roman" w:hAnsi="Times New Roman"/>
          <w:bCs/>
          <w:sz w:val="24"/>
          <w:szCs w:val="24"/>
        </w:rPr>
      </w:pPr>
      <w:r w:rsidRPr="00263CAF">
        <w:rPr>
          <w:rFonts w:ascii="Times New Roman" w:hAnsi="Times New Roman"/>
          <w:bCs/>
          <w:sz w:val="24"/>
          <w:szCs w:val="24"/>
        </w:rPr>
        <w:t>This scoping review use</w:t>
      </w:r>
      <w:r>
        <w:rPr>
          <w:rFonts w:ascii="Times New Roman" w:hAnsi="Times New Roman"/>
          <w:bCs/>
          <w:sz w:val="24"/>
          <w:szCs w:val="24"/>
        </w:rPr>
        <w:t>d</w:t>
      </w:r>
      <w:r w:rsidRPr="00263CAF">
        <w:rPr>
          <w:rFonts w:ascii="Times New Roman" w:hAnsi="Times New Roman"/>
          <w:bCs/>
          <w:sz w:val="24"/>
          <w:szCs w:val="24"/>
        </w:rPr>
        <w:t xml:space="preserve"> a systematic approach to identify </w:t>
      </w:r>
      <w:r>
        <w:rPr>
          <w:rFonts w:ascii="Times New Roman" w:hAnsi="Times New Roman"/>
          <w:bCs/>
          <w:sz w:val="24"/>
          <w:szCs w:val="24"/>
        </w:rPr>
        <w:t xml:space="preserve">the article related to the </w:t>
      </w:r>
      <w:r w:rsidRPr="00263CAF">
        <w:rPr>
          <w:rFonts w:ascii="Times New Roman" w:hAnsi="Times New Roman"/>
          <w:bCs/>
          <w:sz w:val="24"/>
          <w:szCs w:val="24"/>
        </w:rPr>
        <w:t xml:space="preserve">role. It </w:t>
      </w:r>
      <w:r>
        <w:rPr>
          <w:rFonts w:ascii="Times New Roman" w:hAnsi="Times New Roman"/>
          <w:bCs/>
          <w:sz w:val="24"/>
          <w:szCs w:val="24"/>
        </w:rPr>
        <w:t>was merely undertaken</w:t>
      </w:r>
      <w:r w:rsidRPr="00263CAF">
        <w:rPr>
          <w:rFonts w:ascii="Times New Roman" w:hAnsi="Times New Roman"/>
          <w:bCs/>
          <w:sz w:val="24"/>
          <w:szCs w:val="24"/>
        </w:rPr>
        <w:t xml:space="preserve"> in PubMed, </w:t>
      </w:r>
      <w:proofErr w:type="spellStart"/>
      <w:r w:rsidRPr="00263CAF">
        <w:rPr>
          <w:rFonts w:ascii="Times New Roman" w:hAnsi="Times New Roman"/>
          <w:bCs/>
          <w:sz w:val="24"/>
          <w:szCs w:val="24"/>
        </w:rPr>
        <w:t>ProQuest</w:t>
      </w:r>
      <w:proofErr w:type="spellEnd"/>
      <w:r w:rsidRPr="00263CAF">
        <w:rPr>
          <w:rFonts w:ascii="Times New Roman" w:hAnsi="Times New Roman"/>
          <w:bCs/>
          <w:sz w:val="24"/>
          <w:szCs w:val="24"/>
        </w:rPr>
        <w:t xml:space="preserve">, </w:t>
      </w:r>
      <w:proofErr w:type="spellStart"/>
      <w:r w:rsidRPr="00263CAF">
        <w:rPr>
          <w:rFonts w:ascii="Times New Roman" w:hAnsi="Times New Roman"/>
          <w:bCs/>
          <w:sz w:val="24"/>
          <w:szCs w:val="24"/>
        </w:rPr>
        <w:t>Ebsco</w:t>
      </w:r>
      <w:proofErr w:type="spellEnd"/>
      <w:r w:rsidRPr="00263CAF">
        <w:rPr>
          <w:rFonts w:ascii="Times New Roman" w:hAnsi="Times New Roman"/>
          <w:bCs/>
          <w:sz w:val="24"/>
          <w:szCs w:val="24"/>
        </w:rPr>
        <w:t xml:space="preserve">, </w:t>
      </w:r>
      <w:proofErr w:type="spellStart"/>
      <w:r w:rsidRPr="00263CAF">
        <w:rPr>
          <w:rFonts w:ascii="Times New Roman" w:hAnsi="Times New Roman"/>
          <w:bCs/>
          <w:sz w:val="24"/>
          <w:szCs w:val="24"/>
        </w:rPr>
        <w:t>Sciene</w:t>
      </w:r>
      <w:proofErr w:type="spellEnd"/>
      <w:r w:rsidRPr="00263CAF">
        <w:rPr>
          <w:rFonts w:ascii="Times New Roman" w:hAnsi="Times New Roman"/>
          <w:bCs/>
          <w:sz w:val="24"/>
          <w:szCs w:val="24"/>
        </w:rPr>
        <w:t xml:space="preserve"> Direct and</w:t>
      </w:r>
      <w:r>
        <w:rPr>
          <w:rFonts w:ascii="Times New Roman" w:hAnsi="Times New Roman"/>
          <w:bCs/>
          <w:sz w:val="24"/>
          <w:szCs w:val="24"/>
        </w:rPr>
        <w:t xml:space="preserve"> </w:t>
      </w:r>
      <w:r w:rsidRPr="00263CAF">
        <w:rPr>
          <w:rFonts w:ascii="Times New Roman" w:hAnsi="Times New Roman"/>
          <w:bCs/>
          <w:sz w:val="24"/>
          <w:szCs w:val="24"/>
        </w:rPr>
        <w:t>Google scholar</w:t>
      </w:r>
      <w:r>
        <w:rPr>
          <w:rFonts w:ascii="Times New Roman" w:hAnsi="Times New Roman"/>
          <w:bCs/>
          <w:sz w:val="24"/>
          <w:szCs w:val="24"/>
        </w:rPr>
        <w:t xml:space="preserve"> by</w:t>
      </w:r>
      <w:r w:rsidRPr="00263CAF">
        <w:rPr>
          <w:rFonts w:ascii="Times New Roman" w:hAnsi="Times New Roman"/>
          <w:bCs/>
          <w:sz w:val="24"/>
          <w:szCs w:val="24"/>
        </w:rPr>
        <w:t xml:space="preserve"> using a relatively narrow search algorithm. A broader search can lead to the identification of the </w:t>
      </w:r>
      <w:r>
        <w:rPr>
          <w:rFonts w:ascii="Times New Roman" w:hAnsi="Times New Roman"/>
          <w:bCs/>
          <w:sz w:val="24"/>
          <w:szCs w:val="24"/>
        </w:rPr>
        <w:t xml:space="preserve">following </w:t>
      </w:r>
      <w:r w:rsidRPr="00263CAF">
        <w:rPr>
          <w:rFonts w:ascii="Times New Roman" w:hAnsi="Times New Roman"/>
          <w:bCs/>
          <w:sz w:val="24"/>
          <w:szCs w:val="24"/>
        </w:rPr>
        <w:t xml:space="preserve">article. </w:t>
      </w:r>
      <w:r>
        <w:rPr>
          <w:rFonts w:ascii="Times New Roman" w:hAnsi="Times New Roman"/>
          <w:bCs/>
          <w:sz w:val="24"/>
          <w:szCs w:val="24"/>
        </w:rPr>
        <w:t>N</w:t>
      </w:r>
      <w:r w:rsidRPr="00263CAF">
        <w:rPr>
          <w:rFonts w:ascii="Times New Roman" w:hAnsi="Times New Roman"/>
          <w:bCs/>
          <w:sz w:val="24"/>
          <w:szCs w:val="24"/>
        </w:rPr>
        <w:t>otwithstanding the foregoing, we aim</w:t>
      </w:r>
      <w:r>
        <w:rPr>
          <w:rFonts w:ascii="Times New Roman" w:hAnsi="Times New Roman"/>
          <w:bCs/>
          <w:sz w:val="24"/>
          <w:szCs w:val="24"/>
        </w:rPr>
        <w:t>ed</w:t>
      </w:r>
      <w:r w:rsidRPr="00263CAF">
        <w:rPr>
          <w:rFonts w:ascii="Times New Roman" w:hAnsi="Times New Roman"/>
          <w:bCs/>
          <w:sz w:val="24"/>
          <w:szCs w:val="24"/>
        </w:rPr>
        <w:t xml:space="preserve"> to extract the roles and barriers described in this article to provide an overview of the topic. Another </w:t>
      </w:r>
      <w:r>
        <w:rPr>
          <w:rFonts w:ascii="Times New Roman" w:hAnsi="Times New Roman"/>
          <w:bCs/>
          <w:sz w:val="24"/>
          <w:szCs w:val="24"/>
        </w:rPr>
        <w:t>main</w:t>
      </w:r>
      <w:r w:rsidRPr="00263CAF">
        <w:rPr>
          <w:rFonts w:ascii="Times New Roman" w:hAnsi="Times New Roman"/>
          <w:bCs/>
          <w:sz w:val="24"/>
          <w:szCs w:val="24"/>
        </w:rPr>
        <w:t xml:space="preserve"> </w:t>
      </w:r>
      <w:r>
        <w:rPr>
          <w:rFonts w:ascii="Times New Roman" w:hAnsi="Times New Roman"/>
          <w:bCs/>
          <w:sz w:val="24"/>
          <w:szCs w:val="24"/>
        </w:rPr>
        <w:t>benefit was</w:t>
      </w:r>
      <w:r w:rsidRPr="00263CAF">
        <w:rPr>
          <w:rFonts w:ascii="Times New Roman" w:hAnsi="Times New Roman"/>
          <w:bCs/>
          <w:sz w:val="24"/>
          <w:szCs w:val="24"/>
        </w:rPr>
        <w:t xml:space="preserve"> the process of summarizing the appropriate roles of the respective healthcare profession.</w:t>
      </w:r>
    </w:p>
    <w:p w:rsidR="00A653CD" w:rsidRPr="00D5430E" w:rsidRDefault="00A653CD" w:rsidP="00A653CD">
      <w:pPr>
        <w:pStyle w:val="ListParagraph"/>
        <w:widowControl w:val="0"/>
        <w:tabs>
          <w:tab w:val="left" w:pos="1637"/>
        </w:tabs>
        <w:autoSpaceDE w:val="0"/>
        <w:autoSpaceDN w:val="0"/>
        <w:spacing w:after="0"/>
        <w:ind w:left="0" w:right="-1" w:firstLine="567"/>
        <w:jc w:val="both"/>
        <w:rPr>
          <w:rFonts w:ascii="Times New Roman" w:hAnsi="Times New Roman"/>
          <w:bCs/>
          <w:sz w:val="24"/>
          <w:szCs w:val="24"/>
        </w:rPr>
      </w:pPr>
    </w:p>
    <w:p w:rsidR="008B58D8" w:rsidRPr="0011231F" w:rsidRDefault="008B58D8" w:rsidP="00A653CD">
      <w:pPr>
        <w:pStyle w:val="ListParagraph"/>
        <w:widowControl w:val="0"/>
        <w:tabs>
          <w:tab w:val="left" w:pos="1637"/>
        </w:tabs>
        <w:autoSpaceDE w:val="0"/>
        <w:autoSpaceDN w:val="0"/>
        <w:spacing w:after="0"/>
        <w:ind w:left="0" w:right="-1"/>
        <w:jc w:val="both"/>
        <w:rPr>
          <w:rFonts w:ascii="Times New Roman" w:hAnsi="Times New Roman"/>
          <w:noProof/>
          <w:sz w:val="24"/>
          <w:szCs w:val="24"/>
        </w:rPr>
      </w:pPr>
      <w:r w:rsidRPr="00AE2296">
        <w:rPr>
          <w:rFonts w:ascii="Times New Roman" w:hAnsi="Times New Roman"/>
          <w:b/>
          <w:noProof/>
          <w:sz w:val="24"/>
          <w:szCs w:val="24"/>
        </w:rPr>
        <w:t>CONCLUSION</w:t>
      </w:r>
    </w:p>
    <w:p w:rsidR="008B58D8" w:rsidRPr="00AE2296" w:rsidRDefault="008B58D8" w:rsidP="00A653CD">
      <w:pPr>
        <w:widowControl w:val="0"/>
        <w:tabs>
          <w:tab w:val="left" w:pos="1858"/>
        </w:tabs>
        <w:autoSpaceDE w:val="0"/>
        <w:autoSpaceDN w:val="0"/>
        <w:spacing w:before="139" w:after="0" w:line="276" w:lineRule="auto"/>
        <w:ind w:right="-1" w:firstLine="567"/>
        <w:jc w:val="both"/>
        <w:rPr>
          <w:rFonts w:ascii="Times New Roman" w:hAnsi="Times New Roman"/>
          <w:noProof/>
          <w:sz w:val="24"/>
          <w:szCs w:val="24"/>
          <w:lang w:val="en-US"/>
        </w:rPr>
      </w:pPr>
      <w:r w:rsidRPr="00AE2296">
        <w:rPr>
          <w:rFonts w:ascii="Times New Roman" w:hAnsi="Times New Roman"/>
          <w:noProof/>
          <w:sz w:val="24"/>
          <w:szCs w:val="24"/>
          <w:lang w:val="en-US"/>
        </w:rPr>
        <w:t>The role of collaborative practice of interprofessional health in the gestational with diabetes mellitus. The obstetrician provided counseling, information, support, care, education, and conducted collaboration with other medical personnel. Midwife provided care, education, collaboration, respected the patients, maintained the privacy, provided counseling, created the schedule of consultations and provided support. Nutritionists provided education, and counseling about diet.</w:t>
      </w:r>
    </w:p>
    <w:p w:rsidR="00360382" w:rsidRDefault="008B58D8" w:rsidP="00360382">
      <w:pPr>
        <w:widowControl w:val="0"/>
        <w:tabs>
          <w:tab w:val="left" w:pos="1858"/>
        </w:tabs>
        <w:autoSpaceDE w:val="0"/>
        <w:autoSpaceDN w:val="0"/>
        <w:spacing w:after="0" w:line="276" w:lineRule="auto"/>
        <w:ind w:right="-1" w:firstLine="567"/>
        <w:jc w:val="both"/>
        <w:rPr>
          <w:rFonts w:ascii="Times New Roman" w:hAnsi="Times New Roman"/>
          <w:noProof/>
          <w:sz w:val="24"/>
          <w:szCs w:val="24"/>
          <w:lang w:val="en-US"/>
        </w:rPr>
      </w:pPr>
      <w:r w:rsidRPr="00AE2296">
        <w:rPr>
          <w:rFonts w:ascii="Times New Roman" w:hAnsi="Times New Roman"/>
          <w:noProof/>
          <w:sz w:val="24"/>
          <w:szCs w:val="24"/>
          <w:lang w:val="en-US"/>
        </w:rPr>
        <w:t xml:space="preserve">Barriers on the collaborative practice of interprofessional health in the gestational with diabetes mellitus. Apart from the role of collaborative practice of interprofessional health, it </w:t>
      </w:r>
      <w:r w:rsidRPr="00AE2296">
        <w:rPr>
          <w:rFonts w:ascii="Times New Roman" w:hAnsi="Times New Roman"/>
          <w:noProof/>
          <w:sz w:val="24"/>
          <w:szCs w:val="24"/>
          <w:lang w:val="en-US"/>
        </w:rPr>
        <w:lastRenderedPageBreak/>
        <w:t>found that the barriers occurred in the services that provided for gestational with diabetes mellitus, namely the lack of awareness of health workers, lack of communication of medical personnel and educational workshops.</w:t>
      </w:r>
    </w:p>
    <w:p w:rsidR="00A653CD" w:rsidRDefault="00A653CD" w:rsidP="00A653CD">
      <w:pPr>
        <w:widowControl w:val="0"/>
        <w:tabs>
          <w:tab w:val="left" w:pos="1858"/>
        </w:tabs>
        <w:autoSpaceDE w:val="0"/>
        <w:autoSpaceDN w:val="0"/>
        <w:spacing w:after="0" w:line="276" w:lineRule="auto"/>
        <w:ind w:right="-1" w:firstLine="567"/>
        <w:jc w:val="both"/>
        <w:rPr>
          <w:rFonts w:ascii="Times New Roman" w:hAnsi="Times New Roman"/>
          <w:noProof/>
          <w:sz w:val="24"/>
          <w:szCs w:val="24"/>
          <w:lang w:val="en-US"/>
        </w:rPr>
      </w:pPr>
    </w:p>
    <w:p w:rsidR="00843C33" w:rsidRPr="00A653CD" w:rsidRDefault="00843C33" w:rsidP="00A653CD">
      <w:pPr>
        <w:widowControl w:val="0"/>
        <w:tabs>
          <w:tab w:val="left" w:pos="1858"/>
        </w:tabs>
        <w:autoSpaceDE w:val="0"/>
        <w:autoSpaceDN w:val="0"/>
        <w:spacing w:after="0" w:line="276" w:lineRule="auto"/>
        <w:ind w:right="-1"/>
        <w:jc w:val="both"/>
        <w:rPr>
          <w:rFonts w:ascii="Times New Roman" w:hAnsi="Times New Roman"/>
          <w:b/>
          <w:noProof/>
          <w:sz w:val="24"/>
          <w:szCs w:val="24"/>
          <w:lang w:val="en-US"/>
        </w:rPr>
      </w:pPr>
      <w:r w:rsidRPr="00E6098E">
        <w:rPr>
          <w:rFonts w:ascii="Times New Roman" w:hAnsi="Times New Roman"/>
          <w:b/>
          <w:noProof/>
          <w:sz w:val="24"/>
          <w:szCs w:val="24"/>
          <w:lang w:val="en-US"/>
        </w:rPr>
        <w:t>REFERENCES</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Pr>
          <w:rFonts w:ascii="Times New Roman" w:hAnsi="Times New Roman"/>
          <w:noProof/>
          <w:sz w:val="24"/>
          <w:szCs w:val="24"/>
          <w:lang w:val="en-US"/>
        </w:rPr>
        <w:fldChar w:fldCharType="begin" w:fldLock="1"/>
      </w:r>
      <w:r>
        <w:rPr>
          <w:rFonts w:ascii="Times New Roman" w:hAnsi="Times New Roman"/>
          <w:noProof/>
          <w:sz w:val="24"/>
          <w:szCs w:val="24"/>
          <w:lang w:val="en-US"/>
        </w:rPr>
        <w:instrText xml:space="preserve">ADDIN Mendeley Bibliography CSL_BIBLIOGRAPHY </w:instrText>
      </w:r>
      <w:r>
        <w:rPr>
          <w:rFonts w:ascii="Times New Roman" w:hAnsi="Times New Roman"/>
          <w:noProof/>
          <w:sz w:val="24"/>
          <w:szCs w:val="24"/>
          <w:lang w:val="en-US"/>
        </w:rPr>
        <w:fldChar w:fldCharType="separate"/>
      </w:r>
      <w:r w:rsidRPr="00523F34">
        <w:rPr>
          <w:rFonts w:ascii="Times New Roman" w:hAnsi="Times New Roman"/>
          <w:noProof/>
          <w:sz w:val="24"/>
          <w:szCs w:val="24"/>
        </w:rPr>
        <w:t xml:space="preserve">Alayoub, H., Curran, S., Coffey, M., Hatunic, M., &amp; Higgins, M. (2018). Assessment of the effectiveness of group education on knowledge for women with newly diagnosed gestational diabetes. </w:t>
      </w:r>
      <w:r w:rsidRPr="00523F34">
        <w:rPr>
          <w:rFonts w:ascii="Times New Roman" w:hAnsi="Times New Roman"/>
          <w:i/>
          <w:iCs/>
          <w:noProof/>
          <w:sz w:val="24"/>
          <w:szCs w:val="24"/>
        </w:rPr>
        <w:t>Irish Journal of Medical Science (1971 -)</w:t>
      </w:r>
      <w:r w:rsidRPr="00523F34">
        <w:rPr>
          <w:rFonts w:ascii="Times New Roman" w:hAnsi="Times New Roman"/>
          <w:noProof/>
          <w:sz w:val="24"/>
          <w:szCs w:val="24"/>
        </w:rPr>
        <w:t xml:space="preserve">, </w:t>
      </w:r>
      <w:r w:rsidRPr="00523F34">
        <w:rPr>
          <w:rFonts w:ascii="Times New Roman" w:hAnsi="Times New Roman"/>
          <w:i/>
          <w:iCs/>
          <w:noProof/>
          <w:sz w:val="24"/>
          <w:szCs w:val="24"/>
        </w:rPr>
        <w:t>187</w:t>
      </w:r>
      <w:r w:rsidRPr="00523F34">
        <w:rPr>
          <w:rFonts w:ascii="Times New Roman" w:hAnsi="Times New Roman"/>
          <w:noProof/>
          <w:sz w:val="24"/>
          <w:szCs w:val="24"/>
        </w:rPr>
        <w:t>(1), 65–68. https://doi.org/10.1007/s11845-017-1609-9</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Arksey, H., &amp; O’Malley, L. (2005). Scoping studies: Towards a methodological framework. </w:t>
      </w:r>
      <w:r w:rsidRPr="00523F34">
        <w:rPr>
          <w:rFonts w:ascii="Times New Roman" w:hAnsi="Times New Roman"/>
          <w:i/>
          <w:iCs/>
          <w:noProof/>
          <w:sz w:val="24"/>
          <w:szCs w:val="24"/>
        </w:rPr>
        <w:t>International Journal of Social Research Methodology: Theory and Practice</w:t>
      </w:r>
      <w:r w:rsidRPr="00523F34">
        <w:rPr>
          <w:rFonts w:ascii="Times New Roman" w:hAnsi="Times New Roman"/>
          <w:noProof/>
          <w:sz w:val="24"/>
          <w:szCs w:val="24"/>
        </w:rPr>
        <w:t xml:space="preserve">, </w:t>
      </w:r>
      <w:r w:rsidRPr="00523F34">
        <w:rPr>
          <w:rFonts w:ascii="Times New Roman" w:hAnsi="Times New Roman"/>
          <w:i/>
          <w:iCs/>
          <w:noProof/>
          <w:sz w:val="24"/>
          <w:szCs w:val="24"/>
        </w:rPr>
        <w:t>8</w:t>
      </w:r>
      <w:r w:rsidRPr="00523F34">
        <w:rPr>
          <w:rFonts w:ascii="Times New Roman" w:hAnsi="Times New Roman"/>
          <w:noProof/>
          <w:sz w:val="24"/>
          <w:szCs w:val="24"/>
        </w:rPr>
        <w:t>(1), 19–32. https://doi.org/10.1080/1364557032000119616</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Egan, A. M., Galjaard, S., Maresh, M. J. A., Loeken, M. R., Napoli, A., Anastasiou, E., Noctor, E., de Valk, H. W., van Poppel, M., Todd, M., Smith, V., Devane, D., &amp; Dunne, F. P. (2017). A core outcome set for studies evaluating the effectiveness of prepregnancy care for women with pregestational diabetes. </w:t>
      </w:r>
      <w:r w:rsidRPr="00523F34">
        <w:rPr>
          <w:rFonts w:ascii="Times New Roman" w:hAnsi="Times New Roman"/>
          <w:i/>
          <w:iCs/>
          <w:noProof/>
          <w:sz w:val="24"/>
          <w:szCs w:val="24"/>
        </w:rPr>
        <w:t>Diabetologia</w:t>
      </w:r>
      <w:r w:rsidRPr="00523F34">
        <w:rPr>
          <w:rFonts w:ascii="Times New Roman" w:hAnsi="Times New Roman"/>
          <w:noProof/>
          <w:sz w:val="24"/>
          <w:szCs w:val="24"/>
        </w:rPr>
        <w:t xml:space="preserve">, </w:t>
      </w:r>
      <w:r w:rsidRPr="00523F34">
        <w:rPr>
          <w:rFonts w:ascii="Times New Roman" w:hAnsi="Times New Roman"/>
          <w:i/>
          <w:iCs/>
          <w:noProof/>
          <w:sz w:val="24"/>
          <w:szCs w:val="24"/>
        </w:rPr>
        <w:t>60</w:t>
      </w:r>
      <w:r w:rsidRPr="00523F34">
        <w:rPr>
          <w:rFonts w:ascii="Times New Roman" w:hAnsi="Times New Roman"/>
          <w:noProof/>
          <w:sz w:val="24"/>
          <w:szCs w:val="24"/>
        </w:rPr>
        <w:t>(7), 1190–1196. https://doi.org/10.1007/s00125-017-4277-4</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Hui, A. L., Sevenhuysen, G., Harvey, D., &amp; Salamon, E. (2014). Barriers and coping strategies of women with gestational diabetes to follow dietary advice. </w:t>
      </w:r>
      <w:r w:rsidRPr="00523F34">
        <w:rPr>
          <w:rFonts w:ascii="Times New Roman" w:hAnsi="Times New Roman"/>
          <w:i/>
          <w:iCs/>
          <w:noProof/>
          <w:sz w:val="24"/>
          <w:szCs w:val="24"/>
        </w:rPr>
        <w:t>Women and Birth</w:t>
      </w:r>
      <w:r w:rsidRPr="00523F34">
        <w:rPr>
          <w:rFonts w:ascii="Times New Roman" w:hAnsi="Times New Roman"/>
          <w:noProof/>
          <w:sz w:val="24"/>
          <w:szCs w:val="24"/>
        </w:rPr>
        <w:t xml:space="preserve">, </w:t>
      </w:r>
      <w:r w:rsidRPr="00523F34">
        <w:rPr>
          <w:rFonts w:ascii="Times New Roman" w:hAnsi="Times New Roman"/>
          <w:i/>
          <w:iCs/>
          <w:noProof/>
          <w:sz w:val="24"/>
          <w:szCs w:val="24"/>
        </w:rPr>
        <w:t>27</w:t>
      </w:r>
      <w:r w:rsidRPr="00523F34">
        <w:rPr>
          <w:rFonts w:ascii="Times New Roman" w:hAnsi="Times New Roman"/>
          <w:noProof/>
          <w:sz w:val="24"/>
          <w:szCs w:val="24"/>
        </w:rPr>
        <w:t>(4), 292–297. https://doi.org/10.1016/j.wombi.2014.07.001</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Kirkham, R., Boyle, J. A., Whitbread, C., Dowden, M., Connors, C., Corpus, S., McCarthy, L., Oats, J., McIntyre, H. D., Moore, E., O’Dea, K., Brown, A., &amp; Maple-Brown, L. (2017). Health service changes to address diabetes in pregnancy in a complex setting: Perspectives of health professionals. </w:t>
      </w:r>
      <w:r w:rsidRPr="00523F34">
        <w:rPr>
          <w:rFonts w:ascii="Times New Roman" w:hAnsi="Times New Roman"/>
          <w:i/>
          <w:iCs/>
          <w:noProof/>
          <w:sz w:val="24"/>
          <w:szCs w:val="24"/>
        </w:rPr>
        <w:t>BMC Health Services Research</w:t>
      </w:r>
      <w:r w:rsidRPr="00523F34">
        <w:rPr>
          <w:rFonts w:ascii="Times New Roman" w:hAnsi="Times New Roman"/>
          <w:noProof/>
          <w:sz w:val="24"/>
          <w:szCs w:val="24"/>
        </w:rPr>
        <w:t xml:space="preserve">, </w:t>
      </w:r>
      <w:r w:rsidRPr="00523F34">
        <w:rPr>
          <w:rFonts w:ascii="Times New Roman" w:hAnsi="Times New Roman"/>
          <w:i/>
          <w:iCs/>
          <w:noProof/>
          <w:sz w:val="24"/>
          <w:szCs w:val="24"/>
        </w:rPr>
        <w:t>17</w:t>
      </w:r>
      <w:r w:rsidRPr="00523F34">
        <w:rPr>
          <w:rFonts w:ascii="Times New Roman" w:hAnsi="Times New Roman"/>
          <w:noProof/>
          <w:sz w:val="24"/>
          <w:szCs w:val="24"/>
        </w:rPr>
        <w:t>(1), 1–12. https://doi.org/10.1186/s12913-017-2478-7</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Kunath, J., Günther, J., Rauh, K., Hoffmann, J., Stecher, L., Rosenfeld, E., Kick, L., Ulm, K., &amp; Hauner, H. (2019). Effects of a lifestyle intervention during pregnancy to prevent excessive gestational weight gain in routine care – the cluster-randomised GeliS trial. </w:t>
      </w:r>
      <w:r w:rsidRPr="00523F34">
        <w:rPr>
          <w:rFonts w:ascii="Times New Roman" w:hAnsi="Times New Roman"/>
          <w:i/>
          <w:iCs/>
          <w:noProof/>
          <w:sz w:val="24"/>
          <w:szCs w:val="24"/>
        </w:rPr>
        <w:t>BMC Medicine</w:t>
      </w:r>
      <w:r w:rsidRPr="00523F34">
        <w:rPr>
          <w:rFonts w:ascii="Times New Roman" w:hAnsi="Times New Roman"/>
          <w:noProof/>
          <w:sz w:val="24"/>
          <w:szCs w:val="24"/>
        </w:rPr>
        <w:t xml:space="preserve">, </w:t>
      </w:r>
      <w:r w:rsidRPr="00523F34">
        <w:rPr>
          <w:rFonts w:ascii="Times New Roman" w:hAnsi="Times New Roman"/>
          <w:i/>
          <w:iCs/>
          <w:noProof/>
          <w:sz w:val="24"/>
          <w:szCs w:val="24"/>
        </w:rPr>
        <w:t>17</w:t>
      </w:r>
      <w:r w:rsidRPr="00523F34">
        <w:rPr>
          <w:rFonts w:ascii="Times New Roman" w:hAnsi="Times New Roman"/>
          <w:noProof/>
          <w:sz w:val="24"/>
          <w:szCs w:val="24"/>
        </w:rPr>
        <w:t>(1), 5. https://doi.org/10.1186/s12916-018-1235-z</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Meloncelli, N., Barnett, A., Pelly, F., &amp; de Jersey, S. (2019). Diagnosis and management practices for gestational diabetes mellitus in Australia: Cross‐sectional survey of the multidisciplinary team. </w:t>
      </w:r>
      <w:r w:rsidRPr="00523F34">
        <w:rPr>
          <w:rFonts w:ascii="Times New Roman" w:hAnsi="Times New Roman"/>
          <w:i/>
          <w:iCs/>
          <w:noProof/>
          <w:sz w:val="24"/>
          <w:szCs w:val="24"/>
        </w:rPr>
        <w:t>Australian and New Zealand Journal of Obstetrics and Gynaecology</w:t>
      </w:r>
      <w:r w:rsidRPr="00523F34">
        <w:rPr>
          <w:rFonts w:ascii="Times New Roman" w:hAnsi="Times New Roman"/>
          <w:noProof/>
          <w:sz w:val="24"/>
          <w:szCs w:val="24"/>
        </w:rPr>
        <w:t xml:space="preserve">, </w:t>
      </w:r>
      <w:r w:rsidRPr="00523F34">
        <w:rPr>
          <w:rFonts w:ascii="Times New Roman" w:hAnsi="Times New Roman"/>
          <w:i/>
          <w:iCs/>
          <w:noProof/>
          <w:sz w:val="24"/>
          <w:szCs w:val="24"/>
        </w:rPr>
        <w:t>59</w:t>
      </w:r>
      <w:r w:rsidRPr="00523F34">
        <w:rPr>
          <w:rFonts w:ascii="Times New Roman" w:hAnsi="Times New Roman"/>
          <w:noProof/>
          <w:sz w:val="24"/>
          <w:szCs w:val="24"/>
        </w:rPr>
        <w:t>(2), 208–214. https://doi.org/10.1111/ajo.12816</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Mersereau, P., Williams, J., Collier, S. A., Mulholland, C., Turay, K., &amp; Prue, C. (2011). Barriers to managing diabetes during pregnancy: The perceptions of health care practitioners. </w:t>
      </w:r>
      <w:r w:rsidRPr="00523F34">
        <w:rPr>
          <w:rFonts w:ascii="Times New Roman" w:hAnsi="Times New Roman"/>
          <w:i/>
          <w:iCs/>
          <w:noProof/>
          <w:sz w:val="24"/>
          <w:szCs w:val="24"/>
        </w:rPr>
        <w:t>Birth</w:t>
      </w:r>
      <w:r w:rsidRPr="00523F34">
        <w:rPr>
          <w:rFonts w:ascii="Times New Roman" w:hAnsi="Times New Roman"/>
          <w:noProof/>
          <w:sz w:val="24"/>
          <w:szCs w:val="24"/>
        </w:rPr>
        <w:t xml:space="preserve">, </w:t>
      </w:r>
      <w:r w:rsidRPr="00523F34">
        <w:rPr>
          <w:rFonts w:ascii="Times New Roman" w:hAnsi="Times New Roman"/>
          <w:i/>
          <w:iCs/>
          <w:noProof/>
          <w:sz w:val="24"/>
          <w:szCs w:val="24"/>
        </w:rPr>
        <w:t>38</w:t>
      </w:r>
      <w:r w:rsidRPr="00523F34">
        <w:rPr>
          <w:rFonts w:ascii="Times New Roman" w:hAnsi="Times New Roman"/>
          <w:noProof/>
          <w:sz w:val="24"/>
          <w:szCs w:val="24"/>
        </w:rPr>
        <w:t>(2), 142–149. https://doi.org/10.1111/j.1523-536X.2010.00464.x</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Muche, A. A., Olayemi, O. O., &amp; Gete, Y. K. (2020). Gestational diabetes mellitus increased the risk of adverse neonatal outcomes: A prospective cohort study in Northwest Ethiopia. </w:t>
      </w:r>
      <w:r w:rsidRPr="00523F34">
        <w:rPr>
          <w:rFonts w:ascii="Times New Roman" w:hAnsi="Times New Roman"/>
          <w:i/>
          <w:iCs/>
          <w:noProof/>
          <w:sz w:val="24"/>
          <w:szCs w:val="24"/>
        </w:rPr>
        <w:t>Midwifery</w:t>
      </w:r>
      <w:r w:rsidRPr="00523F34">
        <w:rPr>
          <w:rFonts w:ascii="Times New Roman" w:hAnsi="Times New Roman"/>
          <w:noProof/>
          <w:sz w:val="24"/>
          <w:szCs w:val="24"/>
        </w:rPr>
        <w:t xml:space="preserve">, </w:t>
      </w:r>
      <w:r w:rsidRPr="00523F34">
        <w:rPr>
          <w:rFonts w:ascii="Times New Roman" w:hAnsi="Times New Roman"/>
          <w:i/>
          <w:iCs/>
          <w:noProof/>
          <w:sz w:val="24"/>
          <w:szCs w:val="24"/>
        </w:rPr>
        <w:t>87</w:t>
      </w:r>
      <w:r w:rsidRPr="00523F34">
        <w:rPr>
          <w:rFonts w:ascii="Times New Roman" w:hAnsi="Times New Roman"/>
          <w:noProof/>
          <w:sz w:val="24"/>
          <w:szCs w:val="24"/>
        </w:rPr>
        <w:t>. https://doi.org/10.1016/j.midw.2020.102713</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Nielsen, K. K., De Courten, M., &amp; Kapur, A. (2012). Health system and societal barriers for gestational diabetes mellitus (GDM) services - Lessons from World Diabetes Foundation supported GDM projects. </w:t>
      </w:r>
      <w:r w:rsidRPr="00523F34">
        <w:rPr>
          <w:rFonts w:ascii="Times New Roman" w:hAnsi="Times New Roman"/>
          <w:i/>
          <w:iCs/>
          <w:noProof/>
          <w:sz w:val="24"/>
          <w:szCs w:val="24"/>
        </w:rPr>
        <w:t>BMC International Health and Human Rights</w:t>
      </w:r>
      <w:r w:rsidRPr="00523F34">
        <w:rPr>
          <w:rFonts w:ascii="Times New Roman" w:hAnsi="Times New Roman"/>
          <w:noProof/>
          <w:sz w:val="24"/>
          <w:szCs w:val="24"/>
        </w:rPr>
        <w:t xml:space="preserve">, </w:t>
      </w:r>
      <w:r w:rsidRPr="00523F34">
        <w:rPr>
          <w:rFonts w:ascii="Times New Roman" w:hAnsi="Times New Roman"/>
          <w:i/>
          <w:iCs/>
          <w:noProof/>
          <w:sz w:val="24"/>
          <w:szCs w:val="24"/>
        </w:rPr>
        <w:t>12</w:t>
      </w:r>
      <w:r w:rsidRPr="00523F34">
        <w:rPr>
          <w:rFonts w:ascii="Times New Roman" w:hAnsi="Times New Roman"/>
          <w:noProof/>
          <w:sz w:val="24"/>
          <w:szCs w:val="24"/>
        </w:rPr>
        <w:t>(1). https://doi.org/10.1186/1472-698X-12-33</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Rahayu, H. T., &amp; Chen, C. M. (2020</w:t>
      </w:r>
      <w:bookmarkStart w:id="1" w:name="_GoBack"/>
      <w:bookmarkEnd w:id="1"/>
      <w:r w:rsidRPr="00523F34">
        <w:rPr>
          <w:rFonts w:ascii="Times New Roman" w:hAnsi="Times New Roman"/>
          <w:noProof/>
          <w:sz w:val="24"/>
          <w:szCs w:val="24"/>
        </w:rPr>
        <w:t xml:space="preserve">). Psychometric Testing of an Indonesian-Version Diabetes Self-Management Instrument. </w:t>
      </w:r>
      <w:r w:rsidRPr="00523F34">
        <w:rPr>
          <w:rFonts w:ascii="Times New Roman" w:hAnsi="Times New Roman"/>
          <w:i/>
          <w:iCs/>
          <w:noProof/>
          <w:sz w:val="24"/>
          <w:szCs w:val="24"/>
        </w:rPr>
        <w:t>Journal of Nursing Research</w:t>
      </w:r>
      <w:r w:rsidRPr="00523F34">
        <w:rPr>
          <w:rFonts w:ascii="Times New Roman" w:hAnsi="Times New Roman"/>
          <w:noProof/>
          <w:sz w:val="24"/>
          <w:szCs w:val="24"/>
        </w:rPr>
        <w:t xml:space="preserve">, </w:t>
      </w:r>
      <w:r w:rsidRPr="00523F34">
        <w:rPr>
          <w:rFonts w:ascii="Times New Roman" w:hAnsi="Times New Roman"/>
          <w:i/>
          <w:iCs/>
          <w:noProof/>
          <w:sz w:val="24"/>
          <w:szCs w:val="24"/>
        </w:rPr>
        <w:t>28</w:t>
      </w:r>
      <w:r w:rsidRPr="00523F34">
        <w:rPr>
          <w:rFonts w:ascii="Times New Roman" w:hAnsi="Times New Roman"/>
          <w:noProof/>
          <w:sz w:val="24"/>
          <w:szCs w:val="24"/>
        </w:rPr>
        <w:t>(6). https://doi.org/10.1097/jnr.0000000000000403</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lastRenderedPageBreak/>
        <w:t xml:space="preserve">Simmons, D., Nema, J., Parton, C., Vizza, L., Robertson, A., Rajagopal, R., Ussher, J., &amp; Perz, J. (2018). The treatment of booking gestational diabetes mellitus (TOBOGM) pilot randomised controlled trial. </w:t>
      </w:r>
      <w:r w:rsidRPr="00523F34">
        <w:rPr>
          <w:rFonts w:ascii="Times New Roman" w:hAnsi="Times New Roman"/>
          <w:i/>
          <w:iCs/>
          <w:noProof/>
          <w:sz w:val="24"/>
          <w:szCs w:val="24"/>
        </w:rPr>
        <w:t>BMC Pregnancy and Childbirth</w:t>
      </w:r>
      <w:r w:rsidRPr="00523F34">
        <w:rPr>
          <w:rFonts w:ascii="Times New Roman" w:hAnsi="Times New Roman"/>
          <w:noProof/>
          <w:sz w:val="24"/>
          <w:szCs w:val="24"/>
        </w:rPr>
        <w:t xml:space="preserve">, </w:t>
      </w:r>
      <w:r w:rsidRPr="00523F34">
        <w:rPr>
          <w:rFonts w:ascii="Times New Roman" w:hAnsi="Times New Roman"/>
          <w:i/>
          <w:iCs/>
          <w:noProof/>
          <w:sz w:val="24"/>
          <w:szCs w:val="24"/>
        </w:rPr>
        <w:t>18</w:t>
      </w:r>
      <w:r w:rsidRPr="00523F34">
        <w:rPr>
          <w:rFonts w:ascii="Times New Roman" w:hAnsi="Times New Roman"/>
          <w:noProof/>
          <w:sz w:val="24"/>
          <w:szCs w:val="24"/>
        </w:rPr>
        <w:t>(1), 151. https://doi.org/10.1186/s12884-018-1809-y</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Suryani, N. ., Wirasuta, I. M. A. ., &amp; Susanti, N. M. . (2013). Pengaruh Konseling Obat dalam Home Care Terhadap Kepatuhan Pasien Diabetes Melitus Tipe 2 dengan Komplikasi Hipertensi. </w:t>
      </w:r>
      <w:r w:rsidRPr="00523F34">
        <w:rPr>
          <w:rFonts w:ascii="Times New Roman" w:hAnsi="Times New Roman"/>
          <w:i/>
          <w:iCs/>
          <w:noProof/>
          <w:sz w:val="24"/>
          <w:szCs w:val="24"/>
        </w:rPr>
        <w:t>Jurnal Farmasi Udayana</w:t>
      </w:r>
      <w:r w:rsidRPr="00523F34">
        <w:rPr>
          <w:rFonts w:ascii="Times New Roman" w:hAnsi="Times New Roman"/>
          <w:noProof/>
          <w:sz w:val="24"/>
          <w:szCs w:val="24"/>
        </w:rPr>
        <w:t>, 6–12.</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Taylor, C., McCance, D. R., Chappell, L., Nelson-Piercy, C., Thorne, S. A., Ismail, K. M. K., Green, J. S. A., &amp; Bick, D. (2017). Implementation of guidelines for multidisciplinary team management of pregnancy in women with pre-existing diabetes or cardiac conditions: Results from a UK national survey. </w:t>
      </w:r>
      <w:r w:rsidRPr="00523F34">
        <w:rPr>
          <w:rFonts w:ascii="Times New Roman" w:hAnsi="Times New Roman"/>
          <w:i/>
          <w:iCs/>
          <w:noProof/>
          <w:sz w:val="24"/>
          <w:szCs w:val="24"/>
        </w:rPr>
        <w:t>BMC Pregnancy and Childbirth</w:t>
      </w:r>
      <w:r w:rsidRPr="00523F34">
        <w:rPr>
          <w:rFonts w:ascii="Times New Roman" w:hAnsi="Times New Roman"/>
          <w:noProof/>
          <w:sz w:val="24"/>
          <w:szCs w:val="24"/>
        </w:rPr>
        <w:t xml:space="preserve">, </w:t>
      </w:r>
      <w:r w:rsidRPr="00523F34">
        <w:rPr>
          <w:rFonts w:ascii="Times New Roman" w:hAnsi="Times New Roman"/>
          <w:i/>
          <w:iCs/>
          <w:noProof/>
          <w:sz w:val="24"/>
          <w:szCs w:val="24"/>
        </w:rPr>
        <w:t>17</w:t>
      </w:r>
      <w:r w:rsidRPr="00523F34">
        <w:rPr>
          <w:rFonts w:ascii="Times New Roman" w:hAnsi="Times New Roman"/>
          <w:noProof/>
          <w:sz w:val="24"/>
          <w:szCs w:val="24"/>
        </w:rPr>
        <w:t>(1). https://doi.org/10.1186/s12884-017-1609-9</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szCs w:val="24"/>
        </w:rPr>
      </w:pPr>
      <w:r w:rsidRPr="00523F34">
        <w:rPr>
          <w:rFonts w:ascii="Times New Roman" w:hAnsi="Times New Roman"/>
          <w:noProof/>
          <w:sz w:val="24"/>
          <w:szCs w:val="24"/>
        </w:rPr>
        <w:t xml:space="preserve">Timmermans, Y. E. G., van de Kant, K. D. G., Reijnders, D., Kleijkers, L. M. P., Dompeling, E., Kramer, B. W., Zimmermann, L. J. I., Steegers-Theunissen, R. P. M., Spaanderman, M. E. A., &amp; Vreugdenhil, A. C. E. (2019). Towards Prepared mums (TOP-mums) for a healthy start, a lifestyle intervention for women with overweight and a child wish: study protocol for a randomised controlled trial in the Netherlands. </w:t>
      </w:r>
      <w:r w:rsidRPr="00523F34">
        <w:rPr>
          <w:rFonts w:ascii="Times New Roman" w:hAnsi="Times New Roman"/>
          <w:i/>
          <w:iCs/>
          <w:noProof/>
          <w:sz w:val="24"/>
          <w:szCs w:val="24"/>
        </w:rPr>
        <w:t>BMJ Open</w:t>
      </w:r>
      <w:r w:rsidRPr="00523F34">
        <w:rPr>
          <w:rFonts w:ascii="Times New Roman" w:hAnsi="Times New Roman"/>
          <w:noProof/>
          <w:sz w:val="24"/>
          <w:szCs w:val="24"/>
        </w:rPr>
        <w:t xml:space="preserve">, </w:t>
      </w:r>
      <w:r w:rsidRPr="00523F34">
        <w:rPr>
          <w:rFonts w:ascii="Times New Roman" w:hAnsi="Times New Roman"/>
          <w:i/>
          <w:iCs/>
          <w:noProof/>
          <w:sz w:val="24"/>
          <w:szCs w:val="24"/>
        </w:rPr>
        <w:t>9</w:t>
      </w:r>
      <w:r w:rsidRPr="00523F34">
        <w:rPr>
          <w:rFonts w:ascii="Times New Roman" w:hAnsi="Times New Roman"/>
          <w:noProof/>
          <w:sz w:val="24"/>
          <w:szCs w:val="24"/>
        </w:rPr>
        <w:t>(11), e030236. https://doi.org/10.1136/bmjopen-2019-030236</w:t>
      </w:r>
    </w:p>
    <w:p w:rsidR="00843C33" w:rsidRPr="00523F34" w:rsidRDefault="00843C33" w:rsidP="00A653CD">
      <w:pPr>
        <w:widowControl w:val="0"/>
        <w:autoSpaceDE w:val="0"/>
        <w:autoSpaceDN w:val="0"/>
        <w:adjustRightInd w:val="0"/>
        <w:spacing w:after="0" w:line="240" w:lineRule="auto"/>
        <w:ind w:left="480" w:hanging="480"/>
        <w:jc w:val="both"/>
        <w:rPr>
          <w:rFonts w:ascii="Times New Roman" w:hAnsi="Times New Roman"/>
          <w:noProof/>
          <w:sz w:val="24"/>
        </w:rPr>
      </w:pPr>
      <w:r w:rsidRPr="00523F34">
        <w:rPr>
          <w:rFonts w:ascii="Times New Roman" w:hAnsi="Times New Roman"/>
          <w:noProof/>
          <w:sz w:val="24"/>
          <w:szCs w:val="24"/>
        </w:rPr>
        <w:t xml:space="preserve">Wieser, H., Piccoliori, G., Siller, M., Comploj, E., &amp; Stummer, H. (2020). Living on the Own Island? Aligned Collaboration Between Family Physicians, Nurses, Dieticians, and Patients With Diabetes Type 2 in an Outpatient Care Setting in Northern Italy: Findings From a Qualitative Study. </w:t>
      </w:r>
      <w:r w:rsidRPr="00523F34">
        <w:rPr>
          <w:rFonts w:ascii="Times New Roman" w:hAnsi="Times New Roman"/>
          <w:i/>
          <w:iCs/>
          <w:noProof/>
          <w:sz w:val="24"/>
          <w:szCs w:val="24"/>
        </w:rPr>
        <w:t>Global Advances in Health and Medicine</w:t>
      </w:r>
      <w:r w:rsidRPr="00523F34">
        <w:rPr>
          <w:rFonts w:ascii="Times New Roman" w:hAnsi="Times New Roman"/>
          <w:noProof/>
          <w:sz w:val="24"/>
          <w:szCs w:val="24"/>
        </w:rPr>
        <w:t xml:space="preserve">, </w:t>
      </w:r>
      <w:r w:rsidRPr="00523F34">
        <w:rPr>
          <w:rFonts w:ascii="Times New Roman" w:hAnsi="Times New Roman"/>
          <w:i/>
          <w:iCs/>
          <w:noProof/>
          <w:sz w:val="24"/>
          <w:szCs w:val="24"/>
        </w:rPr>
        <w:t>9</w:t>
      </w:r>
      <w:r w:rsidRPr="00523F34">
        <w:rPr>
          <w:rFonts w:ascii="Times New Roman" w:hAnsi="Times New Roman"/>
          <w:noProof/>
          <w:sz w:val="24"/>
          <w:szCs w:val="24"/>
        </w:rPr>
        <w:t>, 216495612094670. https://doi.org/10.1177/2164956120946701</w:t>
      </w:r>
    </w:p>
    <w:p w:rsidR="008B58D8" w:rsidRPr="008B58D8" w:rsidRDefault="00843C33" w:rsidP="00A653CD">
      <w:pPr>
        <w:widowControl w:val="0"/>
        <w:tabs>
          <w:tab w:val="left" w:pos="1858"/>
        </w:tabs>
        <w:autoSpaceDE w:val="0"/>
        <w:autoSpaceDN w:val="0"/>
        <w:spacing w:before="139" w:after="0" w:line="240" w:lineRule="auto"/>
        <w:ind w:right="-1"/>
        <w:jc w:val="both"/>
        <w:rPr>
          <w:rFonts w:ascii="Times New Roman" w:hAnsi="Times New Roman"/>
          <w:noProof/>
          <w:sz w:val="24"/>
          <w:szCs w:val="24"/>
          <w:lang w:val="en-US"/>
        </w:rPr>
      </w:pPr>
      <w:r>
        <w:rPr>
          <w:rFonts w:ascii="Times New Roman" w:hAnsi="Times New Roman"/>
          <w:noProof/>
          <w:sz w:val="24"/>
          <w:szCs w:val="24"/>
          <w:lang w:val="en-US"/>
        </w:rPr>
        <w:fldChar w:fldCharType="end"/>
      </w:r>
    </w:p>
    <w:sectPr w:rsidR="008B58D8" w:rsidRPr="008B5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E2948"/>
    <w:multiLevelType w:val="hybridMultilevel"/>
    <w:tmpl w:val="6310F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AE7F29"/>
    <w:multiLevelType w:val="hybridMultilevel"/>
    <w:tmpl w:val="427AB10E"/>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6D6D2E76"/>
    <w:multiLevelType w:val="hybridMultilevel"/>
    <w:tmpl w:val="45FC31EA"/>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7F5"/>
    <w:rsid w:val="000041A7"/>
    <w:rsid w:val="00137380"/>
    <w:rsid w:val="001E17F5"/>
    <w:rsid w:val="00201FDB"/>
    <w:rsid w:val="00360382"/>
    <w:rsid w:val="00665463"/>
    <w:rsid w:val="00737D72"/>
    <w:rsid w:val="007B518F"/>
    <w:rsid w:val="00843C33"/>
    <w:rsid w:val="00862537"/>
    <w:rsid w:val="008B58D8"/>
    <w:rsid w:val="00A653CD"/>
    <w:rsid w:val="00C179E9"/>
    <w:rsid w:val="00D02969"/>
    <w:rsid w:val="00D81C17"/>
    <w:rsid w:val="00DB6262"/>
    <w:rsid w:val="00FD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F5"/>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head">
    <w:name w:val="abstrak head"/>
    <w:basedOn w:val="Normal"/>
    <w:qFormat/>
    <w:rsid w:val="001E17F5"/>
    <w:pPr>
      <w:jc w:val="center"/>
    </w:pPr>
    <w:rPr>
      <w:rFonts w:ascii="Times New Roman" w:hAnsi="Times New Roman"/>
      <w:b/>
      <w:sz w:val="24"/>
    </w:rPr>
  </w:style>
  <w:style w:type="paragraph" w:customStyle="1" w:styleId="artikelhistori">
    <w:name w:val="artikel histori"/>
    <w:qFormat/>
    <w:rsid w:val="001E17F5"/>
    <w:pPr>
      <w:spacing w:after="160" w:line="259" w:lineRule="auto"/>
      <w:jc w:val="center"/>
    </w:pPr>
    <w:rPr>
      <w:rFonts w:ascii="Times New Roman" w:hAnsi="Times New Roman"/>
      <w:sz w:val="18"/>
      <w:lang w:val="id-ID"/>
    </w:rPr>
  </w:style>
  <w:style w:type="paragraph" w:customStyle="1" w:styleId="afiliasiauthor">
    <w:name w:val="afiliasi author"/>
    <w:qFormat/>
    <w:rsid w:val="001E17F5"/>
    <w:pPr>
      <w:spacing w:after="160" w:line="259" w:lineRule="auto"/>
      <w:jc w:val="center"/>
    </w:pPr>
    <w:rPr>
      <w:rFonts w:ascii="Times New Roman" w:hAnsi="Times New Roman"/>
      <w:sz w:val="20"/>
      <w:lang w:val="id-ID"/>
    </w:rPr>
  </w:style>
  <w:style w:type="paragraph" w:styleId="BodyText">
    <w:name w:val="Body Text"/>
    <w:basedOn w:val="Normal"/>
    <w:link w:val="BodyTextChar"/>
    <w:uiPriority w:val="99"/>
    <w:unhideWhenUsed/>
    <w:rsid w:val="000041A7"/>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041A7"/>
    <w:rPr>
      <w:rFonts w:ascii="Calibri" w:eastAsia="Calibri" w:hAnsi="Calibri" w:cs="Times New Roman"/>
      <w:lang w:val="id-ID"/>
    </w:rPr>
  </w:style>
  <w:style w:type="paragraph" w:styleId="ListParagraph">
    <w:name w:val="List Paragraph"/>
    <w:basedOn w:val="Normal"/>
    <w:link w:val="ListParagraphChar"/>
    <w:uiPriority w:val="1"/>
    <w:qFormat/>
    <w:rsid w:val="000041A7"/>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link w:val="ListParagraph"/>
    <w:uiPriority w:val="34"/>
    <w:rsid w:val="000041A7"/>
    <w:rPr>
      <w:rFonts w:ascii="Calibri" w:eastAsia="Calibri" w:hAnsi="Calibri" w:cs="Times New Roman"/>
    </w:rPr>
  </w:style>
  <w:style w:type="paragraph" w:styleId="BalloonText">
    <w:name w:val="Balloon Text"/>
    <w:basedOn w:val="Normal"/>
    <w:link w:val="BalloonTextChar"/>
    <w:uiPriority w:val="99"/>
    <w:semiHidden/>
    <w:unhideWhenUsed/>
    <w:rsid w:val="0000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A7"/>
    <w:rPr>
      <w:rFonts w:ascii="Tahoma" w:hAnsi="Tahoma" w:cs="Tahoma"/>
      <w:sz w:val="16"/>
      <w:szCs w:val="16"/>
      <w:lang w:val="id-ID"/>
    </w:rPr>
  </w:style>
  <w:style w:type="table" w:styleId="TableGrid">
    <w:name w:val="Table Grid"/>
    <w:basedOn w:val="TableNormal"/>
    <w:uiPriority w:val="39"/>
    <w:rsid w:val="0013738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jkkinggris">
    <w:name w:val="Title jkk inggris"/>
    <w:basedOn w:val="Normal"/>
    <w:qFormat/>
    <w:rsid w:val="008B58D8"/>
    <w:pPr>
      <w:jc w:val="center"/>
    </w:pPr>
    <w:rPr>
      <w:rFonts w:ascii="Palatino Linotype" w:eastAsia="Calibri" w:hAnsi="Palatino Linotype" w:cs="Times New Roman"/>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F5"/>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head">
    <w:name w:val="abstrak head"/>
    <w:basedOn w:val="Normal"/>
    <w:qFormat/>
    <w:rsid w:val="001E17F5"/>
    <w:pPr>
      <w:jc w:val="center"/>
    </w:pPr>
    <w:rPr>
      <w:rFonts w:ascii="Times New Roman" w:hAnsi="Times New Roman"/>
      <w:b/>
      <w:sz w:val="24"/>
    </w:rPr>
  </w:style>
  <w:style w:type="paragraph" w:customStyle="1" w:styleId="artikelhistori">
    <w:name w:val="artikel histori"/>
    <w:qFormat/>
    <w:rsid w:val="001E17F5"/>
    <w:pPr>
      <w:spacing w:after="160" w:line="259" w:lineRule="auto"/>
      <w:jc w:val="center"/>
    </w:pPr>
    <w:rPr>
      <w:rFonts w:ascii="Times New Roman" w:hAnsi="Times New Roman"/>
      <w:sz w:val="18"/>
      <w:lang w:val="id-ID"/>
    </w:rPr>
  </w:style>
  <w:style w:type="paragraph" w:customStyle="1" w:styleId="afiliasiauthor">
    <w:name w:val="afiliasi author"/>
    <w:qFormat/>
    <w:rsid w:val="001E17F5"/>
    <w:pPr>
      <w:spacing w:after="160" w:line="259" w:lineRule="auto"/>
      <w:jc w:val="center"/>
    </w:pPr>
    <w:rPr>
      <w:rFonts w:ascii="Times New Roman" w:hAnsi="Times New Roman"/>
      <w:sz w:val="20"/>
      <w:lang w:val="id-ID"/>
    </w:rPr>
  </w:style>
  <w:style w:type="paragraph" w:styleId="BodyText">
    <w:name w:val="Body Text"/>
    <w:basedOn w:val="Normal"/>
    <w:link w:val="BodyTextChar"/>
    <w:uiPriority w:val="99"/>
    <w:unhideWhenUsed/>
    <w:rsid w:val="000041A7"/>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041A7"/>
    <w:rPr>
      <w:rFonts w:ascii="Calibri" w:eastAsia="Calibri" w:hAnsi="Calibri" w:cs="Times New Roman"/>
      <w:lang w:val="id-ID"/>
    </w:rPr>
  </w:style>
  <w:style w:type="paragraph" w:styleId="ListParagraph">
    <w:name w:val="List Paragraph"/>
    <w:basedOn w:val="Normal"/>
    <w:link w:val="ListParagraphChar"/>
    <w:uiPriority w:val="1"/>
    <w:qFormat/>
    <w:rsid w:val="000041A7"/>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link w:val="ListParagraph"/>
    <w:uiPriority w:val="34"/>
    <w:rsid w:val="000041A7"/>
    <w:rPr>
      <w:rFonts w:ascii="Calibri" w:eastAsia="Calibri" w:hAnsi="Calibri" w:cs="Times New Roman"/>
    </w:rPr>
  </w:style>
  <w:style w:type="paragraph" w:styleId="BalloonText">
    <w:name w:val="Balloon Text"/>
    <w:basedOn w:val="Normal"/>
    <w:link w:val="BalloonTextChar"/>
    <w:uiPriority w:val="99"/>
    <w:semiHidden/>
    <w:unhideWhenUsed/>
    <w:rsid w:val="00004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1A7"/>
    <w:rPr>
      <w:rFonts w:ascii="Tahoma" w:hAnsi="Tahoma" w:cs="Tahoma"/>
      <w:sz w:val="16"/>
      <w:szCs w:val="16"/>
      <w:lang w:val="id-ID"/>
    </w:rPr>
  </w:style>
  <w:style w:type="table" w:styleId="TableGrid">
    <w:name w:val="Table Grid"/>
    <w:basedOn w:val="TableNormal"/>
    <w:uiPriority w:val="39"/>
    <w:rsid w:val="0013738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jkkinggris">
    <w:name w:val="Title jkk inggris"/>
    <w:basedOn w:val="Normal"/>
    <w:qFormat/>
    <w:rsid w:val="008B58D8"/>
    <w:pPr>
      <w:jc w:val="center"/>
    </w:pPr>
    <w:rPr>
      <w:rFonts w:ascii="Palatino Linotype" w:eastAsia="Calibri" w:hAnsi="Palatino Linotype"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15261</Words>
  <Characters>86994</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2021-03-24T05:03:00Z</dcterms:created>
  <dcterms:modified xsi:type="dcterms:W3CDTF">2021-03-24T06:02:00Z</dcterms:modified>
</cp:coreProperties>
</file>