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39" w:rsidRPr="00177A67" w:rsidRDefault="006F0239" w:rsidP="006F0239">
      <w:pPr>
        <w:jc w:val="center"/>
        <w:rPr>
          <w:rFonts w:ascii="Times New Roman" w:hAnsi="Times New Roman"/>
          <w:b/>
          <w:sz w:val="28"/>
          <w:szCs w:val="28"/>
        </w:rPr>
      </w:pPr>
      <w:r w:rsidRPr="00177A67">
        <w:rPr>
          <w:rFonts w:ascii="Times New Roman" w:hAnsi="Times New Roman"/>
          <w:b/>
          <w:sz w:val="28"/>
          <w:szCs w:val="28"/>
        </w:rPr>
        <w:t xml:space="preserve">  PENGARUH SLOW DEEP BREAT</w:t>
      </w:r>
      <w:r w:rsidR="00177A67">
        <w:rPr>
          <w:rFonts w:ascii="Times New Roman" w:hAnsi="Times New Roman"/>
          <w:b/>
          <w:sz w:val="28"/>
          <w:szCs w:val="28"/>
        </w:rPr>
        <w:t xml:space="preserve">HING TERHADAP </w:t>
      </w:r>
      <w:r w:rsidRPr="00177A67">
        <w:rPr>
          <w:rFonts w:ascii="Times New Roman" w:hAnsi="Times New Roman"/>
          <w:b/>
          <w:sz w:val="28"/>
          <w:szCs w:val="28"/>
        </w:rPr>
        <w:t xml:space="preserve">NYERI PADA </w:t>
      </w:r>
      <w:r w:rsidR="00BA1A1B">
        <w:rPr>
          <w:rFonts w:ascii="Times New Roman" w:hAnsi="Times New Roman"/>
          <w:b/>
          <w:sz w:val="28"/>
          <w:szCs w:val="28"/>
        </w:rPr>
        <w:t>PASIEN</w:t>
      </w:r>
      <w:r w:rsidRPr="00177A67">
        <w:rPr>
          <w:rFonts w:ascii="Times New Roman" w:hAnsi="Times New Roman"/>
          <w:b/>
          <w:sz w:val="28"/>
          <w:szCs w:val="28"/>
        </w:rPr>
        <w:t xml:space="preserve"> POST OP APENDISITIS DI RSUD SLEMAN</w:t>
      </w:r>
    </w:p>
    <w:p w:rsidR="006F0239" w:rsidRPr="000262B7" w:rsidRDefault="00AD024C" w:rsidP="006F0239">
      <w:pPr>
        <w:jc w:val="center"/>
        <w:rPr>
          <w:rFonts w:ascii="Times New Roman" w:hAnsi="Times New Roman"/>
          <w:sz w:val="24"/>
          <w:szCs w:val="24"/>
        </w:rPr>
      </w:pPr>
      <w:r>
        <w:rPr>
          <w:rFonts w:ascii="Times New Roman" w:hAnsi="Times New Roman"/>
          <w:sz w:val="24"/>
          <w:szCs w:val="24"/>
        </w:rPr>
        <w:t xml:space="preserve">EFFECT </w:t>
      </w:r>
      <w:r w:rsidR="006F0239" w:rsidRPr="000262B7">
        <w:rPr>
          <w:rFonts w:ascii="Times New Roman" w:hAnsi="Times New Roman"/>
          <w:sz w:val="24"/>
          <w:szCs w:val="24"/>
        </w:rPr>
        <w:t>SLOW DEEP BREATHING OF PAIN IN POST OP APENDISITIS IN RSUD SLEMAN</w:t>
      </w:r>
    </w:p>
    <w:p w:rsidR="006F0239" w:rsidRPr="00E62E72" w:rsidRDefault="006F0239" w:rsidP="006F0239">
      <w:pPr>
        <w:spacing w:after="0" w:line="240" w:lineRule="auto"/>
        <w:jc w:val="center"/>
        <w:rPr>
          <w:rFonts w:ascii="Times New Roman" w:hAnsi="Times New Roman"/>
          <w:b/>
          <w:sz w:val="24"/>
          <w:szCs w:val="24"/>
        </w:rPr>
      </w:pPr>
      <w:r w:rsidRPr="00E62E72">
        <w:rPr>
          <w:rFonts w:ascii="Times New Roman" w:hAnsi="Times New Roman"/>
          <w:b/>
          <w:sz w:val="24"/>
          <w:szCs w:val="24"/>
        </w:rPr>
        <w:t>Ike Nu</w:t>
      </w:r>
      <w:r w:rsidR="00570DAA">
        <w:rPr>
          <w:rFonts w:ascii="Times New Roman" w:hAnsi="Times New Roman"/>
          <w:b/>
          <w:sz w:val="24"/>
          <w:szCs w:val="24"/>
        </w:rPr>
        <w:t>rjana Tamrin¹, Elsye Maria Rosa¹, Dianita Subagyo¹</w:t>
      </w:r>
    </w:p>
    <w:p w:rsidR="006F0239" w:rsidRPr="00E62E72" w:rsidRDefault="006F0239" w:rsidP="006F0239">
      <w:pPr>
        <w:spacing w:after="0" w:line="240" w:lineRule="auto"/>
        <w:jc w:val="center"/>
        <w:rPr>
          <w:rFonts w:ascii="Times New Roman" w:hAnsi="Times New Roman"/>
          <w:sz w:val="24"/>
          <w:szCs w:val="24"/>
        </w:rPr>
      </w:pPr>
    </w:p>
    <w:p w:rsidR="006F0239" w:rsidRPr="00E62E72" w:rsidRDefault="006F0239" w:rsidP="006F0239">
      <w:pPr>
        <w:pStyle w:val="ListParagraph"/>
        <w:numPr>
          <w:ilvl w:val="0"/>
          <w:numId w:val="1"/>
        </w:numPr>
        <w:spacing w:after="0" w:line="360" w:lineRule="auto"/>
        <w:ind w:left="567" w:hanging="283"/>
        <w:jc w:val="both"/>
        <w:rPr>
          <w:rFonts w:ascii="Times New Roman" w:hAnsi="Times New Roman"/>
          <w:sz w:val="24"/>
          <w:szCs w:val="24"/>
        </w:rPr>
      </w:pPr>
      <w:r w:rsidRPr="00E62E72">
        <w:rPr>
          <w:rFonts w:ascii="Times New Roman" w:hAnsi="Times New Roman"/>
          <w:sz w:val="24"/>
          <w:szCs w:val="24"/>
        </w:rPr>
        <w:t xml:space="preserve">Program Studi Magister Keperawatan, Program Pasca Sarjana, Universitas Muhammadiyah Yogyakarta. Email </w:t>
      </w:r>
      <w:hyperlink r:id="rId8" w:history="1">
        <w:r w:rsidRPr="00E62E72">
          <w:rPr>
            <w:rStyle w:val="Hyperlink"/>
            <w:rFonts w:ascii="Times New Roman" w:hAnsi="Times New Roman"/>
            <w:color w:val="000000"/>
            <w:sz w:val="24"/>
            <w:szCs w:val="24"/>
          </w:rPr>
          <w:t>ikhetamrin26@gmail.com</w:t>
        </w:r>
      </w:hyperlink>
    </w:p>
    <w:p w:rsidR="006F0239" w:rsidRPr="006F0239" w:rsidRDefault="006F0239" w:rsidP="006F0239">
      <w:pPr>
        <w:spacing w:after="0" w:line="240" w:lineRule="auto"/>
        <w:jc w:val="both"/>
        <w:rPr>
          <w:rFonts w:ascii="Times New Roman" w:hAnsi="Times New Roman"/>
          <w:sz w:val="24"/>
          <w:szCs w:val="24"/>
        </w:rPr>
      </w:pPr>
    </w:p>
    <w:p w:rsidR="006F0239" w:rsidRPr="006F0239" w:rsidRDefault="006F0239" w:rsidP="006F0239">
      <w:pPr>
        <w:spacing w:after="0" w:line="240" w:lineRule="auto"/>
        <w:jc w:val="center"/>
        <w:rPr>
          <w:rFonts w:ascii="Times New Roman" w:hAnsi="Times New Roman"/>
          <w:b/>
          <w:sz w:val="24"/>
          <w:szCs w:val="24"/>
        </w:rPr>
      </w:pPr>
      <w:r w:rsidRPr="006F0239">
        <w:rPr>
          <w:rFonts w:ascii="Times New Roman" w:hAnsi="Times New Roman"/>
          <w:b/>
          <w:sz w:val="24"/>
          <w:szCs w:val="24"/>
        </w:rPr>
        <w:t>ABSTRAC</w:t>
      </w:r>
    </w:p>
    <w:p w:rsidR="006F0239" w:rsidRPr="006F0239" w:rsidRDefault="006F0239" w:rsidP="006F0239">
      <w:pPr>
        <w:spacing w:after="0" w:line="240" w:lineRule="auto"/>
        <w:jc w:val="center"/>
        <w:rPr>
          <w:rFonts w:ascii="Times New Roman" w:hAnsi="Times New Roman"/>
          <w:sz w:val="24"/>
          <w:szCs w:val="24"/>
        </w:rPr>
      </w:pPr>
    </w:p>
    <w:p w:rsidR="00A55AD9" w:rsidRPr="000E24F3" w:rsidRDefault="00A55AD9" w:rsidP="000E24F3">
      <w:pPr>
        <w:spacing w:before="100" w:beforeAutospacing="1" w:after="0"/>
        <w:ind w:right="-1"/>
        <w:jc w:val="both"/>
        <w:rPr>
          <w:rFonts w:ascii="Times New Roman" w:hAnsi="Times New Roman"/>
          <w:sz w:val="24"/>
          <w:szCs w:val="24"/>
        </w:rPr>
      </w:pPr>
      <w:r w:rsidRPr="000E24F3">
        <w:rPr>
          <w:rFonts w:ascii="Times New Roman" w:hAnsi="Times New Roman"/>
          <w:sz w:val="24"/>
          <w:szCs w:val="24"/>
        </w:rPr>
        <w:t>Background: Slow Deep Breathing (SDB) is a breathing technique that can be used below 10 times per minute with a long phase of breathing.</w:t>
      </w:r>
      <w:r w:rsidR="000E24F3">
        <w:rPr>
          <w:rFonts w:ascii="Times New Roman" w:hAnsi="Times New Roman"/>
          <w:sz w:val="24"/>
          <w:szCs w:val="24"/>
        </w:rPr>
        <w:t xml:space="preserve"> </w:t>
      </w:r>
      <w:r w:rsidRPr="000E24F3">
        <w:rPr>
          <w:rFonts w:ascii="Times New Roman" w:hAnsi="Times New Roman"/>
          <w:sz w:val="24"/>
          <w:szCs w:val="24"/>
        </w:rPr>
        <w:t>Objective: Effects of Slow Respiratory In the decrease of pain level in RSUD Sleman</w:t>
      </w:r>
      <w:r w:rsidR="000E24F3">
        <w:rPr>
          <w:rFonts w:ascii="Times New Roman" w:hAnsi="Times New Roman"/>
          <w:sz w:val="24"/>
          <w:szCs w:val="24"/>
        </w:rPr>
        <w:t xml:space="preserve"> </w:t>
      </w:r>
      <w:r w:rsidRPr="000E24F3">
        <w:rPr>
          <w:rFonts w:ascii="Times New Roman" w:hAnsi="Times New Roman"/>
          <w:sz w:val="24"/>
          <w:szCs w:val="24"/>
        </w:rPr>
        <w:t>Method: Experimental design with pre-post test type without control group design. Samples of 30 respondents with Acidental Sampling</w:t>
      </w:r>
      <w:r w:rsidR="000E24F3">
        <w:rPr>
          <w:rFonts w:ascii="Times New Roman" w:hAnsi="Times New Roman"/>
          <w:sz w:val="24"/>
          <w:szCs w:val="24"/>
        </w:rPr>
        <w:t xml:space="preserve"> </w:t>
      </w:r>
      <w:r w:rsidRPr="000E24F3">
        <w:rPr>
          <w:rFonts w:ascii="Times New Roman" w:hAnsi="Times New Roman"/>
          <w:sz w:val="24"/>
          <w:szCs w:val="24"/>
        </w:rPr>
        <w:t>Result: There is effect of Slow Deep Breathing on the pain decrease p 0,001@ 0,05 where P &lt;0,05 can be concluded that there is significant difference.</w:t>
      </w:r>
      <w:r w:rsidR="000E24F3">
        <w:rPr>
          <w:rFonts w:ascii="Times New Roman" w:hAnsi="Times New Roman"/>
          <w:sz w:val="24"/>
          <w:szCs w:val="24"/>
        </w:rPr>
        <w:t xml:space="preserve"> </w:t>
      </w:r>
      <w:r w:rsidRPr="000E24F3">
        <w:rPr>
          <w:rFonts w:ascii="Times New Roman" w:hAnsi="Times New Roman"/>
          <w:sz w:val="24"/>
          <w:szCs w:val="24"/>
        </w:rPr>
        <w:t>Conclusion: Slow Respiratory Exercise Slowly Reduces Pain Rate in Post-Appendicitis Patients at RSUD Sleman</w:t>
      </w:r>
    </w:p>
    <w:p w:rsidR="001045E7" w:rsidRPr="00A55AD9" w:rsidRDefault="001045E7" w:rsidP="00A55AD9">
      <w:pPr>
        <w:spacing w:after="0"/>
        <w:ind w:right="-1"/>
        <w:jc w:val="both"/>
        <w:rPr>
          <w:rFonts w:ascii="Times New Roman" w:hAnsi="Times New Roman"/>
          <w:sz w:val="24"/>
          <w:szCs w:val="24"/>
        </w:rPr>
      </w:pPr>
    </w:p>
    <w:p w:rsidR="006F0239" w:rsidRPr="00E62E72" w:rsidRDefault="006F0239" w:rsidP="00A55AD9">
      <w:pPr>
        <w:tabs>
          <w:tab w:val="left" w:pos="7088"/>
        </w:tabs>
        <w:spacing w:after="0"/>
        <w:ind w:right="2211"/>
        <w:jc w:val="both"/>
        <w:rPr>
          <w:rFonts w:ascii="Times New Roman" w:hAnsi="Times New Roman"/>
          <w:sz w:val="24"/>
          <w:szCs w:val="24"/>
        </w:rPr>
      </w:pPr>
      <w:r w:rsidRPr="00E62E72">
        <w:rPr>
          <w:rFonts w:ascii="Times New Roman" w:hAnsi="Times New Roman"/>
          <w:b/>
          <w:sz w:val="24"/>
          <w:szCs w:val="24"/>
        </w:rPr>
        <w:t xml:space="preserve">Keywords : </w:t>
      </w:r>
      <w:r w:rsidRPr="00E62E72">
        <w:rPr>
          <w:rFonts w:ascii="Times New Roman" w:hAnsi="Times New Roman"/>
          <w:sz w:val="24"/>
          <w:szCs w:val="24"/>
        </w:rPr>
        <w:t>Appendicitis, pain and Slow Deep Breathing</w:t>
      </w: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1045E7" w:rsidRDefault="001045E7" w:rsidP="00A55AD9">
      <w:pPr>
        <w:spacing w:after="0" w:line="240" w:lineRule="auto"/>
        <w:jc w:val="center"/>
        <w:rPr>
          <w:rFonts w:ascii="Times New Roman" w:hAnsi="Times New Roman"/>
          <w:b/>
          <w:sz w:val="24"/>
          <w:szCs w:val="24"/>
        </w:rPr>
      </w:pPr>
    </w:p>
    <w:p w:rsidR="000E24F3" w:rsidRDefault="000E24F3" w:rsidP="00A55AD9">
      <w:pPr>
        <w:spacing w:after="0" w:line="240" w:lineRule="auto"/>
        <w:jc w:val="center"/>
        <w:rPr>
          <w:rFonts w:ascii="Times New Roman" w:hAnsi="Times New Roman"/>
          <w:b/>
          <w:sz w:val="24"/>
          <w:szCs w:val="24"/>
        </w:rPr>
      </w:pPr>
    </w:p>
    <w:p w:rsidR="00866365" w:rsidRDefault="00866365" w:rsidP="00A55AD9">
      <w:pPr>
        <w:spacing w:after="0" w:line="240" w:lineRule="auto"/>
        <w:jc w:val="center"/>
        <w:rPr>
          <w:rFonts w:ascii="Times New Roman" w:hAnsi="Times New Roman"/>
          <w:b/>
          <w:sz w:val="24"/>
          <w:szCs w:val="24"/>
        </w:rPr>
      </w:pPr>
    </w:p>
    <w:p w:rsidR="002F53C4" w:rsidRPr="006F0239" w:rsidRDefault="002F53C4" w:rsidP="00A55AD9">
      <w:pPr>
        <w:spacing w:after="0" w:line="240" w:lineRule="auto"/>
        <w:jc w:val="center"/>
        <w:rPr>
          <w:rFonts w:ascii="Times New Roman" w:hAnsi="Times New Roman"/>
          <w:b/>
          <w:sz w:val="24"/>
          <w:szCs w:val="24"/>
        </w:rPr>
      </w:pPr>
      <w:r>
        <w:rPr>
          <w:rFonts w:ascii="Times New Roman" w:hAnsi="Times New Roman"/>
          <w:b/>
          <w:sz w:val="24"/>
          <w:szCs w:val="24"/>
        </w:rPr>
        <w:lastRenderedPageBreak/>
        <w:t>ABSTRAK</w:t>
      </w:r>
    </w:p>
    <w:p w:rsidR="002F53C4" w:rsidRDefault="002F53C4" w:rsidP="00A55AD9">
      <w:pPr>
        <w:spacing w:after="0"/>
        <w:ind w:right="-1"/>
        <w:jc w:val="center"/>
        <w:rPr>
          <w:rFonts w:ascii="Times New Roman" w:hAnsi="Times New Roman"/>
          <w:sz w:val="24"/>
          <w:szCs w:val="24"/>
        </w:rPr>
      </w:pPr>
    </w:p>
    <w:p w:rsidR="00017DB4" w:rsidRPr="000E24F3" w:rsidRDefault="002F53C4" w:rsidP="002F53C4">
      <w:pPr>
        <w:spacing w:after="0"/>
        <w:ind w:right="-1"/>
        <w:jc w:val="both"/>
        <w:rPr>
          <w:rFonts w:ascii="Times New Roman" w:hAnsi="Times New Roman"/>
          <w:sz w:val="24"/>
          <w:szCs w:val="24"/>
        </w:rPr>
      </w:pPr>
      <w:r w:rsidRPr="000E24F3">
        <w:rPr>
          <w:rFonts w:ascii="Times New Roman" w:hAnsi="Times New Roman"/>
          <w:sz w:val="24"/>
          <w:szCs w:val="24"/>
        </w:rPr>
        <w:t xml:space="preserve">Latar Belakang : </w:t>
      </w:r>
      <w:r w:rsidRPr="000E24F3">
        <w:rPr>
          <w:rFonts w:ascii="Times New Roman" w:hAnsi="Times New Roman"/>
          <w:i/>
          <w:sz w:val="24"/>
          <w:szCs w:val="24"/>
        </w:rPr>
        <w:t>Slow Deep Breathing</w:t>
      </w:r>
      <w:r w:rsidRPr="000E24F3">
        <w:rPr>
          <w:rFonts w:ascii="Times New Roman" w:hAnsi="Times New Roman"/>
          <w:sz w:val="24"/>
          <w:szCs w:val="24"/>
        </w:rPr>
        <w:t xml:space="preserve"> (S</w:t>
      </w:r>
      <w:r w:rsidR="00AD024C" w:rsidRPr="000E24F3">
        <w:rPr>
          <w:rFonts w:ascii="Times New Roman" w:hAnsi="Times New Roman"/>
          <w:sz w:val="24"/>
          <w:szCs w:val="24"/>
        </w:rPr>
        <w:t>DB) yaitu teknik pernapasan di</w:t>
      </w:r>
      <w:r w:rsidRPr="000E24F3">
        <w:rPr>
          <w:rFonts w:ascii="Times New Roman" w:hAnsi="Times New Roman"/>
          <w:sz w:val="24"/>
          <w:szCs w:val="24"/>
        </w:rPr>
        <w:t xml:space="preserve">mana frekuensi pernapasan bagian dalam berada di bawah 10 kali per menit dengan fase panjang pernafasan. Tujuan: </w:t>
      </w:r>
      <w:r w:rsidR="00AD024C" w:rsidRPr="000E24F3">
        <w:rPr>
          <w:rFonts w:ascii="Times New Roman" w:hAnsi="Times New Roman"/>
          <w:sz w:val="24"/>
          <w:szCs w:val="24"/>
        </w:rPr>
        <w:t>P</w:t>
      </w:r>
      <w:r w:rsidRPr="000E24F3">
        <w:rPr>
          <w:rFonts w:ascii="Times New Roman" w:hAnsi="Times New Roman"/>
          <w:sz w:val="24"/>
          <w:szCs w:val="24"/>
        </w:rPr>
        <w:t xml:space="preserve">engaruh </w:t>
      </w:r>
      <w:r w:rsidRPr="000E24F3">
        <w:rPr>
          <w:rFonts w:ascii="Times New Roman" w:hAnsi="Times New Roman"/>
          <w:i/>
          <w:sz w:val="24"/>
          <w:szCs w:val="24"/>
        </w:rPr>
        <w:t>Slow Deep Breathing</w:t>
      </w:r>
      <w:r w:rsidRPr="000E24F3">
        <w:rPr>
          <w:rFonts w:ascii="Times New Roman" w:hAnsi="Times New Roman"/>
          <w:sz w:val="24"/>
          <w:szCs w:val="24"/>
        </w:rPr>
        <w:t xml:space="preserve"> terhadap penurun</w:t>
      </w:r>
      <w:r w:rsidR="000E24F3">
        <w:rPr>
          <w:rFonts w:ascii="Times New Roman" w:hAnsi="Times New Roman"/>
          <w:sz w:val="24"/>
          <w:szCs w:val="24"/>
        </w:rPr>
        <w:t xml:space="preserve">an tingkat nyeri di RSUD Sleman. </w:t>
      </w:r>
      <w:r w:rsidRPr="000E24F3">
        <w:rPr>
          <w:rFonts w:ascii="Times New Roman" w:hAnsi="Times New Roman"/>
          <w:sz w:val="24"/>
          <w:szCs w:val="24"/>
        </w:rPr>
        <w:t xml:space="preserve">Metode: </w:t>
      </w:r>
      <w:r w:rsidR="00AD024C" w:rsidRPr="000E24F3">
        <w:rPr>
          <w:rFonts w:ascii="Times New Roman" w:hAnsi="Times New Roman"/>
          <w:sz w:val="24"/>
          <w:szCs w:val="24"/>
        </w:rPr>
        <w:t>D</w:t>
      </w:r>
      <w:r w:rsidRPr="000E24F3">
        <w:rPr>
          <w:rFonts w:ascii="Times New Roman" w:hAnsi="Times New Roman"/>
          <w:sz w:val="24"/>
          <w:szCs w:val="24"/>
        </w:rPr>
        <w:t xml:space="preserve">esain </w:t>
      </w:r>
      <w:r w:rsidRPr="000E24F3">
        <w:rPr>
          <w:rFonts w:ascii="Times New Roman" w:hAnsi="Times New Roman"/>
          <w:i/>
          <w:sz w:val="24"/>
          <w:szCs w:val="24"/>
        </w:rPr>
        <w:t>quasy-experiment</w:t>
      </w:r>
      <w:r w:rsidRPr="000E24F3">
        <w:rPr>
          <w:rFonts w:ascii="Times New Roman" w:hAnsi="Times New Roman"/>
          <w:sz w:val="24"/>
          <w:szCs w:val="24"/>
        </w:rPr>
        <w:t xml:space="preserve"> dengan tipe </w:t>
      </w:r>
      <w:r w:rsidRPr="000E24F3">
        <w:rPr>
          <w:rFonts w:ascii="Times New Roman" w:hAnsi="Times New Roman"/>
          <w:i/>
          <w:sz w:val="24"/>
          <w:szCs w:val="24"/>
        </w:rPr>
        <w:t>pre-post test</w:t>
      </w:r>
      <w:r w:rsidRPr="000E24F3">
        <w:rPr>
          <w:rFonts w:ascii="Times New Roman" w:hAnsi="Times New Roman"/>
          <w:sz w:val="24"/>
          <w:szCs w:val="24"/>
        </w:rPr>
        <w:t xml:space="preserve"> tanpa desain control gro</w:t>
      </w:r>
      <w:r w:rsidR="00AD024C" w:rsidRPr="000E24F3">
        <w:rPr>
          <w:rFonts w:ascii="Times New Roman" w:hAnsi="Times New Roman"/>
          <w:sz w:val="24"/>
          <w:szCs w:val="24"/>
        </w:rPr>
        <w:t xml:space="preserve">up. Sampel 30 responden </w:t>
      </w:r>
      <w:r w:rsidRPr="000E24F3">
        <w:rPr>
          <w:rFonts w:ascii="Times New Roman" w:hAnsi="Times New Roman"/>
          <w:sz w:val="24"/>
          <w:szCs w:val="24"/>
        </w:rPr>
        <w:t>dengan Acidental Sampling</w:t>
      </w:r>
      <w:r w:rsidR="000E24F3">
        <w:rPr>
          <w:rFonts w:ascii="Times New Roman" w:hAnsi="Times New Roman"/>
          <w:sz w:val="24"/>
          <w:szCs w:val="24"/>
        </w:rPr>
        <w:t xml:space="preserve"> </w:t>
      </w:r>
      <w:r w:rsidRPr="000E24F3">
        <w:rPr>
          <w:rFonts w:ascii="Times New Roman" w:hAnsi="Times New Roman"/>
          <w:sz w:val="24"/>
          <w:szCs w:val="24"/>
        </w:rPr>
        <w:t xml:space="preserve">Hasil: </w:t>
      </w:r>
      <w:r w:rsidR="00AD024C" w:rsidRPr="000E24F3">
        <w:rPr>
          <w:rFonts w:ascii="Times New Roman" w:hAnsi="Times New Roman"/>
          <w:sz w:val="24"/>
          <w:szCs w:val="24"/>
        </w:rPr>
        <w:t>A</w:t>
      </w:r>
      <w:r w:rsidRPr="000E24F3">
        <w:rPr>
          <w:rFonts w:ascii="Times New Roman" w:hAnsi="Times New Roman"/>
          <w:sz w:val="24"/>
          <w:szCs w:val="24"/>
        </w:rPr>
        <w:t xml:space="preserve">da pengaruh </w:t>
      </w:r>
      <w:r w:rsidRPr="000E24F3">
        <w:rPr>
          <w:rFonts w:ascii="Times New Roman" w:hAnsi="Times New Roman"/>
          <w:i/>
          <w:sz w:val="24"/>
          <w:szCs w:val="24"/>
        </w:rPr>
        <w:t>Slow Deep Breathing</w:t>
      </w:r>
      <w:r w:rsidR="00AD024C" w:rsidRPr="000E24F3">
        <w:rPr>
          <w:rFonts w:ascii="Times New Roman" w:hAnsi="Times New Roman"/>
          <w:sz w:val="24"/>
          <w:szCs w:val="24"/>
        </w:rPr>
        <w:t xml:space="preserve"> terhadap penurunan nyeri p 0,001 @ </w:t>
      </w:r>
      <w:r w:rsidRPr="000E24F3">
        <w:rPr>
          <w:rFonts w:ascii="Times New Roman" w:hAnsi="Times New Roman"/>
          <w:sz w:val="24"/>
          <w:szCs w:val="24"/>
        </w:rPr>
        <w:t>0,05 dimana P &lt;0,05 sehingga dapat disimpulkan bahwa ada perbedaan yang signifikan.</w:t>
      </w:r>
      <w:r w:rsidR="000E24F3">
        <w:rPr>
          <w:rFonts w:ascii="Times New Roman" w:hAnsi="Times New Roman"/>
          <w:sz w:val="24"/>
          <w:szCs w:val="24"/>
        </w:rPr>
        <w:t xml:space="preserve"> </w:t>
      </w:r>
      <w:r w:rsidRPr="000E24F3">
        <w:rPr>
          <w:rFonts w:ascii="Times New Roman" w:hAnsi="Times New Roman"/>
          <w:sz w:val="24"/>
          <w:szCs w:val="24"/>
        </w:rPr>
        <w:t xml:space="preserve">Kesimpulan: </w:t>
      </w:r>
      <w:r w:rsidR="00570DAA" w:rsidRPr="000E24F3">
        <w:rPr>
          <w:rFonts w:ascii="Times New Roman" w:hAnsi="Times New Roman"/>
          <w:sz w:val="24"/>
          <w:szCs w:val="24"/>
        </w:rPr>
        <w:t>L</w:t>
      </w:r>
      <w:r w:rsidRPr="000E24F3">
        <w:rPr>
          <w:rFonts w:ascii="Times New Roman" w:hAnsi="Times New Roman"/>
          <w:sz w:val="24"/>
          <w:szCs w:val="24"/>
        </w:rPr>
        <w:t xml:space="preserve">atihan </w:t>
      </w:r>
      <w:r w:rsidRPr="000E24F3">
        <w:rPr>
          <w:rFonts w:ascii="Times New Roman" w:hAnsi="Times New Roman"/>
          <w:i/>
          <w:sz w:val="24"/>
          <w:szCs w:val="24"/>
        </w:rPr>
        <w:t>Slow Deep Breathing</w:t>
      </w:r>
      <w:r w:rsidRPr="000E24F3">
        <w:rPr>
          <w:rFonts w:ascii="Times New Roman" w:hAnsi="Times New Roman"/>
          <w:sz w:val="24"/>
          <w:szCs w:val="24"/>
        </w:rPr>
        <w:t xml:space="preserve"> secara</w:t>
      </w:r>
      <w:r w:rsidR="00570DAA" w:rsidRPr="000E24F3">
        <w:rPr>
          <w:rFonts w:ascii="Times New Roman" w:hAnsi="Times New Roman"/>
          <w:sz w:val="24"/>
          <w:szCs w:val="24"/>
        </w:rPr>
        <w:t xml:space="preserve"> signifikan mengurangi tingkat N</w:t>
      </w:r>
      <w:r w:rsidRPr="000E24F3">
        <w:rPr>
          <w:rFonts w:ascii="Times New Roman" w:hAnsi="Times New Roman"/>
          <w:sz w:val="24"/>
          <w:szCs w:val="24"/>
        </w:rPr>
        <w:t xml:space="preserve">yeri pada pasien pasca-apendisitis di RSUD Sleman </w:t>
      </w:r>
    </w:p>
    <w:p w:rsidR="00570DAA" w:rsidRPr="002F53C4" w:rsidRDefault="00570DAA" w:rsidP="002F53C4">
      <w:pPr>
        <w:spacing w:after="0"/>
        <w:ind w:right="-1"/>
        <w:jc w:val="both"/>
        <w:rPr>
          <w:rFonts w:ascii="Times New Roman" w:hAnsi="Times New Roman"/>
          <w:sz w:val="24"/>
          <w:szCs w:val="24"/>
        </w:rPr>
      </w:pPr>
    </w:p>
    <w:p w:rsidR="00177A67" w:rsidRPr="004522AD" w:rsidRDefault="002F53C4" w:rsidP="002F53C4">
      <w:pPr>
        <w:spacing w:after="0"/>
        <w:ind w:right="-1"/>
        <w:jc w:val="both"/>
        <w:rPr>
          <w:rFonts w:ascii="Times New Roman" w:eastAsia="Times New Roman" w:hAnsi="Times New Roman"/>
          <w:sz w:val="20"/>
          <w:szCs w:val="20"/>
          <w:lang w:eastAsia="id-ID"/>
        </w:rPr>
      </w:pPr>
      <w:r w:rsidRPr="002F53C4">
        <w:rPr>
          <w:rFonts w:ascii="Times New Roman" w:hAnsi="Times New Roman"/>
          <w:b/>
          <w:sz w:val="24"/>
          <w:szCs w:val="24"/>
        </w:rPr>
        <w:t>Kata kunci:</w:t>
      </w:r>
      <w:r w:rsidRPr="002F53C4">
        <w:rPr>
          <w:rFonts w:ascii="Times New Roman" w:hAnsi="Times New Roman"/>
          <w:sz w:val="24"/>
          <w:szCs w:val="24"/>
        </w:rPr>
        <w:t>,</w:t>
      </w:r>
      <w:r>
        <w:rPr>
          <w:rFonts w:ascii="Times New Roman" w:hAnsi="Times New Roman"/>
          <w:sz w:val="24"/>
          <w:szCs w:val="24"/>
        </w:rPr>
        <w:t>Slow Deep Breathing, N</w:t>
      </w:r>
      <w:r w:rsidRPr="002F53C4">
        <w:rPr>
          <w:rFonts w:ascii="Times New Roman" w:hAnsi="Times New Roman"/>
          <w:sz w:val="24"/>
          <w:szCs w:val="24"/>
        </w:rPr>
        <w:t xml:space="preserve">yeri </w:t>
      </w:r>
    </w:p>
    <w:p w:rsidR="002F53C4" w:rsidRDefault="002F53C4" w:rsidP="00177A67">
      <w:pPr>
        <w:tabs>
          <w:tab w:val="left" w:pos="3261"/>
        </w:tabs>
        <w:spacing w:after="0" w:line="240" w:lineRule="auto"/>
        <w:ind w:left="284"/>
        <w:jc w:val="both"/>
        <w:rPr>
          <w:rFonts w:ascii="Times New Roman" w:hAnsi="Times New Roman"/>
          <w:sz w:val="20"/>
          <w:szCs w:val="20"/>
        </w:rPr>
      </w:pPr>
    </w:p>
    <w:p w:rsidR="00177A67" w:rsidRPr="002F53C4" w:rsidRDefault="00177A67" w:rsidP="002F53C4">
      <w:pPr>
        <w:tabs>
          <w:tab w:val="left" w:pos="3261"/>
        </w:tabs>
        <w:spacing w:after="0" w:line="240" w:lineRule="auto"/>
        <w:jc w:val="both"/>
        <w:rPr>
          <w:rFonts w:ascii="Times New Roman" w:hAnsi="Times New Roman"/>
        </w:rPr>
      </w:pPr>
      <w:r w:rsidRPr="002F53C4">
        <w:rPr>
          <w:rFonts w:ascii="Times New Roman" w:hAnsi="Times New Roman"/>
        </w:rPr>
        <w:t>Ike nurjana Tamrin.</w:t>
      </w:r>
      <w:r w:rsidRPr="002F53C4">
        <w:rPr>
          <w:rFonts w:ascii="Times New Roman" w:hAnsi="Times New Roman"/>
          <w:vertAlign w:val="superscript"/>
        </w:rPr>
        <w:t xml:space="preserve">1 </w:t>
      </w:r>
      <w:r w:rsidRPr="002F53C4">
        <w:rPr>
          <w:rFonts w:ascii="Times New Roman" w:hAnsi="Times New Roman"/>
        </w:rPr>
        <w:t>Magister Keperawatan Universitas Muhamadiyah Yogyakarta</w:t>
      </w:r>
    </w:p>
    <w:p w:rsidR="00177A67" w:rsidRPr="002F53C4" w:rsidRDefault="00177A67" w:rsidP="002F53C4">
      <w:pPr>
        <w:spacing w:after="0" w:line="240" w:lineRule="auto"/>
        <w:jc w:val="both"/>
        <w:rPr>
          <w:rFonts w:ascii="Times New Roman" w:eastAsia="Times New Roman" w:hAnsi="Times New Roman"/>
          <w:lang w:eastAsia="id-ID"/>
        </w:rPr>
      </w:pPr>
      <w:r w:rsidRPr="002F53C4">
        <w:rPr>
          <w:rFonts w:ascii="Times New Roman" w:hAnsi="Times New Roman"/>
          <w:color w:val="222222"/>
          <w:shd w:val="clear" w:color="auto" w:fill="FFFFFF"/>
        </w:rPr>
        <w:t>alan Brawijaya, Kasihan, Geblagan, Tamantirto, Kasihan, Bantul, Daerah Istimewa Yogyakarta 55183</w:t>
      </w:r>
      <w:r w:rsidRPr="002F53C4">
        <w:rPr>
          <w:rFonts w:ascii="Times New Roman" w:eastAsia="Times New Roman" w:hAnsi="Times New Roman"/>
          <w:lang w:eastAsia="id-ID"/>
        </w:rPr>
        <w:t>, Email: Ikhetamrin26@gmail.com</w:t>
      </w:r>
    </w:p>
    <w:p w:rsidR="00177A67" w:rsidRPr="006F0239" w:rsidRDefault="00177A67" w:rsidP="006F0239">
      <w:pPr>
        <w:spacing w:after="0"/>
        <w:ind w:right="-1"/>
        <w:jc w:val="both"/>
        <w:rPr>
          <w:rFonts w:ascii="Times New Roman" w:hAnsi="Times New Roman"/>
          <w:sz w:val="24"/>
          <w:szCs w:val="24"/>
        </w:rPr>
        <w:sectPr w:rsidR="00177A67" w:rsidRPr="006F0239" w:rsidSect="006F0239">
          <w:pgSz w:w="11906" w:h="16838" w:code="9"/>
          <w:pgMar w:top="2268" w:right="1701" w:bottom="1701" w:left="2268" w:header="1871" w:footer="397" w:gutter="0"/>
          <w:cols w:space="708"/>
          <w:titlePg/>
          <w:docGrid w:linePitch="360"/>
        </w:sectPr>
      </w:pPr>
    </w:p>
    <w:p w:rsidR="006F0239" w:rsidRPr="006F0239" w:rsidRDefault="006F0239" w:rsidP="00167FF9">
      <w:pPr>
        <w:rPr>
          <w:rFonts w:ascii="Times New Roman" w:hAnsi="Times New Roman"/>
          <w:b/>
          <w:sz w:val="24"/>
          <w:szCs w:val="24"/>
        </w:rPr>
      </w:pPr>
      <w:r w:rsidRPr="006F0239">
        <w:rPr>
          <w:rFonts w:ascii="Times New Roman" w:hAnsi="Times New Roman"/>
          <w:b/>
          <w:sz w:val="24"/>
          <w:szCs w:val="24"/>
        </w:rPr>
        <w:lastRenderedPageBreak/>
        <w:t>PENDAHULUAN</w:t>
      </w:r>
    </w:p>
    <w:p w:rsidR="006F0239" w:rsidRPr="006F0239" w:rsidRDefault="006F0239" w:rsidP="006F0239">
      <w:pPr>
        <w:spacing w:line="480" w:lineRule="auto"/>
        <w:ind w:left="284"/>
        <w:jc w:val="both"/>
        <w:rPr>
          <w:rFonts w:ascii="Times New Roman" w:hAnsi="Times New Roman"/>
          <w:sz w:val="24"/>
          <w:szCs w:val="24"/>
        </w:rPr>
        <w:sectPr w:rsidR="006F0239" w:rsidRPr="006F0239" w:rsidSect="006F0239">
          <w:pgSz w:w="11906" w:h="16838" w:code="9"/>
          <w:pgMar w:top="2268" w:right="1701" w:bottom="1701" w:left="2268" w:header="708" w:footer="708" w:gutter="0"/>
          <w:cols w:space="708"/>
          <w:docGrid w:linePitch="360"/>
        </w:sectPr>
      </w:pPr>
    </w:p>
    <w:p w:rsidR="006F0239" w:rsidRPr="006F0239" w:rsidRDefault="00167FF9" w:rsidP="006F0239">
      <w:pPr>
        <w:tabs>
          <w:tab w:val="left" w:pos="0"/>
        </w:tabs>
        <w:spacing w:after="100" w:afterAutospacing="1" w:line="360" w:lineRule="auto"/>
        <w:ind w:right="70"/>
        <w:jc w:val="both"/>
        <w:rPr>
          <w:rFonts w:ascii="Times New Roman" w:hAnsi="Times New Roman"/>
          <w:sz w:val="24"/>
          <w:szCs w:val="24"/>
        </w:rPr>
      </w:pPr>
      <w:r>
        <w:rPr>
          <w:rFonts w:ascii="Times New Roman" w:hAnsi="Times New Roman"/>
          <w:sz w:val="24"/>
          <w:szCs w:val="24"/>
        </w:rPr>
        <w:lastRenderedPageBreak/>
        <w:t xml:space="preserve">      Sistem</w:t>
      </w:r>
      <w:r w:rsidR="006F0239" w:rsidRPr="006F0239">
        <w:rPr>
          <w:rFonts w:ascii="Times New Roman" w:hAnsi="Times New Roman"/>
          <w:sz w:val="24"/>
          <w:szCs w:val="24"/>
        </w:rPr>
        <w:t xml:space="preserve">gastrointestinal merupakan suatu penyakit yang sebagian besar penderita mencari pertolongan secara medis. Salah satu penyebab kasus rawat inap di Amerika Serikat salah satunya yaitu </w:t>
      </w:r>
      <w:r w:rsidR="006F0239" w:rsidRPr="006F0239">
        <w:rPr>
          <w:rFonts w:ascii="Times New Roman" w:hAnsi="Times New Roman"/>
          <w:i/>
          <w:sz w:val="24"/>
          <w:szCs w:val="24"/>
        </w:rPr>
        <w:t xml:space="preserve">Apendisitis. </w:t>
      </w:r>
      <w:r w:rsidR="006F0239" w:rsidRPr="006F0239">
        <w:rPr>
          <w:rFonts w:ascii="Times New Roman" w:hAnsi="Times New Roman"/>
          <w:sz w:val="24"/>
          <w:szCs w:val="24"/>
        </w:rPr>
        <w:t xml:space="preserve">). Insiden terjadi pada </w:t>
      </w:r>
      <w:r w:rsidR="006F0239" w:rsidRPr="006F0239">
        <w:rPr>
          <w:rFonts w:ascii="Times New Roman" w:hAnsi="Times New Roman"/>
          <w:i/>
          <w:sz w:val="24"/>
          <w:szCs w:val="24"/>
        </w:rPr>
        <w:t>Apendisitis</w:t>
      </w:r>
      <w:r w:rsidR="006F0239" w:rsidRPr="006F0239">
        <w:rPr>
          <w:rFonts w:ascii="Times New Roman" w:hAnsi="Times New Roman"/>
          <w:sz w:val="24"/>
          <w:szCs w:val="24"/>
        </w:rPr>
        <w:t xml:space="preserve"> akut dinegara maju lebih tinggi dibandingan dengan negara berkembang. Insiden ini menurun sekitar 25 tahun terakhir namun pada negara berkembang justru semakin meningkat hal ini kemungkinan disebabkan oleh perubahan e</w:t>
      </w:r>
      <w:r w:rsidR="00C62FD8">
        <w:rPr>
          <w:rFonts w:ascii="Times New Roman" w:hAnsi="Times New Roman"/>
          <w:sz w:val="24"/>
          <w:szCs w:val="24"/>
        </w:rPr>
        <w:t>konomi dan pola hidup seseorang (</w:t>
      </w:r>
      <w:r w:rsidR="00316C57">
        <w:rPr>
          <w:rFonts w:ascii="Times New Roman" w:hAnsi="Times New Roman"/>
          <w:sz w:val="24"/>
          <w:szCs w:val="24"/>
        </w:rPr>
        <w:t>Lowrence,.</w:t>
      </w:r>
      <w:r w:rsidR="00C62FD8">
        <w:rPr>
          <w:rFonts w:ascii="Times New Roman" w:hAnsi="Times New Roman"/>
          <w:sz w:val="24"/>
          <w:szCs w:val="24"/>
        </w:rPr>
        <w:t>2010</w:t>
      </w:r>
      <w:r w:rsidR="00C62FD8" w:rsidRPr="006F0239">
        <w:rPr>
          <w:rFonts w:ascii="Times New Roman" w:hAnsi="Times New Roman"/>
          <w:sz w:val="24"/>
          <w:szCs w:val="24"/>
        </w:rPr>
        <w:t xml:space="preserve">). </w:t>
      </w:r>
      <w:r w:rsidR="006F0239" w:rsidRPr="006F0239">
        <w:rPr>
          <w:rFonts w:ascii="Times New Roman" w:hAnsi="Times New Roman"/>
          <w:sz w:val="24"/>
          <w:szCs w:val="24"/>
        </w:rPr>
        <w:t xml:space="preserve"> menurut</w:t>
      </w:r>
      <w:r w:rsidR="006F0239" w:rsidRPr="006F0239">
        <w:rPr>
          <w:rFonts w:ascii="Times New Roman" w:hAnsi="Times New Roman"/>
          <w:i/>
          <w:iCs/>
          <w:sz w:val="24"/>
          <w:szCs w:val="24"/>
        </w:rPr>
        <w:t xml:space="preserve"> World Health Organization (WHO) </w:t>
      </w:r>
      <w:r w:rsidR="006F0239" w:rsidRPr="006F0239">
        <w:rPr>
          <w:rFonts w:ascii="Times New Roman" w:hAnsi="Times New Roman"/>
          <w:sz w:val="24"/>
          <w:szCs w:val="24"/>
        </w:rPr>
        <w:t xml:space="preserve">menunjukan bahwa insiden </w:t>
      </w:r>
      <w:r w:rsidR="006F0239" w:rsidRPr="006F0239">
        <w:rPr>
          <w:rFonts w:ascii="Times New Roman" w:hAnsi="Times New Roman"/>
          <w:i/>
          <w:sz w:val="24"/>
          <w:szCs w:val="24"/>
        </w:rPr>
        <w:t>Apendistis</w:t>
      </w:r>
      <w:r w:rsidR="006F0239" w:rsidRPr="006F0239">
        <w:rPr>
          <w:rFonts w:ascii="Times New Roman" w:hAnsi="Times New Roman"/>
          <w:sz w:val="24"/>
          <w:szCs w:val="24"/>
        </w:rPr>
        <w:t xml:space="preserve"> pada tahun 2014 mencapai 8 % dari populasi penduduk dunia. Data yang dirilis kementrian kesehatan RI pada tahun 2013 jumlah penderita Apendisitis di Indonesia sebesar 591.819 orang dan meningkat pada tahun 2013 sebesar 604.438 orang. Kelompok usia antara 10- 30 tahun dimana insiden laki laki lebih besa</w:t>
      </w:r>
      <w:r w:rsidR="00C62FD8">
        <w:rPr>
          <w:rFonts w:ascii="Times New Roman" w:hAnsi="Times New Roman"/>
          <w:sz w:val="24"/>
          <w:szCs w:val="24"/>
        </w:rPr>
        <w:t>r dibandingkan dengan perempuan</w:t>
      </w:r>
      <w:r w:rsidR="00C62FD8" w:rsidRPr="00C62FD8">
        <w:rPr>
          <w:rFonts w:ascii="Times New Roman" w:hAnsi="Times New Roman"/>
          <w:sz w:val="24"/>
          <w:szCs w:val="24"/>
        </w:rPr>
        <w:t xml:space="preserve"> </w:t>
      </w:r>
      <w:r w:rsidR="00C62FD8">
        <w:rPr>
          <w:rFonts w:ascii="Times New Roman" w:hAnsi="Times New Roman"/>
          <w:sz w:val="24"/>
          <w:szCs w:val="24"/>
        </w:rPr>
        <w:t xml:space="preserve">(Eylin. </w:t>
      </w:r>
      <w:r w:rsidR="00C62FD8" w:rsidRPr="006F0239">
        <w:rPr>
          <w:rFonts w:ascii="Times New Roman" w:hAnsi="Times New Roman"/>
          <w:sz w:val="24"/>
          <w:szCs w:val="24"/>
        </w:rPr>
        <w:t>2015).</w:t>
      </w:r>
    </w:p>
    <w:p w:rsidR="006F0239" w:rsidRPr="006F0239" w:rsidRDefault="006F0239" w:rsidP="006F0239">
      <w:pPr>
        <w:spacing w:line="360" w:lineRule="auto"/>
        <w:ind w:right="70"/>
        <w:jc w:val="both"/>
        <w:rPr>
          <w:rFonts w:ascii="Times New Roman" w:hAnsi="Times New Roman"/>
          <w:sz w:val="24"/>
          <w:szCs w:val="24"/>
        </w:rPr>
      </w:pPr>
      <w:r w:rsidRPr="006F0239">
        <w:rPr>
          <w:rFonts w:ascii="Times New Roman" w:hAnsi="Times New Roman"/>
          <w:sz w:val="24"/>
          <w:szCs w:val="24"/>
        </w:rPr>
        <w:lastRenderedPageBreak/>
        <w:t xml:space="preserve">      Pada kasus </w:t>
      </w:r>
      <w:r w:rsidRPr="006F0239">
        <w:rPr>
          <w:rFonts w:ascii="Times New Roman" w:hAnsi="Times New Roman"/>
          <w:i/>
          <w:sz w:val="24"/>
          <w:szCs w:val="24"/>
        </w:rPr>
        <w:t>Apendisitis</w:t>
      </w:r>
      <w:r w:rsidRPr="006F0239">
        <w:rPr>
          <w:rFonts w:ascii="Times New Roman" w:hAnsi="Times New Roman"/>
          <w:sz w:val="24"/>
          <w:szCs w:val="24"/>
        </w:rPr>
        <w:t xml:space="preserve"> paling banyak dilakukan pembedahan (operasi) dengan perkembangan teknologi yang semakin maju dalam hal pembedahan kususnya pada prosedur tindakan bedah yang mengalami kemajuan pesat. Setiap pembedahan selalu berhubungan dengan adanya insisi ataupun sayatan hal ini merupakan trauma pada penderita yang dapat menyebabkan berbagai keluhan dan gejala dimana salah satu dikeluhakan oleh berbagai penderita yang merasakan adanya nyeri.</w:t>
      </w:r>
    </w:p>
    <w:p w:rsidR="006F0239" w:rsidRPr="006F0239" w:rsidRDefault="006F0239" w:rsidP="006F0239">
      <w:pPr>
        <w:spacing w:after="0" w:line="360" w:lineRule="auto"/>
        <w:ind w:right="113"/>
        <w:jc w:val="both"/>
        <w:rPr>
          <w:rFonts w:ascii="Times New Roman" w:hAnsi="Times New Roman"/>
          <w:sz w:val="24"/>
          <w:szCs w:val="24"/>
        </w:rPr>
      </w:pPr>
      <w:r w:rsidRPr="006F0239">
        <w:rPr>
          <w:rFonts w:ascii="Times New Roman" w:hAnsi="Times New Roman"/>
          <w:sz w:val="24"/>
          <w:szCs w:val="24"/>
        </w:rPr>
        <w:t xml:space="preserve">      Sesuai dengan realita yang terjadi bahwa hal ini banyak ditemukan dilapangan bahwa pasien yang mengalami nyeri akibat proses pembedahan sebanyak 80 % mengeluh nyeri nyeri merupakan suatu keluhan yang sering terjadi ataupun dialami oleh penderita post operasi adalah nyeri akut yang diakibatkan oleh luka insisi post </w:t>
      </w:r>
      <w:r w:rsidR="00316C57" w:rsidRPr="00316C57">
        <w:rPr>
          <w:rFonts w:ascii="Times New Roman" w:hAnsi="Times New Roman"/>
          <w:sz w:val="24"/>
          <w:szCs w:val="24"/>
        </w:rPr>
        <w:t>operasi(Potter</w:t>
      </w:r>
      <w:r w:rsidR="00316C57">
        <w:rPr>
          <w:rFonts w:ascii="Times New Roman" w:hAnsi="Times New Roman"/>
          <w:sz w:val="24"/>
          <w:szCs w:val="24"/>
        </w:rPr>
        <w:t>&amp;Perry,.2009</w:t>
      </w:r>
      <w:r w:rsidR="00316C57" w:rsidRPr="006F0239">
        <w:rPr>
          <w:rFonts w:ascii="Times New Roman" w:hAnsi="Times New Roman"/>
          <w:sz w:val="24"/>
          <w:szCs w:val="24"/>
        </w:rPr>
        <w:t>).</w:t>
      </w:r>
      <w:r w:rsidRPr="00316C57">
        <w:rPr>
          <w:rFonts w:ascii="Times New Roman" w:hAnsi="Times New Roman"/>
          <w:color w:val="FF0000"/>
          <w:sz w:val="24"/>
          <w:szCs w:val="24"/>
        </w:rPr>
        <w:t xml:space="preserve">. </w:t>
      </w:r>
      <w:r w:rsidRPr="006F0239">
        <w:rPr>
          <w:rFonts w:ascii="Times New Roman" w:hAnsi="Times New Roman"/>
          <w:sz w:val="24"/>
          <w:szCs w:val="24"/>
        </w:rPr>
        <w:t xml:space="preserve">Dalam penanganan nyeri biasanya hanya diberikan pengobatan saja sedangkan pemberian non </w:t>
      </w:r>
      <w:r w:rsidRPr="006F0239">
        <w:rPr>
          <w:rFonts w:ascii="Times New Roman" w:hAnsi="Times New Roman"/>
          <w:sz w:val="24"/>
          <w:szCs w:val="24"/>
        </w:rPr>
        <w:lastRenderedPageBreak/>
        <w:t>farmakologi tidak diperhatikan dalam keperawatan padahal salah satu penangnan perawat yang perlu diperhatikan yaitu pemberian terapi non farmakologis</w:t>
      </w:r>
      <w:r w:rsidR="005645DE">
        <w:rPr>
          <w:rFonts w:ascii="Cambria Math" w:hAnsi="Cambria Math" w:cs="Cambria Math"/>
          <w:sz w:val="24"/>
          <w:szCs w:val="24"/>
        </w:rPr>
        <w:t xml:space="preserve"> (</w:t>
      </w:r>
      <w:r w:rsidR="005645DE">
        <w:rPr>
          <w:rFonts w:ascii="Times New Roman" w:eastAsia="Times New Roman" w:hAnsi="Times New Roman"/>
          <w:color w:val="000000"/>
          <w:sz w:val="24"/>
          <w:szCs w:val="24"/>
        </w:rPr>
        <w:t>Long, B. C.2008)</w:t>
      </w:r>
      <w:r w:rsidRPr="006F0239">
        <w:rPr>
          <w:rFonts w:ascii="Times New Roman" w:hAnsi="Times New Roman"/>
          <w:sz w:val="24"/>
          <w:szCs w:val="24"/>
        </w:rPr>
        <w:t xml:space="preserve">. Terapi non farmakologi belum banyak diterapkan oleh perawat dirumah sakit padahal perawat banyak mendapat kesempatan dibandingkan oleh tenaga kesehatan dalam penangnan nyeri. Perawat dengan mengunakan pengetahuannya dapat mengatasi masalah nyeri post operasi bedah baik secara mandiri maupun berkoloborasi dalam pemberian obat sehingga dapat mengatasi masalah nyeri salah satunya dengan menggunakan terapi non farmakologi yaitu </w:t>
      </w:r>
      <w:r w:rsidRPr="006F0239">
        <w:rPr>
          <w:rFonts w:ascii="Times New Roman" w:hAnsi="Times New Roman"/>
          <w:i/>
          <w:sz w:val="24"/>
          <w:szCs w:val="24"/>
        </w:rPr>
        <w:t>slow deep breathing  Slow deep breathing</w:t>
      </w:r>
      <w:r w:rsidRPr="006F0239">
        <w:rPr>
          <w:rFonts w:ascii="Times New Roman" w:hAnsi="Times New Roman"/>
          <w:sz w:val="24"/>
          <w:szCs w:val="24"/>
        </w:rPr>
        <w:t xml:space="preserve"> merupakan salah satu bentuk asuhan keperawatan yang dalam hal ini perawat mengajarkan pasien bagaimana cara melakukan napas dalam, napas lambat (menahan inspirasi secara maksimal) dan bagaimana menghembuskan napas secara perlahan, selain dapat menurunkan intesitas nyeri tehnik napas dalam dapat meningkatkan </w:t>
      </w:r>
      <w:r w:rsidRPr="006F0239">
        <w:rPr>
          <w:rFonts w:ascii="Times New Roman" w:hAnsi="Times New Roman"/>
          <w:sz w:val="24"/>
          <w:szCs w:val="24"/>
        </w:rPr>
        <w:lastRenderedPageBreak/>
        <w:t>ventilisasi paru dan meningkatkan oksigenasi darah. Selain itu mempengaruhi pasien yang mengalami nyeri kronis. Relaksasi sempurna dapat mengurangi ketegangan otot, rasa jenuh dan kecemasan yang dapat menghambat stimulus nyeri. Hal ini sesuai dengan penelitian yang dialakukan</w:t>
      </w:r>
      <w:r w:rsidR="005645DE" w:rsidRPr="005645DE">
        <w:rPr>
          <w:rFonts w:ascii="Times New Roman" w:hAnsi="Times New Roman"/>
          <w:color w:val="222222"/>
          <w:sz w:val="24"/>
          <w:szCs w:val="24"/>
          <w:shd w:val="clear" w:color="auto" w:fill="FFFFFF"/>
        </w:rPr>
        <w:t xml:space="preserve"> </w:t>
      </w:r>
      <w:r w:rsidR="00D05447">
        <w:rPr>
          <w:rFonts w:ascii="Times New Roman" w:hAnsi="Times New Roman"/>
          <w:color w:val="222222"/>
          <w:sz w:val="24"/>
          <w:szCs w:val="24"/>
          <w:shd w:val="clear" w:color="auto" w:fill="FFFFFF"/>
        </w:rPr>
        <w:t>(Kusumawati.</w:t>
      </w:r>
      <w:r w:rsidR="005645DE">
        <w:rPr>
          <w:rFonts w:ascii="Times New Roman" w:hAnsi="Times New Roman"/>
          <w:color w:val="222222"/>
          <w:sz w:val="24"/>
          <w:szCs w:val="24"/>
          <w:shd w:val="clear" w:color="auto" w:fill="FFFFFF"/>
        </w:rPr>
        <w:t xml:space="preserve"> </w:t>
      </w:r>
      <w:r w:rsidR="005645DE" w:rsidRPr="006F0239">
        <w:rPr>
          <w:rFonts w:ascii="Times New Roman" w:hAnsi="Times New Roman"/>
          <w:color w:val="222222"/>
          <w:sz w:val="24"/>
          <w:szCs w:val="24"/>
          <w:shd w:val="clear" w:color="auto" w:fill="FFFFFF"/>
        </w:rPr>
        <w:t>2010). </w:t>
      </w:r>
      <w:r w:rsidRPr="006F0239">
        <w:rPr>
          <w:rFonts w:ascii="Times New Roman" w:hAnsi="Times New Roman"/>
          <w:sz w:val="24"/>
          <w:szCs w:val="24"/>
        </w:rPr>
        <w:t>.</w:t>
      </w:r>
    </w:p>
    <w:p w:rsidR="006F0239" w:rsidRPr="006F0239" w:rsidRDefault="000E24F3" w:rsidP="006F0239">
      <w:pPr>
        <w:spacing w:after="0" w:line="360" w:lineRule="auto"/>
        <w:ind w:right="1474"/>
        <w:jc w:val="both"/>
        <w:rPr>
          <w:rFonts w:ascii="Times New Roman" w:hAnsi="Times New Roman"/>
          <w:b/>
          <w:sz w:val="24"/>
          <w:szCs w:val="24"/>
        </w:rPr>
      </w:pPr>
      <w:r>
        <w:rPr>
          <w:rFonts w:ascii="Times New Roman" w:hAnsi="Times New Roman"/>
          <w:b/>
          <w:sz w:val="24"/>
          <w:szCs w:val="24"/>
        </w:rPr>
        <w:t xml:space="preserve">METODE </w:t>
      </w:r>
      <w:r w:rsidR="006F0239" w:rsidRPr="006F0239">
        <w:rPr>
          <w:rFonts w:ascii="Times New Roman" w:hAnsi="Times New Roman"/>
          <w:b/>
          <w:sz w:val="24"/>
          <w:szCs w:val="24"/>
        </w:rPr>
        <w:t xml:space="preserve">PENELITIAN </w:t>
      </w:r>
    </w:p>
    <w:p w:rsidR="006F0239" w:rsidRDefault="006F0239" w:rsidP="006F0239">
      <w:pPr>
        <w:spacing w:after="0" w:line="360" w:lineRule="auto"/>
        <w:ind w:right="113" w:firstLine="20"/>
        <w:jc w:val="both"/>
        <w:rPr>
          <w:rFonts w:ascii="Times New Roman" w:hAnsi="Times New Roman"/>
          <w:i/>
          <w:iCs/>
          <w:sz w:val="24"/>
          <w:szCs w:val="24"/>
        </w:rPr>
      </w:pPr>
      <w:r>
        <w:rPr>
          <w:rFonts w:ascii="Times New Roman" w:hAnsi="Times New Roman"/>
          <w:sz w:val="24"/>
          <w:szCs w:val="24"/>
        </w:rPr>
        <w:t xml:space="preserve"> </w:t>
      </w:r>
      <w:r w:rsidRPr="006F0239">
        <w:rPr>
          <w:rFonts w:ascii="Times New Roman" w:hAnsi="Times New Roman"/>
          <w:sz w:val="24"/>
          <w:szCs w:val="24"/>
        </w:rPr>
        <w:t xml:space="preserve">Penelitian ini menggunakan </w:t>
      </w:r>
      <w:r w:rsidRPr="006F0239">
        <w:rPr>
          <w:rFonts w:ascii="Times New Roman" w:hAnsi="Times New Roman"/>
          <w:i/>
          <w:sz w:val="24"/>
          <w:szCs w:val="24"/>
        </w:rPr>
        <w:t>q</w:t>
      </w:r>
      <w:r w:rsidRPr="006F0239">
        <w:rPr>
          <w:rFonts w:ascii="Times New Roman" w:hAnsi="Times New Roman"/>
          <w:i/>
          <w:iCs/>
          <w:sz w:val="24"/>
          <w:szCs w:val="24"/>
        </w:rPr>
        <w:t xml:space="preserve">uasy- </w:t>
      </w:r>
    </w:p>
    <w:p w:rsidR="006F0239" w:rsidRPr="006F0239" w:rsidRDefault="006F0239" w:rsidP="006F0239">
      <w:pPr>
        <w:spacing w:after="0" w:line="360" w:lineRule="auto"/>
        <w:ind w:right="113" w:firstLine="20"/>
        <w:jc w:val="both"/>
        <w:rPr>
          <w:rFonts w:ascii="Times New Roman" w:hAnsi="Times New Roman"/>
          <w:sz w:val="24"/>
          <w:szCs w:val="24"/>
        </w:rPr>
      </w:pPr>
      <w:r w:rsidRPr="006F0239">
        <w:rPr>
          <w:rFonts w:ascii="Times New Roman" w:hAnsi="Times New Roman"/>
          <w:i/>
          <w:iCs/>
          <w:sz w:val="24"/>
          <w:szCs w:val="24"/>
        </w:rPr>
        <w:t xml:space="preserve">experiment </w:t>
      </w:r>
      <w:r w:rsidRPr="006F0239">
        <w:rPr>
          <w:rFonts w:ascii="Times New Roman" w:hAnsi="Times New Roman"/>
          <w:sz w:val="24"/>
          <w:szCs w:val="24"/>
        </w:rPr>
        <w:t xml:space="preserve">dengan tipe </w:t>
      </w:r>
      <w:r w:rsidRPr="006F0239">
        <w:rPr>
          <w:rFonts w:ascii="Times New Roman" w:hAnsi="Times New Roman"/>
          <w:i/>
          <w:iCs/>
          <w:sz w:val="24"/>
          <w:szCs w:val="24"/>
        </w:rPr>
        <w:t>pre –post test without control group design</w:t>
      </w:r>
      <w:r w:rsidR="00B96F55" w:rsidRPr="00B96F55">
        <w:rPr>
          <w:rFonts w:ascii="Times New Roman" w:hAnsi="Times New Roman"/>
          <w:sz w:val="24"/>
          <w:szCs w:val="24"/>
        </w:rPr>
        <w:t xml:space="preserve"> </w:t>
      </w:r>
      <w:r w:rsidR="00B96F55">
        <w:rPr>
          <w:rFonts w:ascii="Times New Roman" w:hAnsi="Times New Roman"/>
          <w:sz w:val="24"/>
          <w:szCs w:val="24"/>
        </w:rPr>
        <w:t xml:space="preserve">(Nursalam. </w:t>
      </w:r>
      <w:r w:rsidR="00B96F55" w:rsidRPr="006F0239">
        <w:rPr>
          <w:rFonts w:ascii="Times New Roman" w:hAnsi="Times New Roman"/>
          <w:sz w:val="24"/>
          <w:szCs w:val="24"/>
        </w:rPr>
        <w:t>2013</w:t>
      </w:r>
      <w:r w:rsidR="00B96F55" w:rsidRPr="006F0239">
        <w:rPr>
          <w:rFonts w:ascii="Times New Roman" w:hAnsi="Times New Roman"/>
          <w:i/>
          <w:sz w:val="24"/>
          <w:szCs w:val="24"/>
        </w:rPr>
        <w:t>).</w:t>
      </w:r>
      <w:r w:rsidRPr="006F0239">
        <w:rPr>
          <w:rFonts w:ascii="Times New Roman" w:hAnsi="Times New Roman"/>
          <w:sz w:val="24"/>
          <w:szCs w:val="24"/>
        </w:rPr>
        <w:t xml:space="preserve">. Teknik sampling yang digunakan dalam penelitian ini adalah </w:t>
      </w:r>
      <w:r w:rsidRPr="006F0239">
        <w:rPr>
          <w:rFonts w:ascii="Times New Roman" w:hAnsi="Times New Roman"/>
          <w:i/>
          <w:iCs/>
          <w:sz w:val="24"/>
          <w:szCs w:val="24"/>
        </w:rPr>
        <w:t>Acidental Sampling</w:t>
      </w:r>
      <w:r w:rsidR="00430A9F">
        <w:rPr>
          <w:rFonts w:ascii="Cambria Math" w:hAnsi="Cambria Math" w:cs="Cambria Math"/>
          <w:sz w:val="24"/>
          <w:szCs w:val="24"/>
        </w:rPr>
        <w:t xml:space="preserve"> (</w:t>
      </w:r>
      <w:r w:rsidR="00D05447">
        <w:rPr>
          <w:rFonts w:ascii="Times New Roman" w:hAnsi="Times New Roman"/>
          <w:color w:val="222222"/>
          <w:sz w:val="24"/>
          <w:szCs w:val="24"/>
          <w:shd w:val="clear" w:color="auto" w:fill="FFFFFF"/>
        </w:rPr>
        <w:t xml:space="preserve">Notoatmodjo. </w:t>
      </w:r>
      <w:r w:rsidR="00430A9F" w:rsidRPr="006F0239">
        <w:rPr>
          <w:rFonts w:ascii="Times New Roman" w:hAnsi="Times New Roman"/>
          <w:color w:val="222222"/>
          <w:sz w:val="24"/>
          <w:szCs w:val="24"/>
          <w:shd w:val="clear" w:color="auto" w:fill="FFFFFF"/>
        </w:rPr>
        <w:t>2012)</w:t>
      </w:r>
      <w:r w:rsidRPr="006F0239">
        <w:rPr>
          <w:rFonts w:ascii="Times New Roman" w:hAnsi="Times New Roman"/>
          <w:sz w:val="24"/>
          <w:szCs w:val="24"/>
        </w:rPr>
        <w:t>. Sesuai dengan kriteria inklusi didapatkan sebanyak 30 Responden Penelitian dilakukan selama 2 bulan di rawat inap bedah. Instrumen yang digunakan dalam penilaian nyeri dengan menggunakan VAS (</w:t>
      </w:r>
      <w:r w:rsidRPr="006F0239">
        <w:rPr>
          <w:rFonts w:ascii="Times New Roman" w:hAnsi="Times New Roman"/>
          <w:i/>
          <w:sz w:val="24"/>
          <w:szCs w:val="24"/>
        </w:rPr>
        <w:t>Visual Analog Scale)</w:t>
      </w:r>
      <w:r w:rsidRPr="006F0239">
        <w:rPr>
          <w:rFonts w:ascii="Times New Roman" w:hAnsi="Times New Roman"/>
          <w:sz w:val="24"/>
          <w:szCs w:val="24"/>
        </w:rPr>
        <w:t xml:space="preserve"> yang terdiri dari nyeri ringan, sedang dan berat.penelitian ini dilakukan dengan pre intervensi dengan memberikan Skala VAS kemudian dilakukan intervensi sebanyak 6 kali perlakuan. Satu </w:t>
      </w:r>
      <w:r w:rsidRPr="006F0239">
        <w:rPr>
          <w:rFonts w:ascii="Times New Roman" w:hAnsi="Times New Roman"/>
          <w:sz w:val="24"/>
          <w:szCs w:val="24"/>
        </w:rPr>
        <w:lastRenderedPageBreak/>
        <w:t>perlakuan selama 15 menit yang dial</w:t>
      </w:r>
      <w:r w:rsidR="00B74A3B">
        <w:rPr>
          <w:rFonts w:ascii="Times New Roman" w:hAnsi="Times New Roman"/>
          <w:sz w:val="24"/>
          <w:szCs w:val="24"/>
        </w:rPr>
        <w:t>aku</w:t>
      </w:r>
      <w:r w:rsidRPr="006F0239">
        <w:rPr>
          <w:rFonts w:ascii="Times New Roman" w:hAnsi="Times New Roman"/>
          <w:sz w:val="24"/>
          <w:szCs w:val="24"/>
        </w:rPr>
        <w:t>k</w:t>
      </w:r>
      <w:r w:rsidR="00B74A3B">
        <w:rPr>
          <w:rFonts w:ascii="Times New Roman" w:hAnsi="Times New Roman"/>
          <w:sz w:val="24"/>
          <w:szCs w:val="24"/>
        </w:rPr>
        <w:t>a</w:t>
      </w:r>
      <w:r w:rsidRPr="006F0239">
        <w:rPr>
          <w:rFonts w:ascii="Times New Roman" w:hAnsi="Times New Roman"/>
          <w:sz w:val="24"/>
          <w:szCs w:val="24"/>
        </w:rPr>
        <w:t xml:space="preserve">n sesuai dengan prosedur pelaksanan </w:t>
      </w:r>
      <w:r w:rsidRPr="00B74A3B">
        <w:rPr>
          <w:rFonts w:ascii="Times New Roman" w:hAnsi="Times New Roman"/>
          <w:i/>
          <w:sz w:val="24"/>
          <w:szCs w:val="24"/>
        </w:rPr>
        <w:t>Slow Deep Breathing</w:t>
      </w:r>
      <w:r w:rsidRPr="006F0239">
        <w:rPr>
          <w:rFonts w:ascii="Times New Roman" w:hAnsi="Times New Roman"/>
          <w:sz w:val="24"/>
          <w:szCs w:val="24"/>
        </w:rPr>
        <w:t xml:space="preserve"> sebanyak 7 langkah. Diberikan setelah paruh waktu obat 4 jam  setalah itu dilakukan post intervensi dengan mengunakan skala VAS.</w:t>
      </w:r>
    </w:p>
    <w:p w:rsidR="006F0239" w:rsidRPr="006F0239" w:rsidRDefault="006F0239" w:rsidP="006F0239">
      <w:pPr>
        <w:spacing w:after="0" w:line="240" w:lineRule="auto"/>
        <w:ind w:right="113"/>
        <w:jc w:val="both"/>
        <w:rPr>
          <w:rFonts w:ascii="Times New Roman" w:hAnsi="Times New Roman"/>
          <w:b/>
          <w:sz w:val="24"/>
          <w:szCs w:val="24"/>
        </w:rPr>
      </w:pPr>
    </w:p>
    <w:p w:rsidR="006F0239" w:rsidRPr="006F0239" w:rsidRDefault="006F0239" w:rsidP="006F0239">
      <w:pPr>
        <w:spacing w:after="0" w:line="240" w:lineRule="auto"/>
        <w:ind w:right="113"/>
        <w:jc w:val="both"/>
        <w:rPr>
          <w:rFonts w:ascii="Times New Roman" w:hAnsi="Times New Roman"/>
          <w:b/>
          <w:sz w:val="24"/>
          <w:szCs w:val="24"/>
        </w:rPr>
      </w:pPr>
      <w:r w:rsidRPr="006F0239">
        <w:rPr>
          <w:rFonts w:ascii="Times New Roman" w:hAnsi="Times New Roman"/>
          <w:b/>
          <w:sz w:val="24"/>
          <w:szCs w:val="24"/>
        </w:rPr>
        <w:t>HASIL DAN PEMBAHASAN</w:t>
      </w:r>
    </w:p>
    <w:p w:rsidR="006F0239" w:rsidRPr="006F0239" w:rsidRDefault="006F0239" w:rsidP="006F0239">
      <w:pPr>
        <w:spacing w:after="0" w:line="240" w:lineRule="auto"/>
        <w:ind w:right="113"/>
        <w:jc w:val="both"/>
        <w:rPr>
          <w:rFonts w:ascii="Times New Roman" w:hAnsi="Times New Roman"/>
          <w:b/>
          <w:sz w:val="24"/>
          <w:szCs w:val="24"/>
        </w:rPr>
      </w:pPr>
    </w:p>
    <w:p w:rsidR="006F0239" w:rsidRPr="006F0239" w:rsidRDefault="006F0239" w:rsidP="006F0239">
      <w:pPr>
        <w:pStyle w:val="ListParagraph"/>
        <w:spacing w:line="360" w:lineRule="auto"/>
        <w:ind w:left="0"/>
        <w:jc w:val="both"/>
        <w:rPr>
          <w:rFonts w:ascii="Times New Roman" w:hAnsi="Times New Roman"/>
          <w:sz w:val="24"/>
          <w:szCs w:val="24"/>
        </w:rPr>
      </w:pPr>
      <w:r w:rsidRPr="006F0239">
        <w:rPr>
          <w:rFonts w:ascii="Times New Roman" w:hAnsi="Times New Roman"/>
          <w:sz w:val="24"/>
          <w:szCs w:val="24"/>
        </w:rPr>
        <w:t xml:space="preserve">      Dari hasil pelaksanaan kegiatan, Berikut ini disajikan karakteristik responden berdasarakan jenis kelamin, jenis obat, jenis operasi, usia dan lama perawatan. Pada pasien post op apendisitis di RSUD Sleman Yogyakarta</w:t>
      </w:r>
    </w:p>
    <w:tbl>
      <w:tblPr>
        <w:tblpPr w:leftFromText="180" w:rightFromText="180" w:vertAnchor="text" w:horzAnchor="margin" w:tblpY="634"/>
        <w:tblW w:w="3870" w:type="dxa"/>
        <w:tblBorders>
          <w:top w:val="single" w:sz="4" w:space="0" w:color="auto"/>
          <w:bottom w:val="single" w:sz="4" w:space="0" w:color="auto"/>
          <w:insideH w:val="single" w:sz="4" w:space="0" w:color="auto"/>
        </w:tblBorders>
        <w:tblLook w:val="04A0" w:firstRow="1" w:lastRow="0" w:firstColumn="1" w:lastColumn="0" w:noHBand="0" w:noVBand="1"/>
      </w:tblPr>
      <w:tblGrid>
        <w:gridCol w:w="1488"/>
        <w:gridCol w:w="1180"/>
        <w:gridCol w:w="1234"/>
      </w:tblGrid>
      <w:tr w:rsidR="00B74A3B" w:rsidRPr="006F0239" w:rsidTr="00B74A3B">
        <w:trPr>
          <w:trHeight w:val="117"/>
        </w:trPr>
        <w:tc>
          <w:tcPr>
            <w:tcW w:w="1476"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b/>
                <w:sz w:val="24"/>
                <w:szCs w:val="24"/>
                <w:lang w:eastAsia="id-ID"/>
              </w:rPr>
            </w:pPr>
            <w:r w:rsidRPr="006F0239">
              <w:rPr>
                <w:rFonts w:ascii="Times New Roman" w:hAnsi="Times New Roman"/>
                <w:b/>
                <w:sz w:val="24"/>
                <w:szCs w:val="24"/>
                <w:lang w:eastAsia="id-ID"/>
              </w:rPr>
              <w:t>Karakteristik</w:t>
            </w:r>
          </w:p>
        </w:tc>
        <w:tc>
          <w:tcPr>
            <w:tcW w:w="1170"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b/>
                <w:sz w:val="24"/>
                <w:szCs w:val="24"/>
                <w:lang w:eastAsia="id-ID"/>
              </w:rPr>
            </w:pPr>
            <w:r w:rsidRPr="006F0239">
              <w:rPr>
                <w:rFonts w:ascii="Times New Roman" w:hAnsi="Times New Roman"/>
                <w:b/>
                <w:sz w:val="24"/>
                <w:szCs w:val="24"/>
                <w:lang w:eastAsia="id-ID"/>
              </w:rPr>
              <w:t>Frekuensi</w:t>
            </w:r>
          </w:p>
        </w:tc>
        <w:tc>
          <w:tcPr>
            <w:tcW w:w="1224"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b/>
                <w:sz w:val="24"/>
                <w:szCs w:val="24"/>
                <w:lang w:eastAsia="id-ID"/>
              </w:rPr>
            </w:pPr>
            <w:r w:rsidRPr="006F0239">
              <w:rPr>
                <w:rFonts w:ascii="Times New Roman" w:hAnsi="Times New Roman"/>
                <w:b/>
                <w:sz w:val="24"/>
                <w:szCs w:val="24"/>
                <w:lang w:eastAsia="id-ID"/>
              </w:rPr>
              <w:t>Presentase</w:t>
            </w:r>
          </w:p>
        </w:tc>
      </w:tr>
      <w:tr w:rsidR="00B74A3B" w:rsidRPr="006F0239" w:rsidTr="00B74A3B">
        <w:trPr>
          <w:trHeight w:val="252"/>
        </w:trPr>
        <w:tc>
          <w:tcPr>
            <w:tcW w:w="1476" w:type="dxa"/>
            <w:shd w:val="clear" w:color="auto" w:fill="auto"/>
          </w:tcPr>
          <w:p w:rsidR="00B74A3B" w:rsidRPr="006F0239" w:rsidRDefault="00B74A3B" w:rsidP="00B74A3B">
            <w:pPr>
              <w:pStyle w:val="ListParagraph"/>
              <w:widowControl w:val="0"/>
              <w:spacing w:after="160" w:line="240" w:lineRule="auto"/>
              <w:ind w:left="142"/>
              <w:jc w:val="both"/>
              <w:rPr>
                <w:rFonts w:ascii="Times New Roman" w:hAnsi="Times New Roman"/>
                <w:b/>
                <w:sz w:val="24"/>
                <w:szCs w:val="24"/>
                <w:lang w:eastAsia="id-ID"/>
              </w:rPr>
            </w:pPr>
            <w:r w:rsidRPr="006F0239">
              <w:rPr>
                <w:rFonts w:ascii="Times New Roman" w:hAnsi="Times New Roman"/>
                <w:b/>
                <w:sz w:val="24"/>
                <w:szCs w:val="24"/>
                <w:lang w:eastAsia="id-ID"/>
              </w:rPr>
              <w:t>Jenis kelamin</w:t>
            </w:r>
          </w:p>
          <w:p w:rsidR="00B74A3B" w:rsidRPr="006F0239" w:rsidRDefault="00B74A3B" w:rsidP="00B74A3B">
            <w:pPr>
              <w:pStyle w:val="ListParagraph"/>
              <w:widowControl w:val="0"/>
              <w:spacing w:after="160" w:line="240" w:lineRule="auto"/>
              <w:ind w:left="142"/>
              <w:jc w:val="both"/>
              <w:rPr>
                <w:rFonts w:ascii="Times New Roman" w:hAnsi="Times New Roman"/>
                <w:sz w:val="24"/>
                <w:szCs w:val="24"/>
                <w:lang w:eastAsia="id-ID"/>
              </w:rPr>
            </w:pPr>
            <w:r w:rsidRPr="006F0239">
              <w:rPr>
                <w:rFonts w:ascii="Times New Roman" w:hAnsi="Times New Roman"/>
                <w:sz w:val="24"/>
                <w:szCs w:val="24"/>
                <w:lang w:eastAsia="id-ID"/>
              </w:rPr>
              <w:t>Laki laki</w:t>
            </w:r>
          </w:p>
          <w:p w:rsidR="00B74A3B" w:rsidRPr="006F0239" w:rsidRDefault="00B74A3B" w:rsidP="00B74A3B">
            <w:pPr>
              <w:pStyle w:val="ListParagraph"/>
              <w:widowControl w:val="0"/>
              <w:spacing w:after="160" w:line="240" w:lineRule="auto"/>
              <w:ind w:left="142"/>
              <w:jc w:val="both"/>
              <w:rPr>
                <w:rFonts w:ascii="Times New Roman" w:hAnsi="Times New Roman"/>
                <w:sz w:val="24"/>
                <w:szCs w:val="24"/>
                <w:lang w:eastAsia="id-ID"/>
              </w:rPr>
            </w:pPr>
            <w:r w:rsidRPr="006F0239">
              <w:rPr>
                <w:rFonts w:ascii="Times New Roman" w:hAnsi="Times New Roman"/>
                <w:sz w:val="24"/>
                <w:szCs w:val="24"/>
                <w:lang w:eastAsia="id-ID"/>
              </w:rPr>
              <w:t>Perempuan</w:t>
            </w:r>
          </w:p>
        </w:tc>
        <w:tc>
          <w:tcPr>
            <w:tcW w:w="1170"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11</w:t>
            </w: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19</w:t>
            </w:r>
          </w:p>
        </w:tc>
        <w:tc>
          <w:tcPr>
            <w:tcW w:w="1224"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36,7%</w:t>
            </w: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63,3 %</w:t>
            </w:r>
          </w:p>
        </w:tc>
      </w:tr>
      <w:tr w:rsidR="00B74A3B" w:rsidRPr="006F0239" w:rsidTr="00B74A3B">
        <w:trPr>
          <w:trHeight w:val="389"/>
        </w:trPr>
        <w:tc>
          <w:tcPr>
            <w:tcW w:w="1476" w:type="dxa"/>
            <w:shd w:val="clear" w:color="auto" w:fill="auto"/>
          </w:tcPr>
          <w:p w:rsidR="00B74A3B" w:rsidRPr="006F0239" w:rsidRDefault="00B74A3B" w:rsidP="00B74A3B">
            <w:pPr>
              <w:pStyle w:val="ListParagraph"/>
              <w:widowControl w:val="0"/>
              <w:spacing w:after="160" w:line="240" w:lineRule="auto"/>
              <w:ind w:left="142"/>
              <w:jc w:val="both"/>
              <w:rPr>
                <w:rFonts w:ascii="Times New Roman" w:hAnsi="Times New Roman"/>
                <w:b/>
                <w:sz w:val="24"/>
                <w:szCs w:val="24"/>
                <w:lang w:eastAsia="id-ID"/>
              </w:rPr>
            </w:pPr>
            <w:r w:rsidRPr="006F0239">
              <w:rPr>
                <w:rFonts w:ascii="Times New Roman" w:hAnsi="Times New Roman"/>
                <w:b/>
                <w:sz w:val="24"/>
                <w:szCs w:val="24"/>
                <w:lang w:eastAsia="id-ID"/>
              </w:rPr>
              <w:t>Pendidikan</w:t>
            </w:r>
          </w:p>
          <w:p w:rsidR="00B74A3B" w:rsidRPr="006F0239" w:rsidRDefault="00B74A3B" w:rsidP="00B74A3B">
            <w:pPr>
              <w:pStyle w:val="ListParagraph"/>
              <w:widowControl w:val="0"/>
              <w:spacing w:after="160" w:line="240" w:lineRule="auto"/>
              <w:ind w:left="142"/>
              <w:jc w:val="both"/>
              <w:rPr>
                <w:rFonts w:ascii="Times New Roman" w:hAnsi="Times New Roman"/>
                <w:sz w:val="24"/>
                <w:szCs w:val="24"/>
                <w:lang w:eastAsia="id-ID"/>
              </w:rPr>
            </w:pPr>
            <w:r w:rsidRPr="006F0239">
              <w:rPr>
                <w:rFonts w:ascii="Times New Roman" w:hAnsi="Times New Roman"/>
                <w:sz w:val="24"/>
                <w:szCs w:val="24"/>
                <w:lang w:eastAsia="id-ID"/>
              </w:rPr>
              <w:t>SD</w:t>
            </w:r>
          </w:p>
          <w:p w:rsidR="00B74A3B" w:rsidRPr="006F0239" w:rsidRDefault="00B74A3B" w:rsidP="00B74A3B">
            <w:pPr>
              <w:pStyle w:val="ListParagraph"/>
              <w:widowControl w:val="0"/>
              <w:spacing w:after="160" w:line="240" w:lineRule="auto"/>
              <w:ind w:left="142"/>
              <w:jc w:val="both"/>
              <w:rPr>
                <w:rFonts w:ascii="Times New Roman" w:hAnsi="Times New Roman"/>
                <w:sz w:val="24"/>
                <w:szCs w:val="24"/>
                <w:lang w:eastAsia="id-ID"/>
              </w:rPr>
            </w:pPr>
            <w:r w:rsidRPr="006F0239">
              <w:rPr>
                <w:rFonts w:ascii="Times New Roman" w:hAnsi="Times New Roman"/>
                <w:sz w:val="24"/>
                <w:szCs w:val="24"/>
                <w:lang w:eastAsia="id-ID"/>
              </w:rPr>
              <w:t>SMP</w:t>
            </w:r>
          </w:p>
          <w:p w:rsidR="00B74A3B" w:rsidRPr="006F0239" w:rsidRDefault="00B74A3B" w:rsidP="00B74A3B">
            <w:pPr>
              <w:pStyle w:val="ListParagraph"/>
              <w:widowControl w:val="0"/>
              <w:spacing w:after="160" w:line="240" w:lineRule="auto"/>
              <w:ind w:left="142"/>
              <w:jc w:val="both"/>
              <w:rPr>
                <w:rFonts w:ascii="Times New Roman" w:hAnsi="Times New Roman"/>
                <w:sz w:val="24"/>
                <w:szCs w:val="24"/>
                <w:lang w:eastAsia="id-ID"/>
              </w:rPr>
            </w:pPr>
            <w:r w:rsidRPr="006F0239">
              <w:rPr>
                <w:rFonts w:ascii="Times New Roman" w:hAnsi="Times New Roman"/>
                <w:sz w:val="24"/>
                <w:szCs w:val="24"/>
                <w:lang w:eastAsia="id-ID"/>
              </w:rPr>
              <w:t>SMA</w:t>
            </w:r>
          </w:p>
          <w:p w:rsidR="00B74A3B" w:rsidRPr="006F0239" w:rsidRDefault="00B74A3B" w:rsidP="00B74A3B">
            <w:pPr>
              <w:pStyle w:val="ListParagraph"/>
              <w:widowControl w:val="0"/>
              <w:spacing w:after="160" w:line="240" w:lineRule="auto"/>
              <w:ind w:left="142"/>
              <w:jc w:val="both"/>
              <w:rPr>
                <w:rFonts w:ascii="Times New Roman" w:hAnsi="Times New Roman"/>
                <w:sz w:val="24"/>
                <w:szCs w:val="24"/>
                <w:lang w:eastAsia="id-ID"/>
              </w:rPr>
            </w:pPr>
            <w:r w:rsidRPr="006F0239">
              <w:rPr>
                <w:rFonts w:ascii="Times New Roman" w:hAnsi="Times New Roman"/>
                <w:sz w:val="24"/>
                <w:szCs w:val="24"/>
                <w:lang w:eastAsia="id-ID"/>
              </w:rPr>
              <w:t>SARJANA</w:t>
            </w:r>
          </w:p>
        </w:tc>
        <w:tc>
          <w:tcPr>
            <w:tcW w:w="1170"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8</w:t>
            </w: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4</w:t>
            </w: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15</w:t>
            </w: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3</w:t>
            </w:r>
          </w:p>
        </w:tc>
        <w:tc>
          <w:tcPr>
            <w:tcW w:w="1224"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26,7 %</w:t>
            </w: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13,3 %</w:t>
            </w: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50,0 %</w:t>
            </w: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10,0 %</w:t>
            </w:r>
          </w:p>
        </w:tc>
      </w:tr>
      <w:tr w:rsidR="00B74A3B" w:rsidRPr="006F0239" w:rsidTr="00B74A3B">
        <w:trPr>
          <w:trHeight w:val="183"/>
        </w:trPr>
        <w:tc>
          <w:tcPr>
            <w:tcW w:w="1476" w:type="dxa"/>
            <w:shd w:val="clear" w:color="auto" w:fill="auto"/>
          </w:tcPr>
          <w:p w:rsidR="00B74A3B" w:rsidRPr="006F0239" w:rsidRDefault="00B74A3B" w:rsidP="00B74A3B">
            <w:pPr>
              <w:pStyle w:val="ListParagraph"/>
              <w:widowControl w:val="0"/>
              <w:spacing w:after="160" w:line="240" w:lineRule="auto"/>
              <w:ind w:left="142"/>
              <w:jc w:val="both"/>
              <w:rPr>
                <w:rFonts w:ascii="Times New Roman" w:hAnsi="Times New Roman"/>
                <w:b/>
                <w:sz w:val="24"/>
                <w:szCs w:val="24"/>
                <w:lang w:eastAsia="id-ID"/>
              </w:rPr>
            </w:pPr>
            <w:r w:rsidRPr="006F0239">
              <w:rPr>
                <w:rFonts w:ascii="Times New Roman" w:hAnsi="Times New Roman"/>
                <w:b/>
                <w:sz w:val="24"/>
                <w:szCs w:val="24"/>
                <w:lang w:eastAsia="id-ID"/>
              </w:rPr>
              <w:t>Jenis Analgesik</w:t>
            </w:r>
          </w:p>
          <w:p w:rsidR="00B74A3B" w:rsidRPr="006F0239" w:rsidRDefault="00B74A3B" w:rsidP="00B74A3B">
            <w:pPr>
              <w:pStyle w:val="ListParagraph"/>
              <w:widowControl w:val="0"/>
              <w:spacing w:after="160" w:line="240" w:lineRule="auto"/>
              <w:ind w:left="142"/>
              <w:jc w:val="both"/>
              <w:rPr>
                <w:rFonts w:ascii="Times New Roman" w:hAnsi="Times New Roman"/>
                <w:sz w:val="24"/>
                <w:szCs w:val="24"/>
                <w:lang w:eastAsia="id-ID"/>
              </w:rPr>
            </w:pPr>
            <w:r w:rsidRPr="006F0239">
              <w:rPr>
                <w:rFonts w:ascii="Times New Roman" w:hAnsi="Times New Roman"/>
                <w:sz w:val="24"/>
                <w:szCs w:val="24"/>
                <w:lang w:eastAsia="id-ID"/>
              </w:rPr>
              <w:t>Ketorolac</w:t>
            </w:r>
          </w:p>
        </w:tc>
        <w:tc>
          <w:tcPr>
            <w:tcW w:w="1170"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30</w:t>
            </w:r>
          </w:p>
        </w:tc>
        <w:tc>
          <w:tcPr>
            <w:tcW w:w="1224"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100 %</w:t>
            </w:r>
          </w:p>
        </w:tc>
      </w:tr>
      <w:tr w:rsidR="00B74A3B" w:rsidRPr="006F0239" w:rsidTr="00B74A3B">
        <w:trPr>
          <w:trHeight w:val="25"/>
        </w:trPr>
        <w:tc>
          <w:tcPr>
            <w:tcW w:w="1476" w:type="dxa"/>
            <w:shd w:val="clear" w:color="auto" w:fill="auto"/>
          </w:tcPr>
          <w:p w:rsidR="00B74A3B" w:rsidRPr="006F0239" w:rsidRDefault="00B74A3B" w:rsidP="00B74A3B">
            <w:pPr>
              <w:pStyle w:val="ListParagraph"/>
              <w:widowControl w:val="0"/>
              <w:spacing w:after="160" w:line="240" w:lineRule="auto"/>
              <w:ind w:left="142"/>
              <w:jc w:val="both"/>
              <w:rPr>
                <w:rFonts w:ascii="Times New Roman" w:hAnsi="Times New Roman"/>
                <w:b/>
                <w:sz w:val="24"/>
                <w:szCs w:val="24"/>
                <w:lang w:eastAsia="id-ID"/>
              </w:rPr>
            </w:pPr>
            <w:r w:rsidRPr="006F0239">
              <w:rPr>
                <w:rFonts w:ascii="Times New Roman" w:hAnsi="Times New Roman"/>
                <w:b/>
                <w:sz w:val="24"/>
                <w:szCs w:val="24"/>
                <w:lang w:eastAsia="id-ID"/>
              </w:rPr>
              <w:t>Jenis Operasi</w:t>
            </w:r>
          </w:p>
          <w:p w:rsidR="00B74A3B" w:rsidRPr="006F0239" w:rsidRDefault="00B74A3B" w:rsidP="00B74A3B">
            <w:pPr>
              <w:pStyle w:val="ListParagraph"/>
              <w:widowControl w:val="0"/>
              <w:spacing w:after="160" w:line="240" w:lineRule="auto"/>
              <w:ind w:left="142"/>
              <w:jc w:val="both"/>
              <w:rPr>
                <w:rFonts w:ascii="Times New Roman" w:hAnsi="Times New Roman"/>
                <w:sz w:val="24"/>
                <w:szCs w:val="24"/>
                <w:lang w:eastAsia="id-ID"/>
              </w:rPr>
            </w:pPr>
            <w:r w:rsidRPr="006F0239">
              <w:rPr>
                <w:rFonts w:ascii="Times New Roman" w:hAnsi="Times New Roman"/>
                <w:sz w:val="24"/>
                <w:szCs w:val="24"/>
                <w:lang w:eastAsia="id-ID"/>
              </w:rPr>
              <w:t>Open Apendektomi</w:t>
            </w:r>
          </w:p>
        </w:tc>
        <w:tc>
          <w:tcPr>
            <w:tcW w:w="1170"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30</w:t>
            </w:r>
          </w:p>
        </w:tc>
        <w:tc>
          <w:tcPr>
            <w:tcW w:w="1224" w:type="dxa"/>
            <w:shd w:val="clear" w:color="auto" w:fill="auto"/>
          </w:tcPr>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p>
          <w:p w:rsidR="00B74A3B" w:rsidRPr="006F0239" w:rsidRDefault="00B74A3B" w:rsidP="00B74A3B">
            <w:pPr>
              <w:pStyle w:val="ListParagraph"/>
              <w:widowControl w:val="0"/>
              <w:spacing w:after="160" w:line="240" w:lineRule="auto"/>
              <w:ind w:left="142"/>
              <w:jc w:val="center"/>
              <w:rPr>
                <w:rFonts w:ascii="Times New Roman" w:hAnsi="Times New Roman"/>
                <w:sz w:val="24"/>
                <w:szCs w:val="24"/>
                <w:lang w:eastAsia="id-ID"/>
              </w:rPr>
            </w:pPr>
            <w:r w:rsidRPr="006F0239">
              <w:rPr>
                <w:rFonts w:ascii="Times New Roman" w:hAnsi="Times New Roman"/>
                <w:sz w:val="24"/>
                <w:szCs w:val="24"/>
                <w:lang w:eastAsia="id-ID"/>
              </w:rPr>
              <w:t>100 %</w:t>
            </w:r>
          </w:p>
        </w:tc>
      </w:tr>
    </w:tbl>
    <w:p w:rsidR="00193529" w:rsidRDefault="00193529" w:rsidP="001045E7">
      <w:pPr>
        <w:spacing w:after="0" w:line="240" w:lineRule="auto"/>
        <w:rPr>
          <w:rFonts w:ascii="Times New Roman" w:hAnsi="Times New Roman"/>
          <w:b/>
          <w:sz w:val="24"/>
          <w:szCs w:val="24"/>
        </w:rPr>
      </w:pPr>
      <w:r>
        <w:rPr>
          <w:rFonts w:ascii="Times New Roman" w:hAnsi="Times New Roman"/>
          <w:b/>
          <w:sz w:val="24"/>
          <w:szCs w:val="24"/>
        </w:rPr>
        <w:t xml:space="preserve">   </w:t>
      </w:r>
      <w:r w:rsidR="006F0239" w:rsidRPr="001045E7">
        <w:rPr>
          <w:rFonts w:ascii="Times New Roman" w:hAnsi="Times New Roman"/>
          <w:b/>
          <w:sz w:val="24"/>
          <w:szCs w:val="24"/>
        </w:rPr>
        <w:t xml:space="preserve">Tabel 1 Karakteristik Responden </w:t>
      </w:r>
      <w:r>
        <w:rPr>
          <w:rFonts w:ascii="Times New Roman" w:hAnsi="Times New Roman"/>
          <w:b/>
          <w:sz w:val="24"/>
          <w:szCs w:val="24"/>
        </w:rPr>
        <w:t xml:space="preserve">    </w:t>
      </w:r>
    </w:p>
    <w:p w:rsidR="006F0239" w:rsidRPr="001045E7" w:rsidRDefault="00193529" w:rsidP="001045E7">
      <w:pPr>
        <w:spacing w:after="0" w:line="240" w:lineRule="auto"/>
        <w:rPr>
          <w:rFonts w:ascii="Times New Roman" w:hAnsi="Times New Roman"/>
          <w:b/>
          <w:sz w:val="24"/>
          <w:szCs w:val="24"/>
        </w:rPr>
      </w:pPr>
      <w:r>
        <w:rPr>
          <w:rFonts w:ascii="Times New Roman" w:hAnsi="Times New Roman"/>
          <w:b/>
          <w:sz w:val="24"/>
          <w:szCs w:val="24"/>
        </w:rPr>
        <w:t xml:space="preserve">                         </w:t>
      </w:r>
      <w:r w:rsidR="006F0239" w:rsidRPr="001045E7">
        <w:rPr>
          <w:rFonts w:ascii="Times New Roman" w:hAnsi="Times New Roman"/>
          <w:b/>
          <w:sz w:val="24"/>
          <w:szCs w:val="24"/>
        </w:rPr>
        <w:t>(n=30)</w:t>
      </w:r>
    </w:p>
    <w:p w:rsidR="006F0239" w:rsidRPr="006F0239" w:rsidRDefault="006F0239" w:rsidP="006F0239">
      <w:pPr>
        <w:pStyle w:val="ListParagraph"/>
        <w:spacing w:line="360" w:lineRule="auto"/>
        <w:ind w:left="0"/>
        <w:jc w:val="both"/>
        <w:rPr>
          <w:rFonts w:ascii="Times New Roman" w:hAnsi="Times New Roman"/>
          <w:sz w:val="24"/>
          <w:szCs w:val="24"/>
        </w:rPr>
      </w:pPr>
      <w:r w:rsidRPr="006F0239">
        <w:rPr>
          <w:rFonts w:ascii="Times New Roman" w:hAnsi="Times New Roman"/>
          <w:sz w:val="24"/>
          <w:szCs w:val="24"/>
        </w:rPr>
        <w:lastRenderedPageBreak/>
        <w:t xml:space="preserve">      Berdasarkan tabel 1 karakteristik responden yang terdiri dari jenis kelamin, sebagian besar responden berjenis kelamin perempuan 63,3 %. Berdasarkan pendidikan, sebagaian besar responden berpendidikan SMA 50 %. Semua responden menggunkan jenis analgesik ketorolac 100 % dan juga jenis operasi yang digunakan yaitu open apendektomi yaitu 100 %. Apendisitis biasanya terjadi pada usia rentang 19-30 tahun dimana masa pubertas, hal ini berhubungan dengan hiperplasi karena jariangan limfoid mencapai puncak pada usia  dewasa. Penelitian ini didukung teori yang mengatakan bahwa usia mempunyai peranan yang sang</w:t>
      </w:r>
      <w:r w:rsidR="00B74A3B">
        <w:rPr>
          <w:rFonts w:ascii="Times New Roman" w:hAnsi="Times New Roman"/>
          <w:sz w:val="24"/>
          <w:szCs w:val="24"/>
        </w:rPr>
        <w:t xml:space="preserve">at penting dalam mempersepsikan </w:t>
      </w:r>
      <w:r w:rsidRPr="006F0239">
        <w:rPr>
          <w:rFonts w:ascii="Times New Roman" w:hAnsi="Times New Roman"/>
          <w:sz w:val="24"/>
          <w:szCs w:val="24"/>
        </w:rPr>
        <w:t xml:space="preserve">dan mengekspresikan rasa nyeri. Pasien </w:t>
      </w:r>
    </w:p>
    <w:p w:rsidR="006F0239" w:rsidRPr="006F0239" w:rsidRDefault="006F0239" w:rsidP="006F0239">
      <w:pPr>
        <w:pStyle w:val="ListParagraph"/>
        <w:spacing w:after="0" w:line="360" w:lineRule="auto"/>
        <w:ind w:left="0"/>
        <w:jc w:val="both"/>
        <w:rPr>
          <w:rFonts w:ascii="Times New Roman" w:hAnsi="Times New Roman"/>
          <w:sz w:val="24"/>
          <w:szCs w:val="24"/>
        </w:rPr>
      </w:pPr>
      <w:r w:rsidRPr="006F0239">
        <w:rPr>
          <w:rFonts w:ascii="Times New Roman" w:hAnsi="Times New Roman"/>
          <w:sz w:val="24"/>
          <w:szCs w:val="24"/>
        </w:rPr>
        <w:t xml:space="preserve">dewasa memiliki presepsi yang berbeda dibandingkan lansia  dalam mempresepsikan nyeri. dimana tingkat pendidikan tidak ada hubungan dalam mempengaruhi nyeri dan kecemasan, hal ini sesuai dengan penelitian yang dilakukan </w:t>
      </w:r>
      <w:r w:rsidRPr="00316C57">
        <w:rPr>
          <w:rFonts w:ascii="Times New Roman" w:hAnsi="Times New Roman"/>
          <w:color w:val="000000" w:themeColor="text1"/>
          <w:sz w:val="24"/>
          <w:szCs w:val="24"/>
        </w:rPr>
        <w:t>oleh</w:t>
      </w:r>
      <w:r w:rsidR="00316C57" w:rsidRPr="00316C57">
        <w:rPr>
          <w:rFonts w:ascii="Cambria Math" w:hAnsi="Cambria Math" w:cs="Cambria Math"/>
          <w:color w:val="000000" w:themeColor="text1"/>
          <w:sz w:val="24"/>
          <w:szCs w:val="24"/>
        </w:rPr>
        <w:t xml:space="preserve"> </w:t>
      </w:r>
      <w:r w:rsidR="00316C57">
        <w:rPr>
          <w:rFonts w:ascii="Cambria Math" w:hAnsi="Cambria Math" w:cs="Cambria Math"/>
          <w:color w:val="000000" w:themeColor="text1"/>
          <w:sz w:val="24"/>
          <w:szCs w:val="24"/>
        </w:rPr>
        <w:t>(</w:t>
      </w:r>
      <w:r w:rsidR="00B74A3B">
        <w:rPr>
          <w:rFonts w:ascii="Times New Roman" w:hAnsi="Times New Roman"/>
          <w:sz w:val="24"/>
          <w:szCs w:val="24"/>
        </w:rPr>
        <w:t>Faucett.</w:t>
      </w:r>
      <w:r w:rsidR="00316C57" w:rsidRPr="006F0239">
        <w:rPr>
          <w:rFonts w:ascii="Times New Roman" w:hAnsi="Times New Roman"/>
          <w:sz w:val="24"/>
          <w:szCs w:val="24"/>
        </w:rPr>
        <w:t xml:space="preserve"> 2009). </w:t>
      </w:r>
      <w:r w:rsidRPr="009D13A6">
        <w:rPr>
          <w:rFonts w:ascii="Times New Roman" w:hAnsi="Times New Roman"/>
          <w:color w:val="FF0000"/>
          <w:sz w:val="24"/>
          <w:szCs w:val="24"/>
        </w:rPr>
        <w:t xml:space="preserve"> </w:t>
      </w:r>
      <w:r w:rsidRPr="006F0239">
        <w:rPr>
          <w:rFonts w:ascii="Times New Roman" w:hAnsi="Times New Roman"/>
          <w:sz w:val="24"/>
          <w:szCs w:val="24"/>
        </w:rPr>
        <w:t xml:space="preserve">yang bertujuan untuk melihat intensitas nyeri pasca bedah 543 sampel. Hasil penelitian menunjukan bahwa tidak ada </w:t>
      </w:r>
      <w:r w:rsidRPr="006F0239">
        <w:rPr>
          <w:rFonts w:ascii="Times New Roman" w:hAnsi="Times New Roman"/>
          <w:sz w:val="24"/>
          <w:szCs w:val="24"/>
        </w:rPr>
        <w:lastRenderedPageBreak/>
        <w:t xml:space="preserve">hubungan intensitas nyeri dan tingkat pendidikan. </w:t>
      </w:r>
    </w:p>
    <w:p w:rsidR="006F0239" w:rsidRPr="006F0239" w:rsidRDefault="006F0239" w:rsidP="006F0239">
      <w:pPr>
        <w:spacing w:line="360" w:lineRule="auto"/>
        <w:jc w:val="both"/>
        <w:rPr>
          <w:rFonts w:ascii="Times New Roman" w:hAnsi="Times New Roman"/>
          <w:sz w:val="24"/>
          <w:szCs w:val="24"/>
        </w:rPr>
      </w:pPr>
      <w:r w:rsidRPr="006F0239">
        <w:rPr>
          <w:rFonts w:ascii="Times New Roman" w:hAnsi="Times New Roman"/>
          <w:sz w:val="24"/>
          <w:szCs w:val="24"/>
        </w:rPr>
        <w:t xml:space="preserve">      Adapun teori yang mengatakan bahwa tingkat pendidikan merupakan salah satu faktor yang menunjukan terjadinya perilaku, dimana semakin tinggi tingkat pendidikan seseorang, maka seseorang telah mengalami proses belajar yang lebih sering dengan kata lain tingkat pendidikan mencerminkan proses belajar</w:t>
      </w:r>
      <w:r w:rsidR="00B96F55">
        <w:rPr>
          <w:rFonts w:ascii="Cambria Math" w:hAnsi="Cambria Math" w:cs="Cambria Math"/>
          <w:sz w:val="24"/>
          <w:szCs w:val="24"/>
        </w:rPr>
        <w:t xml:space="preserve"> (</w:t>
      </w:r>
      <w:r w:rsidR="00B96F55">
        <w:rPr>
          <w:rFonts w:ascii="Times New Roman" w:hAnsi="Times New Roman"/>
          <w:color w:val="222222"/>
          <w:sz w:val="24"/>
          <w:szCs w:val="24"/>
          <w:shd w:val="clear" w:color="auto" w:fill="FFFFFF"/>
        </w:rPr>
        <w:t xml:space="preserve">Notoatmodjo, </w:t>
      </w:r>
      <w:r w:rsidR="00B96F55" w:rsidRPr="006F0239">
        <w:rPr>
          <w:rFonts w:ascii="Times New Roman" w:hAnsi="Times New Roman"/>
          <w:color w:val="222222"/>
          <w:sz w:val="24"/>
          <w:szCs w:val="24"/>
          <w:shd w:val="clear" w:color="auto" w:fill="FFFFFF"/>
        </w:rPr>
        <w:t>2012).</w:t>
      </w:r>
    </w:p>
    <w:p w:rsidR="006F0239" w:rsidRPr="006F0239" w:rsidRDefault="006F0239" w:rsidP="00B74A3B">
      <w:pPr>
        <w:pStyle w:val="ListParagraph"/>
        <w:spacing w:after="0"/>
        <w:ind w:left="0" w:hanging="709"/>
        <w:jc w:val="center"/>
        <w:rPr>
          <w:rFonts w:ascii="Times New Roman" w:hAnsi="Times New Roman"/>
          <w:b/>
          <w:sz w:val="24"/>
          <w:szCs w:val="24"/>
        </w:rPr>
      </w:pPr>
      <w:r>
        <w:rPr>
          <w:rFonts w:ascii="Times New Roman" w:hAnsi="Times New Roman"/>
          <w:b/>
          <w:sz w:val="24"/>
          <w:szCs w:val="24"/>
        </w:rPr>
        <w:t xml:space="preserve">     </w:t>
      </w:r>
      <w:r w:rsidR="00B74A3B">
        <w:rPr>
          <w:rFonts w:ascii="Times New Roman" w:hAnsi="Times New Roman"/>
          <w:b/>
          <w:sz w:val="24"/>
          <w:szCs w:val="24"/>
        </w:rPr>
        <w:t xml:space="preserve">  </w:t>
      </w:r>
      <w:r w:rsidRPr="006F0239">
        <w:rPr>
          <w:rFonts w:ascii="Times New Roman" w:hAnsi="Times New Roman"/>
          <w:b/>
          <w:sz w:val="24"/>
          <w:szCs w:val="24"/>
        </w:rPr>
        <w:t xml:space="preserve">Tabel 2. Distribusi responden </w:t>
      </w:r>
      <w:r w:rsidR="00B74A3B">
        <w:rPr>
          <w:rFonts w:ascii="Times New Roman" w:hAnsi="Times New Roman"/>
          <w:b/>
          <w:sz w:val="24"/>
          <w:szCs w:val="24"/>
        </w:rPr>
        <w:t xml:space="preserve"> </w:t>
      </w:r>
      <w:r w:rsidRPr="006F0239">
        <w:rPr>
          <w:rFonts w:ascii="Times New Roman" w:hAnsi="Times New Roman"/>
          <w:b/>
          <w:sz w:val="24"/>
          <w:szCs w:val="24"/>
        </w:rPr>
        <w:t xml:space="preserve"> (n=30)</w:t>
      </w:r>
    </w:p>
    <w:tbl>
      <w:tblPr>
        <w:tblpPr w:leftFromText="180" w:rightFromText="180" w:vertAnchor="text" w:horzAnchor="margin" w:tblpY="348"/>
        <w:tblW w:w="4060" w:type="dxa"/>
        <w:tblBorders>
          <w:top w:val="single" w:sz="4" w:space="0" w:color="auto"/>
          <w:bottom w:val="single" w:sz="4" w:space="0" w:color="auto"/>
          <w:insideH w:val="single" w:sz="4" w:space="0" w:color="auto"/>
        </w:tblBorders>
        <w:tblLook w:val="04A0" w:firstRow="1" w:lastRow="0" w:firstColumn="1" w:lastColumn="0" w:noHBand="0" w:noVBand="1"/>
      </w:tblPr>
      <w:tblGrid>
        <w:gridCol w:w="814"/>
        <w:gridCol w:w="808"/>
        <w:gridCol w:w="808"/>
        <w:gridCol w:w="758"/>
        <w:gridCol w:w="958"/>
      </w:tblGrid>
      <w:tr w:rsidR="006F0239" w:rsidRPr="006F0239" w:rsidTr="006F0239">
        <w:trPr>
          <w:trHeight w:val="399"/>
        </w:trPr>
        <w:tc>
          <w:tcPr>
            <w:tcW w:w="797"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p>
        </w:tc>
        <w:tc>
          <w:tcPr>
            <w:tcW w:w="792"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Rata rata</w:t>
            </w:r>
          </w:p>
        </w:tc>
        <w:tc>
          <w:tcPr>
            <w:tcW w:w="792"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SD</w:t>
            </w:r>
          </w:p>
        </w:tc>
        <w:tc>
          <w:tcPr>
            <w:tcW w:w="744"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Min-Max</w:t>
            </w:r>
          </w:p>
        </w:tc>
        <w:tc>
          <w:tcPr>
            <w:tcW w:w="935"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95%C1</w:t>
            </w:r>
          </w:p>
        </w:tc>
      </w:tr>
      <w:tr w:rsidR="006F0239" w:rsidRPr="006F0239" w:rsidTr="006F0239">
        <w:trPr>
          <w:trHeight w:val="538"/>
        </w:trPr>
        <w:tc>
          <w:tcPr>
            <w:tcW w:w="797"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Usia</w:t>
            </w:r>
          </w:p>
        </w:tc>
        <w:tc>
          <w:tcPr>
            <w:tcW w:w="792"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30,20</w:t>
            </w:r>
          </w:p>
        </w:tc>
        <w:tc>
          <w:tcPr>
            <w:tcW w:w="792"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6,031</w:t>
            </w:r>
          </w:p>
        </w:tc>
        <w:tc>
          <w:tcPr>
            <w:tcW w:w="744"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18-41</w:t>
            </w:r>
          </w:p>
        </w:tc>
        <w:tc>
          <w:tcPr>
            <w:tcW w:w="935"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27,95-32,45</w:t>
            </w:r>
          </w:p>
        </w:tc>
      </w:tr>
      <w:tr w:rsidR="006F0239" w:rsidRPr="006F0239" w:rsidTr="006F0239">
        <w:trPr>
          <w:trHeight w:val="538"/>
        </w:trPr>
        <w:tc>
          <w:tcPr>
            <w:tcW w:w="797"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Pr>
                <w:rFonts w:ascii="Times New Roman" w:hAnsi="Times New Roman"/>
                <w:sz w:val="20"/>
                <w:szCs w:val="20"/>
                <w:lang w:eastAsia="id-ID"/>
              </w:rPr>
              <w:t>Lama rawat</w:t>
            </w:r>
          </w:p>
        </w:tc>
        <w:tc>
          <w:tcPr>
            <w:tcW w:w="792"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2,27</w:t>
            </w:r>
          </w:p>
        </w:tc>
        <w:tc>
          <w:tcPr>
            <w:tcW w:w="792"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,450</w:t>
            </w:r>
          </w:p>
        </w:tc>
        <w:tc>
          <w:tcPr>
            <w:tcW w:w="744"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2-3</w:t>
            </w:r>
          </w:p>
        </w:tc>
        <w:tc>
          <w:tcPr>
            <w:tcW w:w="935" w:type="dxa"/>
            <w:shd w:val="clear" w:color="auto" w:fill="auto"/>
          </w:tcPr>
          <w:p w:rsidR="006F0239" w:rsidRPr="006F0239" w:rsidRDefault="006F0239" w:rsidP="006F0239">
            <w:pPr>
              <w:pStyle w:val="ListParagraph"/>
              <w:widowControl w:val="0"/>
              <w:spacing w:after="160" w:line="360" w:lineRule="auto"/>
              <w:ind w:left="142"/>
              <w:jc w:val="both"/>
              <w:rPr>
                <w:rFonts w:ascii="Times New Roman" w:hAnsi="Times New Roman"/>
                <w:sz w:val="20"/>
                <w:szCs w:val="20"/>
                <w:lang w:eastAsia="id-ID"/>
              </w:rPr>
            </w:pPr>
            <w:r w:rsidRPr="006F0239">
              <w:rPr>
                <w:rFonts w:ascii="Times New Roman" w:hAnsi="Times New Roman"/>
                <w:sz w:val="20"/>
                <w:szCs w:val="20"/>
                <w:lang w:eastAsia="id-ID"/>
              </w:rPr>
              <w:t>2,10-2,43</w:t>
            </w:r>
          </w:p>
        </w:tc>
      </w:tr>
    </w:tbl>
    <w:p w:rsidR="006F0239" w:rsidRPr="006F0239" w:rsidRDefault="006F0239" w:rsidP="006F0239">
      <w:pPr>
        <w:spacing w:after="0" w:line="480" w:lineRule="auto"/>
        <w:jc w:val="both"/>
        <w:rPr>
          <w:rFonts w:ascii="Times New Roman" w:hAnsi="Times New Roman"/>
          <w:sz w:val="24"/>
          <w:szCs w:val="24"/>
        </w:rPr>
      </w:pPr>
      <w:r w:rsidRPr="006F0239">
        <w:rPr>
          <w:rFonts w:ascii="Times New Roman" w:hAnsi="Times New Roman"/>
          <w:sz w:val="24"/>
          <w:szCs w:val="24"/>
        </w:rPr>
        <w:t>Sumber : Data Primer 2018</w:t>
      </w:r>
    </w:p>
    <w:p w:rsidR="006F0239" w:rsidRPr="006F0239" w:rsidRDefault="006F0239" w:rsidP="006F0239">
      <w:pPr>
        <w:spacing w:after="0" w:line="360" w:lineRule="auto"/>
        <w:jc w:val="both"/>
        <w:rPr>
          <w:rFonts w:ascii="Times New Roman" w:hAnsi="Times New Roman"/>
          <w:sz w:val="24"/>
          <w:szCs w:val="24"/>
        </w:rPr>
      </w:pPr>
      <w:r w:rsidRPr="006F0239">
        <w:rPr>
          <w:rFonts w:ascii="Times New Roman" w:hAnsi="Times New Roman"/>
          <w:sz w:val="24"/>
          <w:szCs w:val="24"/>
        </w:rPr>
        <w:t xml:space="preserve">      Berdasarkan tabel 2 diatas menunjukan bahwa rata rata usia responden 30,20 tahun dengan standar deviasi 6,031. Usia termuda 18 tahun dan tertua 41 tahun. Dari hasil estimasi interval dapat disimpulkan bahwa 95 % diyakini usia responden diantara 27,95 tahun sampai dengan 32,45 tahun. Hasil analisis didapatkan rata rata lama rawat 2,27 hari dengan </w:t>
      </w:r>
      <w:r w:rsidRPr="006F0239">
        <w:rPr>
          <w:rFonts w:ascii="Times New Roman" w:hAnsi="Times New Roman"/>
          <w:sz w:val="24"/>
          <w:szCs w:val="24"/>
        </w:rPr>
        <w:lastRenderedPageBreak/>
        <w:t>standar deviasi ,450. Lama rawat 2 hari sampai 3 hari.</w:t>
      </w:r>
    </w:p>
    <w:p w:rsidR="006F0239" w:rsidRPr="006F0239" w:rsidRDefault="006F0239" w:rsidP="00B74A3B">
      <w:pPr>
        <w:pStyle w:val="ListParagraph"/>
        <w:spacing w:after="100" w:afterAutospacing="1"/>
        <w:ind w:left="142"/>
        <w:rPr>
          <w:rFonts w:ascii="Times New Roman" w:hAnsi="Times New Roman"/>
          <w:b/>
          <w:sz w:val="24"/>
          <w:szCs w:val="24"/>
        </w:rPr>
      </w:pPr>
      <w:r w:rsidRPr="006F0239">
        <w:rPr>
          <w:rFonts w:ascii="Times New Roman" w:hAnsi="Times New Roman"/>
          <w:b/>
          <w:sz w:val="24"/>
          <w:szCs w:val="24"/>
        </w:rPr>
        <w:t>Tabel 3 Distribusi Responden nilai Nyeri post Apendsitis (n=30)</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119"/>
        <w:gridCol w:w="1240"/>
        <w:gridCol w:w="704"/>
        <w:gridCol w:w="697"/>
      </w:tblGrid>
      <w:tr w:rsidR="006F0239" w:rsidRPr="006F0239" w:rsidTr="006171A4">
        <w:trPr>
          <w:trHeight w:val="882"/>
        </w:trPr>
        <w:tc>
          <w:tcPr>
            <w:tcW w:w="1119" w:type="dxa"/>
            <w:shd w:val="clear" w:color="auto" w:fill="auto"/>
          </w:tcPr>
          <w:p w:rsidR="006F0239" w:rsidRPr="006F0239" w:rsidRDefault="006F0239" w:rsidP="006171A4">
            <w:pPr>
              <w:pStyle w:val="ListParagraph"/>
              <w:widowControl w:val="0"/>
              <w:spacing w:after="160" w:line="480" w:lineRule="auto"/>
              <w:ind w:left="0"/>
              <w:jc w:val="center"/>
              <w:rPr>
                <w:rFonts w:ascii="Times New Roman" w:hAnsi="Times New Roman"/>
                <w:b/>
                <w:sz w:val="20"/>
                <w:szCs w:val="20"/>
                <w:lang w:eastAsia="id-ID"/>
              </w:rPr>
            </w:pPr>
            <w:r w:rsidRPr="006F0239">
              <w:rPr>
                <w:rFonts w:ascii="Times New Roman" w:hAnsi="Times New Roman"/>
                <w:b/>
                <w:sz w:val="20"/>
                <w:szCs w:val="20"/>
                <w:lang w:eastAsia="id-ID"/>
              </w:rPr>
              <w:t>Nyeri</w:t>
            </w:r>
          </w:p>
        </w:tc>
        <w:tc>
          <w:tcPr>
            <w:tcW w:w="1240" w:type="dxa"/>
            <w:shd w:val="clear" w:color="auto" w:fill="auto"/>
          </w:tcPr>
          <w:p w:rsidR="006F0239" w:rsidRPr="006F0239" w:rsidRDefault="006F0239" w:rsidP="006171A4">
            <w:pPr>
              <w:pStyle w:val="ListParagraph"/>
              <w:widowControl w:val="0"/>
              <w:spacing w:after="160" w:line="480" w:lineRule="auto"/>
              <w:ind w:left="0"/>
              <w:rPr>
                <w:rFonts w:ascii="Times New Roman" w:hAnsi="Times New Roman"/>
                <w:b/>
                <w:sz w:val="20"/>
                <w:szCs w:val="20"/>
                <w:lang w:eastAsia="id-ID"/>
              </w:rPr>
            </w:pPr>
            <w:r w:rsidRPr="006F0239">
              <w:rPr>
                <w:rFonts w:ascii="Times New Roman" w:hAnsi="Times New Roman"/>
                <w:b/>
                <w:sz w:val="20"/>
                <w:szCs w:val="20"/>
                <w:lang w:eastAsia="id-ID"/>
              </w:rPr>
              <w:t>Mean ±SD</w:t>
            </w:r>
          </w:p>
        </w:tc>
        <w:tc>
          <w:tcPr>
            <w:tcW w:w="704" w:type="dxa"/>
            <w:shd w:val="clear" w:color="auto" w:fill="auto"/>
          </w:tcPr>
          <w:p w:rsidR="006F0239" w:rsidRPr="006F0239" w:rsidRDefault="006F0239" w:rsidP="006171A4">
            <w:pPr>
              <w:pStyle w:val="ListParagraph"/>
              <w:widowControl w:val="0"/>
              <w:spacing w:after="160" w:line="480" w:lineRule="auto"/>
              <w:ind w:left="0"/>
              <w:rPr>
                <w:rFonts w:ascii="Times New Roman" w:hAnsi="Times New Roman"/>
                <w:b/>
                <w:sz w:val="20"/>
                <w:szCs w:val="20"/>
                <w:lang w:eastAsia="id-ID"/>
              </w:rPr>
            </w:pPr>
            <w:r w:rsidRPr="006F0239">
              <w:rPr>
                <w:rFonts w:ascii="Times New Roman" w:hAnsi="Times New Roman"/>
                <w:b/>
                <w:sz w:val="20"/>
                <w:szCs w:val="20"/>
                <w:lang w:eastAsia="id-ID"/>
              </w:rPr>
              <w:t>Min- Max</w:t>
            </w:r>
          </w:p>
        </w:tc>
        <w:tc>
          <w:tcPr>
            <w:tcW w:w="697" w:type="dxa"/>
            <w:shd w:val="clear" w:color="auto" w:fill="auto"/>
          </w:tcPr>
          <w:p w:rsidR="006F0239" w:rsidRPr="006F0239" w:rsidRDefault="006F0239" w:rsidP="006171A4">
            <w:pPr>
              <w:pStyle w:val="ListParagraph"/>
              <w:widowControl w:val="0"/>
              <w:spacing w:after="160" w:line="480" w:lineRule="auto"/>
              <w:ind w:left="0"/>
              <w:rPr>
                <w:rFonts w:ascii="Times New Roman" w:hAnsi="Times New Roman"/>
                <w:b/>
                <w:sz w:val="20"/>
                <w:szCs w:val="20"/>
                <w:lang w:eastAsia="id-ID"/>
              </w:rPr>
            </w:pPr>
            <w:r w:rsidRPr="006F0239">
              <w:rPr>
                <w:rFonts w:ascii="Times New Roman" w:hAnsi="Times New Roman"/>
                <w:b/>
                <w:sz w:val="20"/>
                <w:szCs w:val="20"/>
                <w:lang w:eastAsia="id-ID"/>
              </w:rPr>
              <w:t>95 % CI</w:t>
            </w:r>
          </w:p>
        </w:tc>
      </w:tr>
      <w:tr w:rsidR="006F0239" w:rsidRPr="006F0239" w:rsidTr="006171A4">
        <w:trPr>
          <w:trHeight w:val="655"/>
        </w:trPr>
        <w:tc>
          <w:tcPr>
            <w:tcW w:w="1119" w:type="dxa"/>
            <w:shd w:val="clear" w:color="auto" w:fill="auto"/>
          </w:tcPr>
          <w:p w:rsidR="006F0239" w:rsidRPr="006F0239" w:rsidRDefault="006F0239" w:rsidP="006171A4">
            <w:pPr>
              <w:pStyle w:val="ListParagraph"/>
              <w:widowControl w:val="0"/>
              <w:spacing w:after="160"/>
              <w:ind w:left="0"/>
              <w:jc w:val="both"/>
              <w:rPr>
                <w:rFonts w:ascii="Times New Roman" w:hAnsi="Times New Roman"/>
                <w:sz w:val="20"/>
                <w:szCs w:val="20"/>
                <w:lang w:eastAsia="id-ID"/>
              </w:rPr>
            </w:pPr>
            <w:r w:rsidRPr="006F0239">
              <w:rPr>
                <w:rFonts w:ascii="Times New Roman" w:hAnsi="Times New Roman"/>
                <w:sz w:val="20"/>
                <w:szCs w:val="20"/>
                <w:lang w:eastAsia="id-ID"/>
              </w:rPr>
              <w:t>Pre Intervensi</w:t>
            </w:r>
          </w:p>
        </w:tc>
        <w:tc>
          <w:tcPr>
            <w:tcW w:w="1240" w:type="dxa"/>
            <w:shd w:val="clear" w:color="auto" w:fill="auto"/>
          </w:tcPr>
          <w:p w:rsidR="006F0239" w:rsidRPr="006F0239" w:rsidRDefault="006F0239" w:rsidP="006171A4">
            <w:pPr>
              <w:pStyle w:val="ListParagraph"/>
              <w:widowControl w:val="0"/>
              <w:spacing w:after="160"/>
              <w:ind w:left="0"/>
              <w:jc w:val="both"/>
              <w:rPr>
                <w:rFonts w:ascii="Times New Roman" w:hAnsi="Times New Roman"/>
                <w:sz w:val="20"/>
                <w:szCs w:val="20"/>
                <w:lang w:eastAsia="id-ID"/>
              </w:rPr>
            </w:pPr>
            <w:r w:rsidRPr="006F0239">
              <w:rPr>
                <w:rFonts w:ascii="Times New Roman" w:hAnsi="Times New Roman"/>
                <w:sz w:val="20"/>
                <w:szCs w:val="20"/>
                <w:lang w:eastAsia="id-ID"/>
              </w:rPr>
              <w:t>8,30±0,877</w:t>
            </w:r>
          </w:p>
        </w:tc>
        <w:tc>
          <w:tcPr>
            <w:tcW w:w="704" w:type="dxa"/>
            <w:shd w:val="clear" w:color="auto" w:fill="auto"/>
          </w:tcPr>
          <w:p w:rsidR="006F0239" w:rsidRPr="006F0239" w:rsidRDefault="006F0239" w:rsidP="006171A4">
            <w:pPr>
              <w:pStyle w:val="ListParagraph"/>
              <w:widowControl w:val="0"/>
              <w:spacing w:after="160"/>
              <w:ind w:left="0"/>
              <w:jc w:val="both"/>
              <w:rPr>
                <w:rFonts w:ascii="Times New Roman" w:hAnsi="Times New Roman"/>
                <w:sz w:val="20"/>
                <w:szCs w:val="20"/>
                <w:lang w:eastAsia="id-ID"/>
              </w:rPr>
            </w:pPr>
            <w:r w:rsidRPr="006F0239">
              <w:rPr>
                <w:rFonts w:ascii="Times New Roman" w:hAnsi="Times New Roman"/>
                <w:sz w:val="20"/>
                <w:szCs w:val="20"/>
                <w:lang w:eastAsia="id-ID"/>
              </w:rPr>
              <w:t>7-10</w:t>
            </w:r>
          </w:p>
        </w:tc>
        <w:tc>
          <w:tcPr>
            <w:tcW w:w="697" w:type="dxa"/>
            <w:shd w:val="clear" w:color="auto" w:fill="auto"/>
          </w:tcPr>
          <w:p w:rsidR="006F0239" w:rsidRPr="006F0239" w:rsidRDefault="006F0239" w:rsidP="006171A4">
            <w:pPr>
              <w:pStyle w:val="ListParagraph"/>
              <w:widowControl w:val="0"/>
              <w:spacing w:after="160"/>
              <w:ind w:left="0"/>
              <w:jc w:val="both"/>
              <w:rPr>
                <w:rFonts w:ascii="Times New Roman" w:hAnsi="Times New Roman"/>
                <w:sz w:val="20"/>
                <w:szCs w:val="20"/>
                <w:lang w:eastAsia="id-ID"/>
              </w:rPr>
            </w:pPr>
            <w:r w:rsidRPr="006F0239">
              <w:rPr>
                <w:rFonts w:ascii="Times New Roman" w:hAnsi="Times New Roman"/>
                <w:sz w:val="20"/>
                <w:szCs w:val="20"/>
                <w:lang w:eastAsia="id-ID"/>
              </w:rPr>
              <w:t>7,97-8,63</w:t>
            </w:r>
          </w:p>
        </w:tc>
      </w:tr>
      <w:tr w:rsidR="006F0239" w:rsidRPr="006F0239" w:rsidTr="006171A4">
        <w:trPr>
          <w:trHeight w:val="670"/>
        </w:trPr>
        <w:tc>
          <w:tcPr>
            <w:tcW w:w="1119" w:type="dxa"/>
            <w:shd w:val="clear" w:color="auto" w:fill="auto"/>
          </w:tcPr>
          <w:p w:rsidR="006F0239" w:rsidRPr="006F0239" w:rsidRDefault="006F0239" w:rsidP="006171A4">
            <w:pPr>
              <w:pStyle w:val="ListParagraph"/>
              <w:widowControl w:val="0"/>
              <w:spacing w:after="160"/>
              <w:ind w:left="0"/>
              <w:jc w:val="both"/>
              <w:rPr>
                <w:rFonts w:ascii="Times New Roman" w:hAnsi="Times New Roman"/>
                <w:sz w:val="20"/>
                <w:szCs w:val="20"/>
                <w:lang w:eastAsia="id-ID"/>
              </w:rPr>
            </w:pPr>
            <w:r w:rsidRPr="006F0239">
              <w:rPr>
                <w:rFonts w:ascii="Times New Roman" w:hAnsi="Times New Roman"/>
                <w:sz w:val="20"/>
                <w:szCs w:val="20"/>
                <w:lang w:eastAsia="id-ID"/>
              </w:rPr>
              <w:t>Post Intervensi</w:t>
            </w:r>
          </w:p>
        </w:tc>
        <w:tc>
          <w:tcPr>
            <w:tcW w:w="1240" w:type="dxa"/>
            <w:shd w:val="clear" w:color="auto" w:fill="auto"/>
          </w:tcPr>
          <w:p w:rsidR="006F0239" w:rsidRPr="006F0239" w:rsidRDefault="006F0239" w:rsidP="006171A4">
            <w:pPr>
              <w:pStyle w:val="ListParagraph"/>
              <w:widowControl w:val="0"/>
              <w:spacing w:after="160"/>
              <w:ind w:left="0"/>
              <w:jc w:val="both"/>
              <w:rPr>
                <w:rFonts w:ascii="Times New Roman" w:hAnsi="Times New Roman"/>
                <w:sz w:val="20"/>
                <w:szCs w:val="20"/>
                <w:lang w:eastAsia="id-ID"/>
              </w:rPr>
            </w:pPr>
            <w:r w:rsidRPr="006F0239">
              <w:rPr>
                <w:rFonts w:ascii="Times New Roman" w:hAnsi="Times New Roman"/>
                <w:sz w:val="20"/>
                <w:szCs w:val="20"/>
                <w:lang w:eastAsia="id-ID"/>
              </w:rPr>
              <w:t>3,13±0,681</w:t>
            </w:r>
          </w:p>
        </w:tc>
        <w:tc>
          <w:tcPr>
            <w:tcW w:w="704" w:type="dxa"/>
            <w:shd w:val="clear" w:color="auto" w:fill="auto"/>
          </w:tcPr>
          <w:p w:rsidR="006F0239" w:rsidRPr="006F0239" w:rsidRDefault="006F0239" w:rsidP="006171A4">
            <w:pPr>
              <w:pStyle w:val="ListParagraph"/>
              <w:widowControl w:val="0"/>
              <w:spacing w:after="160"/>
              <w:ind w:left="0"/>
              <w:jc w:val="both"/>
              <w:rPr>
                <w:rFonts w:ascii="Times New Roman" w:hAnsi="Times New Roman"/>
                <w:sz w:val="20"/>
                <w:szCs w:val="20"/>
                <w:lang w:eastAsia="id-ID"/>
              </w:rPr>
            </w:pPr>
            <w:r w:rsidRPr="006F0239">
              <w:rPr>
                <w:rFonts w:ascii="Times New Roman" w:hAnsi="Times New Roman"/>
                <w:sz w:val="20"/>
                <w:szCs w:val="20"/>
                <w:lang w:eastAsia="id-ID"/>
              </w:rPr>
              <w:t>2-4</w:t>
            </w:r>
          </w:p>
        </w:tc>
        <w:tc>
          <w:tcPr>
            <w:tcW w:w="697" w:type="dxa"/>
            <w:shd w:val="clear" w:color="auto" w:fill="auto"/>
          </w:tcPr>
          <w:p w:rsidR="006F0239" w:rsidRPr="006F0239" w:rsidRDefault="006F0239" w:rsidP="006171A4">
            <w:pPr>
              <w:pStyle w:val="ListParagraph"/>
              <w:widowControl w:val="0"/>
              <w:spacing w:after="160"/>
              <w:ind w:left="0"/>
              <w:jc w:val="both"/>
              <w:rPr>
                <w:rFonts w:ascii="Times New Roman" w:hAnsi="Times New Roman"/>
                <w:sz w:val="20"/>
                <w:szCs w:val="20"/>
                <w:lang w:eastAsia="id-ID"/>
              </w:rPr>
            </w:pPr>
            <w:r w:rsidRPr="006F0239">
              <w:rPr>
                <w:rFonts w:ascii="Times New Roman" w:hAnsi="Times New Roman"/>
                <w:sz w:val="20"/>
                <w:szCs w:val="20"/>
                <w:lang w:eastAsia="id-ID"/>
              </w:rPr>
              <w:t>2,88-3,39</w:t>
            </w:r>
          </w:p>
        </w:tc>
      </w:tr>
    </w:tbl>
    <w:p w:rsidR="006F0239" w:rsidRPr="006F0239" w:rsidRDefault="006F0239" w:rsidP="006F0239">
      <w:pPr>
        <w:spacing w:line="480" w:lineRule="auto"/>
        <w:jc w:val="both"/>
        <w:rPr>
          <w:rFonts w:ascii="Times New Roman" w:hAnsi="Times New Roman"/>
          <w:sz w:val="24"/>
          <w:szCs w:val="24"/>
        </w:rPr>
      </w:pPr>
      <w:r w:rsidRPr="006F0239">
        <w:rPr>
          <w:rFonts w:ascii="Times New Roman" w:hAnsi="Times New Roman"/>
          <w:sz w:val="24"/>
          <w:szCs w:val="24"/>
        </w:rPr>
        <w:t>Sumber : Data Primer 2018</w:t>
      </w:r>
    </w:p>
    <w:p w:rsidR="006F0239" w:rsidRPr="006F0239" w:rsidRDefault="006F0239" w:rsidP="006F0239">
      <w:pPr>
        <w:pStyle w:val="ListParagraph"/>
        <w:spacing w:after="0" w:line="360" w:lineRule="auto"/>
        <w:ind w:left="0"/>
        <w:jc w:val="both"/>
        <w:rPr>
          <w:rFonts w:ascii="Times New Roman" w:hAnsi="Times New Roman"/>
          <w:sz w:val="24"/>
          <w:szCs w:val="24"/>
        </w:rPr>
      </w:pPr>
      <w:r w:rsidRPr="006F0239">
        <w:rPr>
          <w:rFonts w:ascii="Times New Roman" w:hAnsi="Times New Roman"/>
          <w:sz w:val="24"/>
          <w:szCs w:val="24"/>
        </w:rPr>
        <w:t xml:space="preserve">      Berdasarkan tabel 3 didapatkan nilai rata rata nyeri 8,30 dengan standar deviasi 0,877. Nyeri pada pre intervensi anatara 7 sampai 10 yang tergolong nyeri sedang dan berat. Dan pada post intervensi nila rata rata nyeri 3,13 dengan standar deviasi 0,681 diamana nyeri dengan post intervensi yaitu antara 2-4 yang tergolong nyeri ringan.</w:t>
      </w:r>
    </w:p>
    <w:p w:rsidR="00BA0917" w:rsidRDefault="006F0239" w:rsidP="006F0239">
      <w:pPr>
        <w:pStyle w:val="ListParagraph"/>
        <w:spacing w:after="0" w:line="360" w:lineRule="auto"/>
        <w:ind w:left="0"/>
        <w:jc w:val="both"/>
        <w:rPr>
          <w:rFonts w:ascii="Times New Roman" w:hAnsi="Times New Roman"/>
          <w:sz w:val="24"/>
          <w:szCs w:val="24"/>
        </w:rPr>
      </w:pPr>
      <w:r w:rsidRPr="006F0239">
        <w:rPr>
          <w:rFonts w:ascii="Times New Roman" w:hAnsi="Times New Roman"/>
          <w:sz w:val="24"/>
          <w:szCs w:val="24"/>
        </w:rPr>
        <w:t>Dari hasil uji normalitas didapatkan data nyeri dan kecemasan berdistribusi tidak normal sehingga dilakukan analisis menggunakan non</w:t>
      </w:r>
      <w:r w:rsidR="00D05447">
        <w:rPr>
          <w:rFonts w:ascii="Times New Roman" w:hAnsi="Times New Roman"/>
          <w:sz w:val="24"/>
          <w:szCs w:val="24"/>
        </w:rPr>
        <w:t xml:space="preserve"> parametrik dengan uji wilcoxon.</w:t>
      </w:r>
    </w:p>
    <w:p w:rsidR="00193529" w:rsidRDefault="00193529" w:rsidP="006F0239">
      <w:pPr>
        <w:pStyle w:val="ListParagraph"/>
        <w:spacing w:after="0" w:line="360" w:lineRule="auto"/>
        <w:ind w:left="0"/>
        <w:jc w:val="both"/>
        <w:rPr>
          <w:rFonts w:ascii="Times New Roman" w:hAnsi="Times New Roman"/>
          <w:sz w:val="24"/>
          <w:szCs w:val="24"/>
        </w:rPr>
      </w:pPr>
    </w:p>
    <w:p w:rsidR="00193529" w:rsidRDefault="00193529" w:rsidP="006F0239">
      <w:pPr>
        <w:pStyle w:val="ListParagraph"/>
        <w:spacing w:after="0" w:line="360" w:lineRule="auto"/>
        <w:ind w:left="0"/>
        <w:jc w:val="both"/>
        <w:rPr>
          <w:rFonts w:ascii="Times New Roman" w:hAnsi="Times New Roman"/>
          <w:sz w:val="24"/>
          <w:szCs w:val="24"/>
        </w:rPr>
      </w:pPr>
    </w:p>
    <w:p w:rsidR="00193529" w:rsidRPr="00B74A3B" w:rsidRDefault="00193529" w:rsidP="006F0239">
      <w:pPr>
        <w:pStyle w:val="ListParagraph"/>
        <w:spacing w:after="0" w:line="360" w:lineRule="auto"/>
        <w:ind w:left="0"/>
        <w:jc w:val="both"/>
        <w:rPr>
          <w:rFonts w:ascii="Times New Roman" w:hAnsi="Times New Roman"/>
          <w:sz w:val="24"/>
          <w:szCs w:val="24"/>
        </w:rPr>
      </w:pPr>
    </w:p>
    <w:p w:rsidR="006F0239" w:rsidRPr="006F0239" w:rsidRDefault="006F0239" w:rsidP="006F0239">
      <w:pPr>
        <w:pStyle w:val="ListParagraph"/>
        <w:spacing w:after="0" w:line="360" w:lineRule="auto"/>
        <w:ind w:left="0"/>
        <w:jc w:val="both"/>
        <w:rPr>
          <w:rFonts w:ascii="Times New Roman" w:hAnsi="Times New Roman"/>
          <w:b/>
          <w:sz w:val="24"/>
          <w:szCs w:val="24"/>
        </w:rPr>
      </w:pPr>
      <w:r w:rsidRPr="006F0239">
        <w:rPr>
          <w:rFonts w:ascii="Times New Roman" w:hAnsi="Times New Roman"/>
          <w:b/>
          <w:sz w:val="24"/>
          <w:szCs w:val="24"/>
        </w:rPr>
        <w:lastRenderedPageBreak/>
        <w:t xml:space="preserve">Tabel 4 Pengaruh Latihan </w:t>
      </w:r>
      <w:r w:rsidRPr="006F0239">
        <w:rPr>
          <w:rFonts w:ascii="Times New Roman" w:hAnsi="Times New Roman"/>
          <w:b/>
          <w:i/>
          <w:sz w:val="24"/>
          <w:szCs w:val="24"/>
        </w:rPr>
        <w:t>Slow Deep Breathing</w:t>
      </w:r>
      <w:r w:rsidRPr="006F0239">
        <w:rPr>
          <w:rFonts w:ascii="Times New Roman" w:hAnsi="Times New Roman"/>
          <w:b/>
          <w:sz w:val="24"/>
          <w:szCs w:val="24"/>
        </w:rPr>
        <w:t xml:space="preserve"> terhadap Nyeri (n=30)</w:t>
      </w:r>
    </w:p>
    <w:tbl>
      <w:tblPr>
        <w:tblpPr w:leftFromText="180" w:rightFromText="180" w:vertAnchor="text" w:horzAnchor="margin" w:tblpY="207"/>
        <w:tblW w:w="3902" w:type="dxa"/>
        <w:tblBorders>
          <w:top w:val="single" w:sz="4" w:space="0" w:color="auto"/>
          <w:bottom w:val="single" w:sz="4" w:space="0" w:color="auto"/>
          <w:insideH w:val="single" w:sz="4" w:space="0" w:color="auto"/>
        </w:tblBorders>
        <w:tblLook w:val="04A0" w:firstRow="1" w:lastRow="0" w:firstColumn="1" w:lastColumn="0" w:noHBand="0" w:noVBand="1"/>
      </w:tblPr>
      <w:tblGrid>
        <w:gridCol w:w="856"/>
        <w:gridCol w:w="621"/>
        <w:gridCol w:w="581"/>
        <w:gridCol w:w="656"/>
        <w:gridCol w:w="576"/>
        <w:gridCol w:w="612"/>
      </w:tblGrid>
      <w:tr w:rsidR="000E24F3" w:rsidRPr="006F0239" w:rsidTr="000E24F3">
        <w:trPr>
          <w:trHeight w:val="686"/>
        </w:trPr>
        <w:tc>
          <w:tcPr>
            <w:tcW w:w="1477" w:type="dxa"/>
            <w:gridSpan w:val="2"/>
            <w:shd w:val="clear" w:color="auto" w:fill="auto"/>
          </w:tcPr>
          <w:p w:rsidR="000E24F3" w:rsidRPr="006F0239" w:rsidRDefault="000E24F3" w:rsidP="000E24F3">
            <w:pPr>
              <w:pStyle w:val="ListParagraph"/>
              <w:widowControl w:val="0"/>
              <w:spacing w:after="100" w:afterAutospacing="1" w:line="259" w:lineRule="auto"/>
              <w:ind w:left="0"/>
              <w:jc w:val="center"/>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Variabel</w:t>
            </w:r>
          </w:p>
        </w:tc>
        <w:tc>
          <w:tcPr>
            <w:tcW w:w="581" w:type="dxa"/>
            <w:shd w:val="clear" w:color="auto" w:fill="auto"/>
          </w:tcPr>
          <w:p w:rsidR="000E24F3" w:rsidRPr="006F0239" w:rsidRDefault="000E24F3" w:rsidP="000E24F3">
            <w:pPr>
              <w:pStyle w:val="ListParagraph"/>
              <w:widowControl w:val="0"/>
              <w:spacing w:after="100" w:afterAutospacing="1"/>
              <w:ind w:left="0"/>
              <w:jc w:val="center"/>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Mean rank</w:t>
            </w:r>
          </w:p>
        </w:tc>
        <w:tc>
          <w:tcPr>
            <w:tcW w:w="656" w:type="dxa"/>
          </w:tcPr>
          <w:p w:rsidR="000E24F3" w:rsidRPr="006F0239" w:rsidRDefault="000E24F3" w:rsidP="000E24F3">
            <w:pPr>
              <w:pStyle w:val="ListParagraph"/>
              <w:widowControl w:val="0"/>
              <w:spacing w:after="100" w:afterAutospacing="1"/>
              <w:ind w:left="0"/>
              <w:jc w:val="center"/>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sum rank</w:t>
            </w:r>
          </w:p>
        </w:tc>
        <w:tc>
          <w:tcPr>
            <w:tcW w:w="576" w:type="dxa"/>
            <w:shd w:val="clear" w:color="auto" w:fill="auto"/>
          </w:tcPr>
          <w:p w:rsidR="000E24F3" w:rsidRPr="006F0239" w:rsidRDefault="000E24F3" w:rsidP="000E24F3">
            <w:pPr>
              <w:pStyle w:val="ListParagraph"/>
              <w:widowControl w:val="0"/>
              <w:spacing w:after="100" w:afterAutospacing="1"/>
              <w:ind w:left="0"/>
              <w:jc w:val="center"/>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Z</w:t>
            </w:r>
          </w:p>
        </w:tc>
        <w:tc>
          <w:tcPr>
            <w:tcW w:w="612" w:type="dxa"/>
            <w:shd w:val="clear" w:color="auto" w:fill="auto"/>
          </w:tcPr>
          <w:p w:rsidR="000E24F3" w:rsidRPr="006F0239" w:rsidRDefault="000E24F3" w:rsidP="000E24F3">
            <w:pPr>
              <w:pStyle w:val="ListParagraph"/>
              <w:widowControl w:val="0"/>
              <w:spacing w:after="100" w:afterAutospacing="1"/>
              <w:ind w:left="0"/>
              <w:jc w:val="center"/>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 xml:space="preserve">      P</w:t>
            </w:r>
          </w:p>
          <w:p w:rsidR="000E24F3" w:rsidRPr="006F0239" w:rsidRDefault="000E24F3" w:rsidP="000E24F3">
            <w:pPr>
              <w:pStyle w:val="ListParagraph"/>
              <w:widowControl w:val="0"/>
              <w:spacing w:after="100" w:afterAutospacing="1"/>
              <w:ind w:left="0"/>
              <w:jc w:val="center"/>
              <w:rPr>
                <w:rFonts w:ascii="Times New Roman" w:hAnsi="Times New Roman"/>
                <w:i/>
                <w:sz w:val="24"/>
                <w:szCs w:val="24"/>
                <w:vertAlign w:val="subscript"/>
                <w:lang w:eastAsia="id-ID"/>
              </w:rPr>
            </w:pPr>
            <w:r w:rsidRPr="006F0239">
              <w:rPr>
                <w:rFonts w:ascii="Times New Roman" w:hAnsi="Times New Roman"/>
                <w:i/>
                <w:sz w:val="24"/>
                <w:szCs w:val="24"/>
                <w:vertAlign w:val="subscript"/>
                <w:lang w:eastAsia="id-ID"/>
              </w:rPr>
              <w:t xml:space="preserve"> value</w:t>
            </w:r>
          </w:p>
        </w:tc>
      </w:tr>
      <w:tr w:rsidR="000E24F3" w:rsidRPr="006F0239" w:rsidTr="000E24F3">
        <w:trPr>
          <w:trHeight w:val="169"/>
        </w:trPr>
        <w:tc>
          <w:tcPr>
            <w:tcW w:w="856" w:type="dxa"/>
            <w:shd w:val="clear" w:color="auto" w:fill="auto"/>
          </w:tcPr>
          <w:p w:rsidR="000E24F3" w:rsidRPr="006F0239" w:rsidRDefault="000E24F3" w:rsidP="000E24F3">
            <w:pPr>
              <w:pStyle w:val="ListParagraph"/>
              <w:widowControl w:val="0"/>
              <w:spacing w:after="160"/>
              <w:ind w:left="0"/>
              <w:jc w:val="both"/>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Intervensi (SDB)</w:t>
            </w:r>
          </w:p>
        </w:tc>
        <w:tc>
          <w:tcPr>
            <w:tcW w:w="621" w:type="dxa"/>
            <w:shd w:val="clear" w:color="auto" w:fill="auto"/>
          </w:tcPr>
          <w:p w:rsidR="000E24F3" w:rsidRPr="006F0239" w:rsidRDefault="000E24F3" w:rsidP="000E24F3">
            <w:pPr>
              <w:pStyle w:val="ListParagraph"/>
              <w:widowControl w:val="0"/>
              <w:tabs>
                <w:tab w:val="left" w:pos="46"/>
              </w:tabs>
              <w:spacing w:after="160" w:line="259" w:lineRule="auto"/>
              <w:ind w:left="0" w:right="-315"/>
              <w:jc w:val="both"/>
              <w:rPr>
                <w:rFonts w:ascii="Times New Roman" w:hAnsi="Times New Roman"/>
                <w:sz w:val="24"/>
                <w:szCs w:val="24"/>
                <w:vertAlign w:val="subscript"/>
                <w:lang w:eastAsia="id-ID"/>
              </w:rPr>
            </w:pPr>
            <w:r>
              <w:rPr>
                <w:rFonts w:ascii="Times New Roman" w:hAnsi="Times New Roman"/>
                <w:sz w:val="24"/>
                <w:szCs w:val="24"/>
                <w:vertAlign w:val="subscript"/>
                <w:lang w:eastAsia="id-ID"/>
              </w:rPr>
              <w:t xml:space="preserve">Negativer </w:t>
            </w:r>
            <w:r w:rsidRPr="006F0239">
              <w:rPr>
                <w:rFonts w:ascii="Times New Roman" w:hAnsi="Times New Roman"/>
                <w:sz w:val="24"/>
                <w:szCs w:val="24"/>
                <w:vertAlign w:val="subscript"/>
                <w:lang w:eastAsia="id-ID"/>
              </w:rPr>
              <w:t>an positive rank</w:t>
            </w:r>
          </w:p>
        </w:tc>
        <w:tc>
          <w:tcPr>
            <w:tcW w:w="581" w:type="dxa"/>
            <w:shd w:val="clear" w:color="auto" w:fill="auto"/>
          </w:tcPr>
          <w:p w:rsidR="000E24F3" w:rsidRPr="006F0239" w:rsidRDefault="000E24F3" w:rsidP="000E24F3">
            <w:pPr>
              <w:pStyle w:val="ListParagraph"/>
              <w:widowControl w:val="0"/>
              <w:spacing w:after="160"/>
              <w:ind w:left="0"/>
              <w:jc w:val="both"/>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15,50</w:t>
            </w:r>
          </w:p>
          <w:p w:rsidR="000E24F3" w:rsidRPr="006F0239" w:rsidRDefault="000E24F3" w:rsidP="000E24F3">
            <w:pPr>
              <w:pStyle w:val="ListParagraph"/>
              <w:widowControl w:val="0"/>
              <w:spacing w:after="160"/>
              <w:ind w:left="0"/>
              <w:jc w:val="both"/>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,00</w:t>
            </w:r>
          </w:p>
        </w:tc>
        <w:tc>
          <w:tcPr>
            <w:tcW w:w="656" w:type="dxa"/>
          </w:tcPr>
          <w:p w:rsidR="000E24F3" w:rsidRPr="006F0239" w:rsidRDefault="000E24F3" w:rsidP="000E24F3">
            <w:pPr>
              <w:pStyle w:val="ListParagraph"/>
              <w:widowControl w:val="0"/>
              <w:spacing w:after="160"/>
              <w:ind w:left="0"/>
              <w:jc w:val="both"/>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465,00</w:t>
            </w:r>
          </w:p>
          <w:p w:rsidR="000E24F3" w:rsidRPr="006F0239" w:rsidRDefault="000E24F3" w:rsidP="000E24F3">
            <w:pPr>
              <w:pStyle w:val="ListParagraph"/>
              <w:widowControl w:val="0"/>
              <w:spacing w:after="160"/>
              <w:ind w:left="0"/>
              <w:jc w:val="both"/>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,00</w:t>
            </w:r>
          </w:p>
        </w:tc>
        <w:tc>
          <w:tcPr>
            <w:tcW w:w="576" w:type="dxa"/>
            <w:shd w:val="clear" w:color="auto" w:fill="auto"/>
          </w:tcPr>
          <w:p w:rsidR="000E24F3" w:rsidRPr="006F0239" w:rsidRDefault="000E24F3" w:rsidP="000E24F3">
            <w:pPr>
              <w:pStyle w:val="ListParagraph"/>
              <w:widowControl w:val="0"/>
              <w:spacing w:after="160"/>
              <w:ind w:left="0"/>
              <w:jc w:val="both"/>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4,789</w:t>
            </w:r>
          </w:p>
        </w:tc>
        <w:tc>
          <w:tcPr>
            <w:tcW w:w="612" w:type="dxa"/>
            <w:shd w:val="clear" w:color="auto" w:fill="auto"/>
          </w:tcPr>
          <w:p w:rsidR="000E24F3" w:rsidRPr="006F0239" w:rsidRDefault="000E24F3" w:rsidP="000E24F3">
            <w:pPr>
              <w:pStyle w:val="ListParagraph"/>
              <w:widowControl w:val="0"/>
              <w:spacing w:after="160"/>
              <w:ind w:left="0"/>
              <w:jc w:val="both"/>
              <w:rPr>
                <w:rFonts w:ascii="Times New Roman" w:hAnsi="Times New Roman"/>
                <w:sz w:val="24"/>
                <w:szCs w:val="24"/>
                <w:vertAlign w:val="subscript"/>
                <w:lang w:eastAsia="id-ID"/>
              </w:rPr>
            </w:pPr>
            <w:r w:rsidRPr="006F0239">
              <w:rPr>
                <w:rFonts w:ascii="Times New Roman" w:hAnsi="Times New Roman"/>
                <w:sz w:val="24"/>
                <w:szCs w:val="24"/>
                <w:vertAlign w:val="subscript"/>
                <w:lang w:eastAsia="id-ID"/>
              </w:rPr>
              <w:t>O,001</w:t>
            </w:r>
          </w:p>
          <w:p w:rsidR="000E24F3" w:rsidRPr="006F0239" w:rsidRDefault="000E24F3" w:rsidP="000E24F3">
            <w:pPr>
              <w:pStyle w:val="ListParagraph"/>
              <w:widowControl w:val="0"/>
              <w:spacing w:after="160"/>
              <w:ind w:left="0"/>
              <w:jc w:val="both"/>
              <w:rPr>
                <w:rFonts w:ascii="Times New Roman" w:hAnsi="Times New Roman"/>
                <w:sz w:val="24"/>
                <w:szCs w:val="24"/>
                <w:vertAlign w:val="subscript"/>
                <w:lang w:eastAsia="id-ID"/>
              </w:rPr>
            </w:pPr>
          </w:p>
        </w:tc>
      </w:tr>
    </w:tbl>
    <w:p w:rsidR="006F0239" w:rsidRPr="000E24F3" w:rsidRDefault="006F0239" w:rsidP="006F0239">
      <w:pPr>
        <w:pStyle w:val="ListParagraph"/>
        <w:spacing w:line="360" w:lineRule="auto"/>
        <w:ind w:left="0"/>
        <w:jc w:val="both"/>
        <w:rPr>
          <w:rFonts w:ascii="Times New Roman" w:hAnsi="Times New Roman"/>
          <w:sz w:val="24"/>
          <w:szCs w:val="24"/>
        </w:rPr>
      </w:pPr>
      <w:r w:rsidRPr="000E24F3">
        <w:rPr>
          <w:rFonts w:ascii="Times New Roman" w:hAnsi="Times New Roman"/>
          <w:sz w:val="24"/>
          <w:szCs w:val="24"/>
        </w:rPr>
        <w:t>Sumber Data 2018</w:t>
      </w:r>
    </w:p>
    <w:p w:rsidR="006F0239" w:rsidRPr="006F0239" w:rsidRDefault="006F0239" w:rsidP="00A7779A">
      <w:pPr>
        <w:spacing w:after="0" w:line="360" w:lineRule="auto"/>
        <w:jc w:val="both"/>
        <w:rPr>
          <w:rFonts w:ascii="Times New Roman" w:hAnsi="Times New Roman"/>
          <w:b/>
          <w:sz w:val="24"/>
          <w:szCs w:val="24"/>
        </w:rPr>
      </w:pPr>
      <w:r w:rsidRPr="006F0239">
        <w:rPr>
          <w:rFonts w:ascii="Times New Roman" w:hAnsi="Times New Roman"/>
          <w:sz w:val="24"/>
          <w:szCs w:val="24"/>
        </w:rPr>
        <w:t xml:space="preserve">      Berdasarkan tabel 4 sebelum dan sesudah intervensi didapatkan p </w:t>
      </w:r>
      <w:r w:rsidRPr="006F0239">
        <w:rPr>
          <w:rFonts w:ascii="Times New Roman" w:hAnsi="Times New Roman"/>
          <w:i/>
          <w:sz w:val="24"/>
          <w:szCs w:val="24"/>
        </w:rPr>
        <w:t>value</w:t>
      </w:r>
      <w:r w:rsidRPr="006F0239">
        <w:rPr>
          <w:rFonts w:ascii="Times New Roman" w:hAnsi="Times New Roman"/>
          <w:sz w:val="24"/>
          <w:szCs w:val="24"/>
        </w:rPr>
        <w:t xml:space="preserve"> 0,001&lt;0,05, sehingga dapat diinterpretasikan bahwa terdapat perbedaan yang signifikan nilai nyeri sebelum dan sesudah intervenasi pada kelompok</w:t>
      </w:r>
      <w:r w:rsidRPr="006F0239">
        <w:rPr>
          <w:rFonts w:ascii="Times New Roman" w:hAnsi="Times New Roman"/>
          <w:b/>
          <w:sz w:val="24"/>
          <w:szCs w:val="24"/>
        </w:rPr>
        <w:t>.</w:t>
      </w:r>
    </w:p>
    <w:p w:rsidR="006F0239" w:rsidRPr="006F0239" w:rsidRDefault="006F0239" w:rsidP="006F0239">
      <w:pPr>
        <w:spacing w:after="0" w:line="360" w:lineRule="auto"/>
        <w:jc w:val="both"/>
        <w:rPr>
          <w:rFonts w:ascii="Times New Roman" w:hAnsi="Times New Roman"/>
          <w:b/>
          <w:sz w:val="24"/>
          <w:szCs w:val="24"/>
        </w:rPr>
      </w:pPr>
      <w:r w:rsidRPr="006F0239">
        <w:rPr>
          <w:rFonts w:ascii="Times New Roman" w:hAnsi="Times New Roman"/>
          <w:b/>
          <w:sz w:val="24"/>
          <w:szCs w:val="24"/>
        </w:rPr>
        <w:t>PEMBAHASAN</w:t>
      </w:r>
    </w:p>
    <w:p w:rsidR="006F0239" w:rsidRPr="006F0239" w:rsidRDefault="006F0239" w:rsidP="006F0239">
      <w:pPr>
        <w:spacing w:after="0" w:line="360" w:lineRule="auto"/>
        <w:jc w:val="both"/>
        <w:rPr>
          <w:rFonts w:ascii="Times New Roman" w:hAnsi="Times New Roman"/>
          <w:b/>
          <w:sz w:val="24"/>
          <w:szCs w:val="24"/>
        </w:rPr>
      </w:pPr>
      <w:r w:rsidRPr="006F0239">
        <w:rPr>
          <w:rFonts w:ascii="Times New Roman" w:hAnsi="Times New Roman"/>
          <w:b/>
          <w:sz w:val="24"/>
          <w:szCs w:val="24"/>
        </w:rPr>
        <w:t xml:space="preserve">Karakteristik Responden </w:t>
      </w:r>
    </w:p>
    <w:p w:rsidR="006F0239" w:rsidRPr="006F0239" w:rsidRDefault="006F0239" w:rsidP="006F0239">
      <w:pPr>
        <w:pStyle w:val="ListParagraph"/>
        <w:spacing w:after="0" w:line="360" w:lineRule="auto"/>
        <w:ind w:left="0"/>
        <w:jc w:val="both"/>
        <w:rPr>
          <w:rFonts w:ascii="Times New Roman" w:hAnsi="Times New Roman"/>
          <w:sz w:val="24"/>
          <w:szCs w:val="24"/>
        </w:rPr>
      </w:pPr>
      <w:r w:rsidRPr="006F0239">
        <w:rPr>
          <w:rFonts w:ascii="Times New Roman" w:hAnsi="Times New Roman"/>
          <w:sz w:val="24"/>
          <w:szCs w:val="24"/>
        </w:rPr>
        <w:t xml:space="preserve">      Berdasarkan hasil penelitian bahwa usia responden berada pada nilai rata rata (mean) 27 tahun. Menurut asumsi peneliti, hal tersebut dapat terjadi karena ada proses degenerasi dan penurunan fungsi organ yang sering terjadi dengan bertambahnya usia seseorang. Apendisitis biasanya terjadi pada usia rentang 19-30 tahun dimana masa pubertas, hal ini berhubungan dengan hiperplasi karena jariangan limfoid mencapai puncak pada usia  dewasa. </w:t>
      </w:r>
    </w:p>
    <w:p w:rsidR="006F0239" w:rsidRPr="006F0239" w:rsidRDefault="006F0239" w:rsidP="006F0239">
      <w:pPr>
        <w:pStyle w:val="ListParagraph"/>
        <w:spacing w:line="360" w:lineRule="auto"/>
        <w:ind w:left="0"/>
        <w:jc w:val="both"/>
        <w:rPr>
          <w:rFonts w:ascii="Times New Roman" w:hAnsi="Times New Roman"/>
          <w:sz w:val="24"/>
          <w:szCs w:val="24"/>
        </w:rPr>
      </w:pPr>
      <w:r w:rsidRPr="006F0239">
        <w:rPr>
          <w:rFonts w:ascii="Times New Roman" w:hAnsi="Times New Roman"/>
          <w:sz w:val="24"/>
          <w:szCs w:val="24"/>
        </w:rPr>
        <w:lastRenderedPageBreak/>
        <w:t xml:space="preserve">      Penelitian ini didukung teori yang mengatakan bahwa usia mempunyai peranan yang sangat penting dalam mempersepsikan dan mengekspresikan rasa nyeri. Pasien dewasa memiliki presepsi yang berbeda dibandingkan lansia  dalam mempresepsikan nyeri. Nyeri pada lansia dianggap sebagai kondisi alami dari suatu proses penuaan. Cara menafsirkan nyeri ada dua, pertama, rasa sakit adalah normal dari proses penuaan, kedua sebagai tanda penuaan menurut Smelzer dalam</w:t>
      </w:r>
      <w:r w:rsidRPr="006F0239">
        <w:rPr>
          <w:rFonts w:ascii="Cambria Math" w:hAnsi="Cambria Math" w:cs="Cambria Math"/>
          <w:sz w:val="24"/>
          <w:szCs w:val="24"/>
        </w:rPr>
        <w:t>⁹</w:t>
      </w:r>
      <w:r w:rsidRPr="006F0239">
        <w:rPr>
          <w:rFonts w:ascii="Times New Roman" w:hAnsi="Times New Roman"/>
          <w:sz w:val="24"/>
          <w:szCs w:val="24"/>
        </w:rPr>
        <w:t xml:space="preserve"> usia dewaasa secara verbal lebih mudah mengungkapkan  rasa ketidaknyaman.</w:t>
      </w:r>
    </w:p>
    <w:p w:rsidR="006F0239" w:rsidRPr="006F0239" w:rsidRDefault="006F0239" w:rsidP="006F0239">
      <w:pPr>
        <w:pStyle w:val="ListParagraph"/>
        <w:spacing w:line="360" w:lineRule="auto"/>
        <w:ind w:left="0"/>
        <w:jc w:val="both"/>
        <w:rPr>
          <w:rFonts w:ascii="Times New Roman" w:hAnsi="Times New Roman"/>
          <w:sz w:val="24"/>
          <w:szCs w:val="24"/>
        </w:rPr>
      </w:pPr>
      <w:r w:rsidRPr="006F0239">
        <w:rPr>
          <w:rFonts w:ascii="Times New Roman" w:hAnsi="Times New Roman"/>
          <w:sz w:val="24"/>
          <w:szCs w:val="24"/>
        </w:rPr>
        <w:t xml:space="preserve">      Hasil penelitian tentang pendidikan responden sangat beragam yaitu SD sebanyak 8 orang (26,7), SMP 7 orang (23,3), SMA 15 orang (50%), dan Sarjana 3 orang (10%) . dimana tingkat pendidikan tidak ada hubungan dalam mempengaruhi nyeri dan kecemasan, hal ini sesuai dengan penelitian yang dilakukan oleh</w:t>
      </w:r>
      <w:r w:rsidR="00D04830">
        <w:rPr>
          <w:rFonts w:ascii="Cambria Math" w:hAnsi="Cambria Math" w:cs="Cambria Math"/>
          <w:sz w:val="24"/>
          <w:szCs w:val="24"/>
        </w:rPr>
        <w:t xml:space="preserve"> </w:t>
      </w:r>
      <w:r w:rsidR="0072761A">
        <w:rPr>
          <w:rFonts w:ascii="Cambria Math" w:hAnsi="Cambria Math" w:cs="Cambria Math"/>
          <w:sz w:val="24"/>
          <w:szCs w:val="24"/>
        </w:rPr>
        <w:t>(</w:t>
      </w:r>
      <w:r w:rsidR="00B74A3B">
        <w:rPr>
          <w:rFonts w:ascii="Times New Roman" w:hAnsi="Times New Roman"/>
          <w:sz w:val="24"/>
          <w:szCs w:val="24"/>
        </w:rPr>
        <w:t>Faucett</w:t>
      </w:r>
      <w:r w:rsidR="0072761A">
        <w:rPr>
          <w:rFonts w:ascii="Times New Roman" w:hAnsi="Times New Roman"/>
          <w:sz w:val="24"/>
          <w:szCs w:val="24"/>
        </w:rPr>
        <w:t>.</w:t>
      </w:r>
      <w:r w:rsidR="00B74A3B">
        <w:rPr>
          <w:rFonts w:ascii="Times New Roman" w:hAnsi="Times New Roman"/>
          <w:sz w:val="24"/>
          <w:szCs w:val="24"/>
        </w:rPr>
        <w:t xml:space="preserve"> </w:t>
      </w:r>
      <w:r w:rsidR="00D04830" w:rsidRPr="006F0239">
        <w:rPr>
          <w:rFonts w:ascii="Times New Roman" w:hAnsi="Times New Roman"/>
          <w:sz w:val="24"/>
          <w:szCs w:val="24"/>
        </w:rPr>
        <w:t>2009</w:t>
      </w:r>
      <w:r w:rsidR="0072761A">
        <w:rPr>
          <w:rFonts w:ascii="Times New Roman" w:hAnsi="Times New Roman"/>
          <w:sz w:val="24"/>
          <w:szCs w:val="24"/>
        </w:rPr>
        <w:t>)</w:t>
      </w:r>
      <w:r w:rsidRPr="006F0239">
        <w:rPr>
          <w:rFonts w:ascii="Times New Roman" w:hAnsi="Times New Roman"/>
          <w:sz w:val="24"/>
          <w:szCs w:val="24"/>
        </w:rPr>
        <w:t xml:space="preserve"> yang bertujuan untuk melihat intensitas nyeri pasca bedah 543 sampel. Hasil penelitian menunjukan bahwa tidak ada </w:t>
      </w:r>
      <w:r w:rsidRPr="006F0239">
        <w:rPr>
          <w:rFonts w:ascii="Times New Roman" w:hAnsi="Times New Roman"/>
          <w:sz w:val="24"/>
          <w:szCs w:val="24"/>
        </w:rPr>
        <w:lastRenderedPageBreak/>
        <w:t xml:space="preserve">hubungan intensitas nyeri dan tingkat pendidikan. </w:t>
      </w:r>
    </w:p>
    <w:p w:rsidR="006F0239" w:rsidRPr="006F0239" w:rsidRDefault="006F0239" w:rsidP="006F0239">
      <w:pPr>
        <w:pStyle w:val="ListParagraph"/>
        <w:spacing w:after="0" w:line="360" w:lineRule="auto"/>
        <w:ind w:left="0"/>
        <w:jc w:val="both"/>
        <w:rPr>
          <w:rFonts w:ascii="Times New Roman" w:hAnsi="Times New Roman"/>
          <w:sz w:val="24"/>
          <w:szCs w:val="24"/>
        </w:rPr>
      </w:pPr>
      <w:r w:rsidRPr="006F0239">
        <w:rPr>
          <w:rFonts w:ascii="Times New Roman" w:hAnsi="Times New Roman"/>
          <w:sz w:val="24"/>
          <w:szCs w:val="24"/>
        </w:rPr>
        <w:t xml:space="preserve">       Adapun teori yang mengatakan bahwa tingkat pendidikan merupakan salah satu faktor yang menunjukan terjadinya perilaku, dimana semakin tinggi tingkat pendidikan seseorang, maka seseorang telah mengalami proses belajar yang lebih sering dengan kata lain tingkat pendidikan mencerminkan proses belajar</w:t>
      </w:r>
      <w:r w:rsidRPr="006F0239">
        <w:rPr>
          <w:rFonts w:ascii="Cambria Math" w:hAnsi="Cambria Math" w:cs="Cambria Math"/>
          <w:sz w:val="24"/>
          <w:szCs w:val="24"/>
        </w:rPr>
        <w:t>⁷</w:t>
      </w:r>
    </w:p>
    <w:p w:rsidR="006F0239" w:rsidRPr="006F0239" w:rsidRDefault="006F0239" w:rsidP="006F0239">
      <w:pPr>
        <w:pStyle w:val="ListParagraph"/>
        <w:spacing w:line="360" w:lineRule="auto"/>
        <w:ind w:left="0"/>
        <w:jc w:val="both"/>
        <w:rPr>
          <w:rFonts w:ascii="Times New Roman" w:hAnsi="Times New Roman"/>
          <w:sz w:val="24"/>
          <w:szCs w:val="24"/>
        </w:rPr>
      </w:pPr>
      <w:r w:rsidRPr="006F0239">
        <w:rPr>
          <w:rFonts w:ascii="Times New Roman" w:hAnsi="Times New Roman"/>
          <w:sz w:val="24"/>
          <w:szCs w:val="24"/>
        </w:rPr>
        <w:t xml:space="preserve">      Berdasarkan hasil penelitian bahwa semua responden menggunakan jenis operasi </w:t>
      </w:r>
      <w:r w:rsidRPr="006F0239">
        <w:rPr>
          <w:rFonts w:ascii="Times New Roman" w:hAnsi="Times New Roman"/>
          <w:i/>
          <w:sz w:val="24"/>
          <w:szCs w:val="24"/>
        </w:rPr>
        <w:t>open apendektomi</w:t>
      </w:r>
      <w:r w:rsidRPr="006F0239">
        <w:rPr>
          <w:rFonts w:ascii="Times New Roman" w:hAnsi="Times New Roman"/>
          <w:sz w:val="24"/>
          <w:szCs w:val="24"/>
        </w:rPr>
        <w:t xml:space="preserve"> yang berjumlah 30 orang (100 %) dan jenis obat menggunkan analgesik ketorolac 30 responden diberikan 3 kali per  hari. Jenis </w:t>
      </w:r>
      <w:r w:rsidRPr="006F0239">
        <w:rPr>
          <w:rFonts w:ascii="Times New Roman" w:hAnsi="Times New Roman"/>
          <w:i/>
          <w:sz w:val="24"/>
          <w:szCs w:val="24"/>
        </w:rPr>
        <w:t>open apendektomi</w:t>
      </w:r>
      <w:r w:rsidRPr="006F0239">
        <w:rPr>
          <w:rFonts w:ascii="Times New Roman" w:hAnsi="Times New Roman"/>
          <w:sz w:val="24"/>
          <w:szCs w:val="24"/>
        </w:rPr>
        <w:t xml:space="preserve"> yang memiliki insisi oblik lebih tinggi, letak insisi vertikel dan tranversal. Sesuai dengan penelitian yang dilakukan oleh¹</w:t>
      </w:r>
      <w:r w:rsidRPr="006F0239">
        <w:rPr>
          <w:rFonts w:ascii="Cambria Math" w:hAnsi="Cambria Math" w:cs="Cambria Math"/>
          <w:sz w:val="24"/>
          <w:szCs w:val="24"/>
        </w:rPr>
        <w:t>⁰</w:t>
      </w:r>
      <w:r w:rsidRPr="006F0239">
        <w:rPr>
          <w:rFonts w:ascii="Times New Roman" w:hAnsi="Times New Roman"/>
          <w:sz w:val="24"/>
          <w:szCs w:val="24"/>
        </w:rPr>
        <w:t xml:space="preserve"> Hal ini menunjukan bahwa pasien pasca bedah abdomen  merasakan nyeri lebih ringan pada letak insisi tranversal (insisi oblik ) dibandingkan insisi midline dan insisi vertikel.</w:t>
      </w:r>
    </w:p>
    <w:p w:rsidR="006F0239" w:rsidRPr="006F0239" w:rsidRDefault="006F0239" w:rsidP="006F0239">
      <w:pPr>
        <w:pStyle w:val="ListParagraph"/>
        <w:spacing w:line="360" w:lineRule="auto"/>
        <w:ind w:left="0"/>
        <w:jc w:val="both"/>
        <w:rPr>
          <w:rFonts w:ascii="Times New Roman" w:hAnsi="Times New Roman"/>
          <w:sz w:val="24"/>
          <w:szCs w:val="24"/>
        </w:rPr>
      </w:pPr>
      <w:r w:rsidRPr="006F0239">
        <w:rPr>
          <w:rFonts w:ascii="Times New Roman" w:hAnsi="Times New Roman"/>
          <w:sz w:val="24"/>
          <w:szCs w:val="24"/>
        </w:rPr>
        <w:t xml:space="preserve">      Adapun penyebab perbedaan hasil penelitian dengan beberapa teori  yaitu sudah berkembang, didunia </w:t>
      </w:r>
      <w:r w:rsidRPr="006F0239">
        <w:rPr>
          <w:rFonts w:ascii="Times New Roman" w:hAnsi="Times New Roman"/>
          <w:sz w:val="24"/>
          <w:szCs w:val="24"/>
        </w:rPr>
        <w:lastRenderedPageBreak/>
        <w:t>pembedahan apendektomi dilakukan dengan dua jenis operasi yaitu open apendektomi yang manual dan appendektomi laparaskopik. Tehnik sayatan atau tehnik pembedahan seperti apendektomi laparaskopik yang menggunakn alat, tingkat nyerinya berkurang dikarenakan sayatannya lebih kecil.</w:t>
      </w:r>
    </w:p>
    <w:p w:rsidR="006F0239" w:rsidRPr="006F0239" w:rsidRDefault="006F0239" w:rsidP="006F0239">
      <w:pPr>
        <w:pStyle w:val="ListParagraph"/>
        <w:spacing w:after="0" w:line="360" w:lineRule="auto"/>
        <w:ind w:left="0" w:right="-170"/>
        <w:jc w:val="both"/>
        <w:rPr>
          <w:rFonts w:ascii="Times New Roman" w:hAnsi="Times New Roman"/>
          <w:sz w:val="24"/>
          <w:szCs w:val="24"/>
        </w:rPr>
      </w:pPr>
      <w:r w:rsidRPr="006F0239">
        <w:rPr>
          <w:rFonts w:ascii="Times New Roman" w:hAnsi="Times New Roman"/>
          <w:b/>
          <w:sz w:val="24"/>
          <w:szCs w:val="24"/>
        </w:rPr>
        <w:t>Hasil pengukuran Nyeri pada pasien post op Apendisitis di RSUD Sleman Yogyakarta</w:t>
      </w:r>
    </w:p>
    <w:p w:rsidR="006F0239" w:rsidRPr="006F0239" w:rsidRDefault="006F0239" w:rsidP="006F0239">
      <w:pPr>
        <w:pStyle w:val="ListParagraph"/>
        <w:spacing w:line="360" w:lineRule="auto"/>
        <w:ind w:left="0"/>
        <w:jc w:val="both"/>
        <w:rPr>
          <w:rFonts w:ascii="Times New Roman" w:hAnsi="Times New Roman"/>
          <w:sz w:val="24"/>
          <w:szCs w:val="24"/>
        </w:rPr>
      </w:pPr>
      <w:r w:rsidRPr="006F0239">
        <w:rPr>
          <w:rFonts w:ascii="Times New Roman" w:hAnsi="Times New Roman"/>
          <w:sz w:val="24"/>
          <w:szCs w:val="24"/>
        </w:rPr>
        <w:t xml:space="preserve">      Berdasarkan hasil penelitian didapatkan nilai nyeri sebelum dilakukan intervensi terdiri dari nyeri sedang dengan rentang 6-7 yaitu 16,7 % dan nyeri berat dengan rentang 8-10 yaitu 83,3 % dan pada post intervensi terjadi penurunan penurunan nyeri dengan skala tidak nyeri 16,.7% ,nyeri ringan 76,7 % dan nyeri sedang 6,7 %.       </w:t>
      </w:r>
    </w:p>
    <w:p w:rsidR="00B74A3B" w:rsidRPr="00193529" w:rsidRDefault="006F0239" w:rsidP="00193529">
      <w:pPr>
        <w:pStyle w:val="ListParagraph"/>
        <w:spacing w:after="0" w:line="360" w:lineRule="auto"/>
        <w:ind w:left="0"/>
        <w:jc w:val="both"/>
        <w:rPr>
          <w:rFonts w:ascii="Times New Roman" w:hAnsi="Times New Roman"/>
          <w:sz w:val="24"/>
          <w:szCs w:val="24"/>
        </w:rPr>
      </w:pPr>
      <w:r w:rsidRPr="006F0239">
        <w:rPr>
          <w:rFonts w:ascii="Times New Roman" w:hAnsi="Times New Roman"/>
          <w:sz w:val="24"/>
          <w:szCs w:val="24"/>
        </w:rPr>
        <w:t xml:space="preserve">      Nyeri yang dirasakan oleh pasien post op Apendisitis mengalami  penurunan nyeri saat dilakukan  pengukuran dengan menggunakan Visual Analog </w:t>
      </w:r>
      <w:r w:rsidR="007F6875">
        <w:rPr>
          <w:rFonts w:ascii="Times New Roman" w:hAnsi="Times New Roman"/>
          <w:sz w:val="24"/>
          <w:szCs w:val="24"/>
        </w:rPr>
        <w:t xml:space="preserve">Scale </w:t>
      </w:r>
      <w:r w:rsidR="00B74A3B">
        <w:rPr>
          <w:rFonts w:ascii="Times New Roman" w:hAnsi="Times New Roman"/>
          <w:sz w:val="24"/>
          <w:szCs w:val="24"/>
        </w:rPr>
        <w:t>(VAS). Menurut penelitian(</w:t>
      </w:r>
      <w:r w:rsidR="00B74A3B">
        <w:rPr>
          <w:rFonts w:ascii="Times New Roman" w:hAnsi="Times New Roman"/>
          <w:sz w:val="24"/>
          <w:szCs w:val="24"/>
          <w:lang w:eastAsia="id-ID"/>
        </w:rPr>
        <w:t>Ayudianningsih.</w:t>
      </w:r>
      <w:r w:rsidR="007F6875" w:rsidRPr="006F0239">
        <w:rPr>
          <w:rFonts w:ascii="Times New Roman" w:hAnsi="Times New Roman"/>
          <w:sz w:val="24"/>
          <w:szCs w:val="24"/>
          <w:lang w:eastAsia="id-ID"/>
        </w:rPr>
        <w:t>2009</w:t>
      </w:r>
      <w:r w:rsidR="007F6875">
        <w:rPr>
          <w:rFonts w:ascii="Times New Roman" w:hAnsi="Times New Roman"/>
          <w:sz w:val="24"/>
          <w:szCs w:val="24"/>
          <w:lang w:eastAsia="id-ID"/>
        </w:rPr>
        <w:t xml:space="preserve">) </w:t>
      </w:r>
      <w:r w:rsidRPr="006F0239">
        <w:rPr>
          <w:rFonts w:ascii="Times New Roman" w:hAnsi="Times New Roman"/>
          <w:sz w:val="24"/>
          <w:szCs w:val="24"/>
        </w:rPr>
        <w:t>nyeri pasca pembedahan merupakan diakibatkan karena adanya poroses perlukaan. Sesuai dengan penelitian</w:t>
      </w:r>
      <w:r w:rsidR="007F6875" w:rsidRPr="007F6875">
        <w:rPr>
          <w:rFonts w:ascii="Times New Roman" w:hAnsi="Times New Roman"/>
          <w:sz w:val="24"/>
          <w:szCs w:val="24"/>
        </w:rPr>
        <w:t xml:space="preserve"> </w:t>
      </w:r>
      <w:r w:rsidR="007F6875">
        <w:rPr>
          <w:rFonts w:ascii="Times New Roman" w:hAnsi="Times New Roman"/>
          <w:sz w:val="24"/>
          <w:szCs w:val="24"/>
        </w:rPr>
        <w:lastRenderedPageBreak/>
        <w:t>(</w:t>
      </w:r>
      <w:r w:rsidR="007F6875" w:rsidRPr="006F0239">
        <w:rPr>
          <w:rFonts w:ascii="Times New Roman" w:hAnsi="Times New Roman"/>
          <w:sz w:val="24"/>
          <w:szCs w:val="24"/>
        </w:rPr>
        <w:t xml:space="preserve">Kisner, C &amp; </w:t>
      </w:r>
      <w:r w:rsidR="007F6875">
        <w:rPr>
          <w:rFonts w:ascii="Times New Roman" w:hAnsi="Times New Roman"/>
          <w:sz w:val="24"/>
          <w:szCs w:val="24"/>
        </w:rPr>
        <w:t>Colby, L.A. 2009)</w:t>
      </w:r>
      <w:r w:rsidR="007F6875" w:rsidRPr="006F0239">
        <w:rPr>
          <w:rFonts w:ascii="Times New Roman" w:hAnsi="Times New Roman"/>
          <w:sz w:val="24"/>
          <w:szCs w:val="24"/>
        </w:rPr>
        <w:t xml:space="preserve">. </w:t>
      </w:r>
      <w:r w:rsidR="007F6875">
        <w:rPr>
          <w:rFonts w:ascii="Times New Roman" w:hAnsi="Times New Roman"/>
          <w:sz w:val="24"/>
          <w:szCs w:val="24"/>
        </w:rPr>
        <w:t xml:space="preserve">  </w:t>
      </w:r>
      <w:r w:rsidRPr="006F0239">
        <w:rPr>
          <w:rFonts w:ascii="Times New Roman" w:hAnsi="Times New Roman"/>
          <w:sz w:val="24"/>
          <w:szCs w:val="24"/>
        </w:rPr>
        <w:t>reflex muscle contraction menimbulkan restricted movement, akan mengakibatkan circulatory satis dimana akan terjadi iskemia jaringan dan terhambatnya suatu proses metabolisme. Prostaglandin dalam tubuh akan dikeluarkan sebagai kompensasi adanya proses sayatan pasca pembedahan. Adanya peningkatan nyeri dan penurunan nyeri yang subjektif dipersepsikan oleh setiap pasien post op operasi apendisitis. Berda</w:t>
      </w:r>
      <w:r w:rsidR="005645DE">
        <w:rPr>
          <w:rFonts w:ascii="Times New Roman" w:hAnsi="Times New Roman"/>
          <w:sz w:val="24"/>
          <w:szCs w:val="24"/>
        </w:rPr>
        <w:t xml:space="preserve">sarakan dari penellitian dari </w:t>
      </w:r>
      <w:r w:rsidR="00B74A3B">
        <w:rPr>
          <w:rFonts w:ascii="Times New Roman" w:hAnsi="Times New Roman"/>
          <w:sz w:val="24"/>
          <w:szCs w:val="24"/>
        </w:rPr>
        <w:t xml:space="preserve">(Yuliawati. </w:t>
      </w:r>
      <w:r w:rsidR="005645DE" w:rsidRPr="006F0239">
        <w:rPr>
          <w:rFonts w:ascii="Times New Roman" w:hAnsi="Times New Roman"/>
          <w:sz w:val="24"/>
          <w:szCs w:val="24"/>
        </w:rPr>
        <w:t xml:space="preserve">2010). </w:t>
      </w:r>
      <w:r w:rsidRPr="006F0239">
        <w:rPr>
          <w:rFonts w:ascii="Times New Roman" w:hAnsi="Times New Roman"/>
          <w:sz w:val="24"/>
          <w:szCs w:val="24"/>
        </w:rPr>
        <w:t>Nyeri merupakan pengalaman emosional yang bersifat subjektif yang setiap pasien dengan intensitas nyeri setiap individu yang berbeda beda dan segera ditangani karena akan berdampak dalam psikologis pasien itu sendiri. Selama periode pasca operatif, proses keperawatan diarahkan pada menstabilkan kembali equilibrium fisiologi pasien, menghilangkan rasa nyeri dan pencegahan komplikasi. Pengkajian yang cermat dan intervensi segera membantu pasien kembali pada fungsi yang optimal dengan cep</w:t>
      </w:r>
      <w:r w:rsidR="00BA0917">
        <w:rPr>
          <w:rFonts w:ascii="Times New Roman" w:hAnsi="Times New Roman"/>
          <w:sz w:val="24"/>
          <w:szCs w:val="24"/>
        </w:rPr>
        <w:t xml:space="preserve">at, aman, dan senyaman </w:t>
      </w:r>
      <w:r w:rsidR="00BA0917">
        <w:rPr>
          <w:rFonts w:ascii="Times New Roman" w:hAnsi="Times New Roman"/>
          <w:sz w:val="24"/>
          <w:szCs w:val="24"/>
        </w:rPr>
        <w:lastRenderedPageBreak/>
        <w:t>mungkin</w:t>
      </w:r>
      <w:r w:rsidR="005645DE">
        <w:rPr>
          <w:rFonts w:ascii="Times New Roman" w:hAnsi="Times New Roman"/>
          <w:i/>
          <w:sz w:val="24"/>
          <w:szCs w:val="24"/>
        </w:rPr>
        <w:t>.</w:t>
      </w:r>
      <w:r w:rsidR="005645DE" w:rsidRPr="005645DE">
        <w:rPr>
          <w:rFonts w:ascii="Times New Roman" w:hAnsi="Times New Roman"/>
          <w:sz w:val="24"/>
          <w:szCs w:val="24"/>
        </w:rPr>
        <w:t>(</w:t>
      </w:r>
      <w:r w:rsidR="005645DE">
        <w:rPr>
          <w:rFonts w:ascii="Times New Roman" w:hAnsi="Times New Roman"/>
          <w:sz w:val="24"/>
          <w:szCs w:val="24"/>
        </w:rPr>
        <w:t>Smeltzer&amp;</w:t>
      </w:r>
      <w:r w:rsidR="00BA0917" w:rsidRPr="005645DE">
        <w:rPr>
          <w:rFonts w:ascii="Times New Roman" w:hAnsi="Times New Roman"/>
          <w:sz w:val="24"/>
          <w:szCs w:val="24"/>
        </w:rPr>
        <w:t>Bare C.Suzanne</w:t>
      </w:r>
      <w:r w:rsidR="005645DE" w:rsidRPr="005645DE">
        <w:rPr>
          <w:rFonts w:ascii="Times New Roman" w:hAnsi="Times New Roman"/>
          <w:sz w:val="24"/>
          <w:szCs w:val="24"/>
        </w:rPr>
        <w:t xml:space="preserve">. </w:t>
      </w:r>
      <w:r w:rsidR="00BA0917" w:rsidRPr="005645DE">
        <w:rPr>
          <w:rFonts w:ascii="Times New Roman" w:hAnsi="Times New Roman"/>
          <w:sz w:val="24"/>
          <w:szCs w:val="24"/>
        </w:rPr>
        <w:t>2008).</w:t>
      </w:r>
    </w:p>
    <w:p w:rsidR="006F0239" w:rsidRPr="006F0239" w:rsidRDefault="006F0239" w:rsidP="006F0239">
      <w:pPr>
        <w:pStyle w:val="ListParagraph"/>
        <w:spacing w:line="360" w:lineRule="auto"/>
        <w:ind w:left="0"/>
        <w:jc w:val="both"/>
        <w:rPr>
          <w:rFonts w:ascii="Times New Roman" w:hAnsi="Times New Roman"/>
          <w:sz w:val="24"/>
          <w:szCs w:val="24"/>
        </w:rPr>
      </w:pPr>
      <w:r w:rsidRPr="006F0239">
        <w:rPr>
          <w:rFonts w:ascii="Times New Roman" w:hAnsi="Times New Roman"/>
          <w:b/>
          <w:sz w:val="24"/>
          <w:szCs w:val="24"/>
        </w:rPr>
        <w:t xml:space="preserve">KESIMPULAN </w:t>
      </w:r>
    </w:p>
    <w:p w:rsidR="006F0239" w:rsidRPr="006F0239" w:rsidRDefault="006F0239" w:rsidP="006F0239">
      <w:pPr>
        <w:pStyle w:val="ListParagraph"/>
        <w:spacing w:line="360" w:lineRule="auto"/>
        <w:ind w:left="0"/>
        <w:jc w:val="both"/>
        <w:rPr>
          <w:rFonts w:ascii="Times New Roman" w:hAnsi="Times New Roman"/>
          <w:sz w:val="24"/>
          <w:szCs w:val="24"/>
        </w:rPr>
      </w:pPr>
      <w:r w:rsidRPr="006F0239">
        <w:rPr>
          <w:rFonts w:ascii="Times New Roman" w:hAnsi="Times New Roman"/>
          <w:sz w:val="24"/>
          <w:szCs w:val="24"/>
        </w:rPr>
        <w:t xml:space="preserve">Ada pengaruh signifikan antara sebelum dan sesudah dilakukan </w:t>
      </w:r>
      <w:r w:rsidRPr="00316C57">
        <w:rPr>
          <w:rFonts w:ascii="Times New Roman" w:hAnsi="Times New Roman"/>
          <w:i/>
          <w:sz w:val="24"/>
          <w:szCs w:val="24"/>
        </w:rPr>
        <w:t>Slow Deep Breathing</w:t>
      </w:r>
      <w:r w:rsidRPr="006F0239">
        <w:rPr>
          <w:rFonts w:ascii="Times New Roman" w:hAnsi="Times New Roman"/>
          <w:sz w:val="24"/>
          <w:szCs w:val="24"/>
        </w:rPr>
        <w:t xml:space="preserve"> (SDB) terhadap skala nyeri pada pasien post op Apendisitis di RSUD Sleman Yogyakarta. Adapun saran dalam penelitian ini yakni Perawat harus menerapkan </w:t>
      </w:r>
      <w:r w:rsidRPr="006F0239">
        <w:rPr>
          <w:rFonts w:ascii="Times New Roman" w:hAnsi="Times New Roman"/>
          <w:i/>
          <w:sz w:val="24"/>
          <w:szCs w:val="24"/>
        </w:rPr>
        <w:t>Slow Deep Breathing</w:t>
      </w:r>
      <w:r w:rsidRPr="006F0239">
        <w:rPr>
          <w:rFonts w:ascii="Times New Roman" w:hAnsi="Times New Roman"/>
          <w:sz w:val="24"/>
          <w:szCs w:val="24"/>
        </w:rPr>
        <w:t xml:space="preserve"> setelah waktu paruh obat analgetik berkurang, untuk membantu menurunkan intensitas nyeri pada pasien post op Apendisitis sebagai intervensi mandiri perawat. Diharapkan Pasien post op Apendisitis diharapkan juga mampu menerapkan </w:t>
      </w:r>
      <w:r w:rsidRPr="006F0239">
        <w:rPr>
          <w:rFonts w:ascii="Times New Roman" w:hAnsi="Times New Roman"/>
          <w:i/>
          <w:sz w:val="24"/>
          <w:szCs w:val="24"/>
        </w:rPr>
        <w:t>Slow Deep Breathing</w:t>
      </w:r>
      <w:r w:rsidRPr="006F0239">
        <w:rPr>
          <w:rFonts w:ascii="Times New Roman" w:hAnsi="Times New Roman"/>
          <w:sz w:val="24"/>
          <w:szCs w:val="24"/>
        </w:rPr>
        <w:t xml:space="preserve"> secara berkala. Adapun hasil penelitian ini diharapkan menambah wawasan dan pengetahuan mahasiswa keperawatan tentang terapi non farmakologi yaitu </w:t>
      </w:r>
      <w:r w:rsidRPr="006F0239">
        <w:rPr>
          <w:rFonts w:ascii="Times New Roman" w:hAnsi="Times New Roman"/>
          <w:i/>
          <w:sz w:val="24"/>
          <w:szCs w:val="24"/>
        </w:rPr>
        <w:t>Slow Deep Breathing</w:t>
      </w:r>
      <w:r w:rsidRPr="006F0239">
        <w:rPr>
          <w:rFonts w:ascii="Times New Roman" w:hAnsi="Times New Roman"/>
          <w:sz w:val="24"/>
          <w:szCs w:val="24"/>
        </w:rPr>
        <w:t xml:space="preserve"> terhadap penurunan intensitas nyeri pada pasien </w:t>
      </w:r>
      <w:r w:rsidRPr="006F0239">
        <w:rPr>
          <w:rFonts w:ascii="Times New Roman" w:hAnsi="Times New Roman"/>
          <w:i/>
          <w:sz w:val="24"/>
          <w:szCs w:val="24"/>
        </w:rPr>
        <w:t>post op</w:t>
      </w:r>
      <w:r w:rsidRPr="006F0239">
        <w:rPr>
          <w:rFonts w:ascii="Times New Roman" w:hAnsi="Times New Roman"/>
          <w:sz w:val="24"/>
          <w:szCs w:val="24"/>
        </w:rPr>
        <w:t xml:space="preserve">. Peneliti selanjutnya agar dapat melakukan penelitian </w:t>
      </w:r>
      <w:r w:rsidRPr="006F0239">
        <w:rPr>
          <w:rFonts w:ascii="Times New Roman" w:hAnsi="Times New Roman"/>
          <w:i/>
          <w:sz w:val="24"/>
          <w:szCs w:val="24"/>
        </w:rPr>
        <w:t>Slow Deep Breathing</w:t>
      </w:r>
      <w:r w:rsidRPr="006F0239">
        <w:rPr>
          <w:rFonts w:ascii="Times New Roman" w:hAnsi="Times New Roman"/>
          <w:sz w:val="24"/>
          <w:szCs w:val="24"/>
        </w:rPr>
        <w:t xml:space="preserve"> yang dikembangkan lebih lanjut dengan jumlah sampel yang lebih besar dan dalan jangka waktu yang lebih lama dalam pasien post </w:t>
      </w:r>
      <w:r w:rsidRPr="006F0239">
        <w:rPr>
          <w:rFonts w:ascii="Times New Roman" w:hAnsi="Times New Roman"/>
          <w:sz w:val="24"/>
          <w:szCs w:val="24"/>
        </w:rPr>
        <w:lastRenderedPageBreak/>
        <w:t>operasi atau tindakan invasive lain yang mempunyai waktu masa rawat inap yang lebih panjang (minimal satu minggu), dengan lebih memperhatikan faktor faktor lainnya yang dapat mempengaruhi nyeri, serta variabel yang berhubungan dengan nyeri harus dikendalikan supaya hasil penelitian lebih bermakna.</w:t>
      </w:r>
    </w:p>
    <w:p w:rsidR="006F0239" w:rsidRPr="006F0239" w:rsidRDefault="006F0239" w:rsidP="001774EB">
      <w:pPr>
        <w:pStyle w:val="ListParagraph"/>
        <w:spacing w:line="360" w:lineRule="auto"/>
        <w:ind w:left="0"/>
        <w:jc w:val="both"/>
        <w:rPr>
          <w:rFonts w:ascii="Times New Roman" w:hAnsi="Times New Roman"/>
          <w:sz w:val="24"/>
          <w:szCs w:val="24"/>
        </w:rPr>
      </w:pPr>
      <w:r w:rsidRPr="006F0239">
        <w:rPr>
          <w:rFonts w:ascii="Times New Roman" w:hAnsi="Times New Roman"/>
          <w:b/>
          <w:sz w:val="24"/>
          <w:szCs w:val="24"/>
        </w:rPr>
        <w:t>TERIMA KASIH</w:t>
      </w:r>
    </w:p>
    <w:p w:rsidR="006F0239" w:rsidRPr="006F0239" w:rsidRDefault="006F0239" w:rsidP="001774EB">
      <w:pPr>
        <w:pStyle w:val="ListParagraph"/>
        <w:numPr>
          <w:ilvl w:val="0"/>
          <w:numId w:val="2"/>
        </w:numPr>
        <w:spacing w:line="360" w:lineRule="auto"/>
        <w:ind w:left="426" w:hanging="426"/>
        <w:jc w:val="both"/>
        <w:rPr>
          <w:rFonts w:ascii="Times New Roman" w:hAnsi="Times New Roman"/>
          <w:sz w:val="24"/>
          <w:szCs w:val="24"/>
        </w:rPr>
      </w:pPr>
      <w:r w:rsidRPr="006F0239">
        <w:rPr>
          <w:rFonts w:ascii="Times New Roman" w:hAnsi="Times New Roman"/>
          <w:sz w:val="24"/>
          <w:szCs w:val="24"/>
        </w:rPr>
        <w:t>dr. Joko Hastaryo,. M.kes, Direktur Rumah sakit Umum Daerah sleman Yogyakarta, email:</w:t>
      </w:r>
    </w:p>
    <w:p w:rsidR="006F0239" w:rsidRPr="006F0239" w:rsidRDefault="006F0239" w:rsidP="001774EB">
      <w:pPr>
        <w:pStyle w:val="ListParagraph"/>
        <w:numPr>
          <w:ilvl w:val="0"/>
          <w:numId w:val="2"/>
        </w:numPr>
        <w:spacing w:after="0" w:line="360" w:lineRule="auto"/>
        <w:ind w:left="426" w:hanging="426"/>
        <w:jc w:val="both"/>
        <w:rPr>
          <w:rFonts w:ascii="Times New Roman" w:hAnsi="Times New Roman"/>
          <w:sz w:val="24"/>
          <w:szCs w:val="24"/>
        </w:rPr>
      </w:pPr>
      <w:r w:rsidRPr="006F0239">
        <w:rPr>
          <w:rFonts w:ascii="Times New Roman" w:hAnsi="Times New Roman"/>
          <w:sz w:val="24"/>
          <w:szCs w:val="24"/>
        </w:rPr>
        <w:t xml:space="preserve">Fitri arofiati, S.kep., Ns., Ph.D, Ketua program Studi Magister Keperawatan Universitas Muhammadiyah Yogyakarta, Email: </w:t>
      </w:r>
      <w:hyperlink r:id="rId9" w:history="1">
        <w:r w:rsidRPr="006F0239">
          <w:rPr>
            <w:rStyle w:val="Hyperlink"/>
            <w:rFonts w:ascii="Times New Roman" w:hAnsi="Times New Roman"/>
            <w:bCs/>
            <w:color w:val="auto"/>
            <w:sz w:val="24"/>
            <w:szCs w:val="24"/>
            <w:shd w:val="clear" w:color="auto" w:fill="FFFFFF"/>
          </w:rPr>
          <w:t>arofiati@umy.ac.id</w:t>
        </w:r>
      </w:hyperlink>
    </w:p>
    <w:p w:rsidR="006F0239" w:rsidRDefault="006F0239" w:rsidP="006F0239">
      <w:pPr>
        <w:spacing w:after="0" w:line="480" w:lineRule="auto"/>
        <w:jc w:val="both"/>
        <w:rPr>
          <w:rFonts w:ascii="Times New Roman" w:hAnsi="Times New Roman"/>
          <w:b/>
          <w:sz w:val="24"/>
          <w:szCs w:val="24"/>
        </w:rPr>
      </w:pPr>
      <w:r w:rsidRPr="006F0239">
        <w:rPr>
          <w:rFonts w:ascii="Times New Roman" w:hAnsi="Times New Roman"/>
          <w:b/>
          <w:sz w:val="24"/>
          <w:szCs w:val="24"/>
        </w:rPr>
        <w:t>KEPUSTAKAAN</w:t>
      </w:r>
    </w:p>
    <w:p w:rsidR="00B667ED" w:rsidRDefault="00B667ED" w:rsidP="00B667ED">
      <w:pPr>
        <w:autoSpaceDE w:val="0"/>
        <w:autoSpaceDN w:val="0"/>
        <w:adjustRightInd w:val="0"/>
        <w:spacing w:after="0" w:line="360" w:lineRule="auto"/>
        <w:jc w:val="both"/>
        <w:rPr>
          <w:rFonts w:ascii="Times New Roman" w:hAnsi="Times New Roman"/>
          <w:i/>
          <w:iCs/>
          <w:sz w:val="24"/>
          <w:szCs w:val="24"/>
          <w:lang w:eastAsia="id-ID"/>
        </w:rPr>
      </w:pPr>
      <w:r w:rsidRPr="001774EB">
        <w:rPr>
          <w:rFonts w:ascii="Times New Roman" w:hAnsi="Times New Roman"/>
          <w:sz w:val="24"/>
          <w:szCs w:val="24"/>
          <w:lang w:eastAsia="id-ID"/>
        </w:rPr>
        <w:t xml:space="preserve">Ayudianningsih. 2009. </w:t>
      </w:r>
      <w:r w:rsidRPr="001774EB">
        <w:rPr>
          <w:rFonts w:ascii="Times New Roman" w:hAnsi="Times New Roman"/>
          <w:i/>
          <w:iCs/>
          <w:sz w:val="24"/>
          <w:szCs w:val="24"/>
          <w:lang w:eastAsia="id-ID"/>
        </w:rPr>
        <w:t xml:space="preserve">Pengaruh </w:t>
      </w:r>
    </w:p>
    <w:p w:rsidR="00B667ED" w:rsidRDefault="00B667ED" w:rsidP="00B667ED">
      <w:pPr>
        <w:autoSpaceDE w:val="0"/>
        <w:autoSpaceDN w:val="0"/>
        <w:adjustRightInd w:val="0"/>
        <w:spacing w:after="0" w:line="360" w:lineRule="auto"/>
        <w:ind w:left="720"/>
        <w:jc w:val="both"/>
        <w:rPr>
          <w:rFonts w:ascii="Times New Roman" w:hAnsi="Times New Roman"/>
          <w:sz w:val="24"/>
          <w:szCs w:val="24"/>
          <w:lang w:eastAsia="id-ID"/>
        </w:rPr>
      </w:pPr>
      <w:r w:rsidRPr="001774EB">
        <w:rPr>
          <w:rFonts w:ascii="Times New Roman" w:hAnsi="Times New Roman"/>
          <w:i/>
          <w:iCs/>
          <w:sz w:val="24"/>
          <w:szCs w:val="24"/>
          <w:lang w:eastAsia="id-ID"/>
        </w:rPr>
        <w:t xml:space="preserve">Teknik Relaksasi Nafas Dalam TerhadapPenurunan Tingkat Nyeri Pada Pasien Pasca Operasi Fraktur Femur DiRumah Sakit Karima Utama Surakarta. </w:t>
      </w:r>
      <w:r w:rsidRPr="001774EB">
        <w:rPr>
          <w:rFonts w:ascii="Times New Roman" w:hAnsi="Times New Roman"/>
          <w:sz w:val="24"/>
          <w:szCs w:val="24"/>
          <w:lang w:eastAsia="id-ID"/>
        </w:rPr>
        <w:t>Surakarta : UMS</w:t>
      </w:r>
    </w:p>
    <w:p w:rsidR="00B667ED" w:rsidRDefault="00B667ED" w:rsidP="00B667ED">
      <w:pPr>
        <w:spacing w:after="0" w:line="360" w:lineRule="auto"/>
        <w:jc w:val="both"/>
        <w:rPr>
          <w:rFonts w:ascii="Times New Roman" w:hAnsi="Times New Roman"/>
          <w:sz w:val="24"/>
          <w:szCs w:val="24"/>
        </w:rPr>
      </w:pPr>
      <w:r w:rsidRPr="001774EB">
        <w:rPr>
          <w:rFonts w:ascii="Times New Roman" w:hAnsi="Times New Roman"/>
          <w:sz w:val="24"/>
          <w:szCs w:val="24"/>
        </w:rPr>
        <w:t xml:space="preserve">Brunner &amp; Suddarth: BukuAjar </w:t>
      </w:r>
    </w:p>
    <w:p w:rsidR="00B667ED" w:rsidRDefault="00B667ED" w:rsidP="00B667ED">
      <w:pPr>
        <w:spacing w:after="0" w:line="360" w:lineRule="auto"/>
        <w:ind w:left="720"/>
        <w:jc w:val="both"/>
        <w:rPr>
          <w:rFonts w:ascii="Times New Roman" w:hAnsi="Times New Roman"/>
          <w:sz w:val="24"/>
          <w:szCs w:val="24"/>
        </w:rPr>
      </w:pPr>
      <w:r w:rsidRPr="001774EB">
        <w:rPr>
          <w:rFonts w:ascii="Times New Roman" w:hAnsi="Times New Roman"/>
          <w:sz w:val="24"/>
          <w:szCs w:val="24"/>
        </w:rPr>
        <w:t xml:space="preserve">keperawatan.Medikal Bedah, Alih Bahasa: Waluyo Agung, </w:t>
      </w:r>
      <w:r w:rsidRPr="001774EB">
        <w:rPr>
          <w:rFonts w:ascii="Times New Roman" w:hAnsi="Times New Roman"/>
          <w:sz w:val="24"/>
          <w:szCs w:val="24"/>
        </w:rPr>
        <w:lastRenderedPageBreak/>
        <w:t>dkk, Editor Monika Ester. Jakarta : EGC.</w:t>
      </w:r>
    </w:p>
    <w:p w:rsidR="00B667ED" w:rsidRDefault="00B667ED" w:rsidP="00B667ED">
      <w:pPr>
        <w:shd w:val="clear" w:color="auto" w:fill="FFFFFF"/>
        <w:spacing w:after="0" w:line="360" w:lineRule="auto"/>
        <w:jc w:val="both"/>
        <w:rPr>
          <w:rFonts w:ascii="Times New Roman" w:eastAsia="Times New Roman" w:hAnsi="Times New Roman"/>
          <w:color w:val="000000"/>
          <w:sz w:val="24"/>
          <w:szCs w:val="24"/>
        </w:rPr>
      </w:pPr>
      <w:r w:rsidRPr="006F0239">
        <w:rPr>
          <w:rFonts w:ascii="Times New Roman" w:eastAsia="Times New Roman" w:hAnsi="Times New Roman"/>
          <w:color w:val="000000"/>
          <w:sz w:val="24"/>
          <w:szCs w:val="24"/>
        </w:rPr>
        <w:t xml:space="preserve">Burkitt, H. G., Quick, C. R. G., and </w:t>
      </w:r>
    </w:p>
    <w:p w:rsidR="00B667ED" w:rsidRPr="00B667ED" w:rsidRDefault="00B667ED" w:rsidP="00B667ED">
      <w:pPr>
        <w:shd w:val="clear" w:color="auto" w:fill="FFFFFF"/>
        <w:spacing w:after="0" w:line="360" w:lineRule="auto"/>
        <w:ind w:left="720"/>
        <w:jc w:val="both"/>
        <w:rPr>
          <w:rFonts w:ascii="Times New Roman" w:eastAsia="Times New Roman" w:hAnsi="Times New Roman"/>
          <w:i/>
          <w:color w:val="000000"/>
          <w:sz w:val="24"/>
          <w:szCs w:val="24"/>
        </w:rPr>
      </w:pPr>
      <w:r w:rsidRPr="006F0239">
        <w:rPr>
          <w:rFonts w:ascii="Times New Roman" w:eastAsia="Times New Roman" w:hAnsi="Times New Roman"/>
          <w:color w:val="000000"/>
          <w:sz w:val="24"/>
          <w:szCs w:val="24"/>
        </w:rPr>
        <w:t xml:space="preserve">Reed, J. B., 2007. </w:t>
      </w:r>
      <w:r w:rsidRPr="006F0239">
        <w:rPr>
          <w:rFonts w:ascii="Times New Roman" w:eastAsia="Times New Roman" w:hAnsi="Times New Roman"/>
          <w:i/>
          <w:color w:val="000000"/>
          <w:sz w:val="24"/>
          <w:szCs w:val="24"/>
        </w:rPr>
        <w:t>Appendicitis.  In: Essential  Surgery Problems, Diagnosis &amp; Management. Fourth Edition London:  Elsevier</w:t>
      </w:r>
    </w:p>
    <w:p w:rsidR="00A55AD9" w:rsidRDefault="006F0239" w:rsidP="001774EB">
      <w:pPr>
        <w:shd w:val="clear" w:color="auto" w:fill="FFFFFF"/>
        <w:spacing w:after="0" w:line="360" w:lineRule="auto"/>
        <w:ind w:left="66"/>
        <w:jc w:val="both"/>
        <w:rPr>
          <w:rFonts w:ascii="Times New Roman" w:hAnsi="Times New Roman"/>
          <w:i/>
          <w:sz w:val="24"/>
          <w:szCs w:val="24"/>
        </w:rPr>
      </w:pPr>
      <w:r w:rsidRPr="00A55AD9">
        <w:rPr>
          <w:rFonts w:ascii="Times New Roman" w:hAnsi="Times New Roman"/>
          <w:sz w:val="24"/>
          <w:szCs w:val="24"/>
        </w:rPr>
        <w:t xml:space="preserve">Eylin. (2015). </w:t>
      </w:r>
      <w:r w:rsidRPr="00A55AD9">
        <w:rPr>
          <w:rFonts w:ascii="Times New Roman" w:hAnsi="Times New Roman"/>
          <w:i/>
          <w:sz w:val="24"/>
          <w:szCs w:val="24"/>
        </w:rPr>
        <w:t xml:space="preserve">Karakteristik Pasien </w:t>
      </w:r>
      <w:r w:rsidR="00A55AD9">
        <w:rPr>
          <w:rFonts w:ascii="Times New Roman" w:hAnsi="Times New Roman"/>
          <w:i/>
          <w:sz w:val="24"/>
          <w:szCs w:val="24"/>
        </w:rPr>
        <w:t xml:space="preserve">  </w:t>
      </w:r>
    </w:p>
    <w:p w:rsidR="00B667ED" w:rsidRDefault="006F0239" w:rsidP="00B667ED">
      <w:pPr>
        <w:shd w:val="clear" w:color="auto" w:fill="FFFFFF"/>
        <w:spacing w:after="0" w:line="360" w:lineRule="auto"/>
        <w:ind w:left="720"/>
        <w:jc w:val="both"/>
        <w:rPr>
          <w:rFonts w:ascii="Times New Roman" w:hAnsi="Times New Roman"/>
          <w:sz w:val="24"/>
          <w:szCs w:val="24"/>
        </w:rPr>
      </w:pPr>
      <w:r w:rsidRPr="00A55AD9">
        <w:rPr>
          <w:rFonts w:ascii="Times New Roman" w:hAnsi="Times New Roman"/>
          <w:i/>
          <w:sz w:val="24"/>
          <w:szCs w:val="24"/>
        </w:rPr>
        <w:t>dan Histologi Diagnosis  Pada Kasus apendisitis</w:t>
      </w:r>
      <w:r w:rsidRPr="00A55AD9">
        <w:rPr>
          <w:rFonts w:ascii="Times New Roman" w:eastAsia="Times New Roman" w:hAnsi="Times New Roman"/>
          <w:i/>
          <w:color w:val="000000"/>
          <w:sz w:val="24"/>
          <w:szCs w:val="24"/>
        </w:rPr>
        <w:t xml:space="preserve"> </w:t>
      </w:r>
      <w:r w:rsidRPr="00A55AD9">
        <w:rPr>
          <w:rFonts w:ascii="Times New Roman" w:hAnsi="Times New Roman"/>
          <w:i/>
          <w:sz w:val="24"/>
          <w:szCs w:val="24"/>
        </w:rPr>
        <w:t>Berdasarkan Data Registrasi di Departemen Patologi Anatomi Fakultas Kedokteran Universitas Indonesia Rumah Sakit Umum Pusat Nasional Cipto Mangunkusumo</w:t>
      </w:r>
      <w:r w:rsidRPr="00A55AD9">
        <w:rPr>
          <w:rFonts w:ascii="Times New Roman" w:hAnsi="Times New Roman"/>
          <w:sz w:val="24"/>
          <w:szCs w:val="24"/>
        </w:rPr>
        <w:t xml:space="preserve"> pada tahun 2003-2007. Jakarta: Fakultas Kedokteran Universitas Indonesia.</w:t>
      </w:r>
    </w:p>
    <w:p w:rsidR="00D05447" w:rsidRDefault="00D05447" w:rsidP="00D05447">
      <w:pPr>
        <w:spacing w:after="0" w:line="360" w:lineRule="auto"/>
        <w:ind w:right="57"/>
        <w:jc w:val="both"/>
        <w:rPr>
          <w:rFonts w:ascii="Times New Roman" w:hAnsi="Times New Roman"/>
          <w:sz w:val="24"/>
          <w:szCs w:val="24"/>
        </w:rPr>
      </w:pPr>
      <w:r w:rsidRPr="001774EB">
        <w:rPr>
          <w:rFonts w:ascii="Times New Roman" w:hAnsi="Times New Roman"/>
          <w:sz w:val="24"/>
          <w:szCs w:val="24"/>
        </w:rPr>
        <w:t xml:space="preserve">Faucett, J., Gordon, N., &amp; Levine, J. </w:t>
      </w:r>
    </w:p>
    <w:p w:rsidR="00D05447" w:rsidRDefault="00D05447" w:rsidP="00D05447">
      <w:pPr>
        <w:spacing w:after="0" w:line="360" w:lineRule="auto"/>
        <w:ind w:left="720" w:right="57"/>
        <w:jc w:val="both"/>
        <w:rPr>
          <w:rFonts w:ascii="Times New Roman" w:hAnsi="Times New Roman"/>
          <w:sz w:val="24"/>
          <w:szCs w:val="24"/>
        </w:rPr>
      </w:pPr>
      <w:r w:rsidRPr="001774EB">
        <w:rPr>
          <w:rFonts w:ascii="Times New Roman" w:hAnsi="Times New Roman"/>
          <w:sz w:val="24"/>
          <w:szCs w:val="24"/>
        </w:rPr>
        <w:t xml:space="preserve">(2009). Differences in postoperative pain severity among four </w:t>
      </w:r>
      <w:r>
        <w:rPr>
          <w:rFonts w:ascii="Times New Roman" w:hAnsi="Times New Roman"/>
          <w:sz w:val="24"/>
          <w:szCs w:val="24"/>
        </w:rPr>
        <w:t>ethnic groups. Pain Management</w:t>
      </w:r>
      <w:r w:rsidR="00776836">
        <w:rPr>
          <w:rFonts w:ascii="Times New Roman" w:hAnsi="Times New Roman"/>
          <w:sz w:val="24"/>
          <w:szCs w:val="24"/>
        </w:rPr>
        <w:t>. Di unduh 28 Mei 2018.</w:t>
      </w:r>
    </w:p>
    <w:p w:rsidR="00D05447" w:rsidRDefault="00D05447" w:rsidP="00D05447">
      <w:pPr>
        <w:spacing w:after="0" w:line="360" w:lineRule="auto"/>
        <w:jc w:val="both"/>
        <w:rPr>
          <w:rFonts w:ascii="Times New Roman" w:hAnsi="Times New Roman"/>
          <w:sz w:val="24"/>
          <w:szCs w:val="24"/>
        </w:rPr>
      </w:pPr>
      <w:r w:rsidRPr="001774EB">
        <w:rPr>
          <w:rFonts w:ascii="Times New Roman" w:hAnsi="Times New Roman"/>
          <w:sz w:val="24"/>
          <w:szCs w:val="24"/>
        </w:rPr>
        <w:t xml:space="preserve">Kisner, C &amp; Colby, L.A. 2009. </w:t>
      </w:r>
    </w:p>
    <w:p w:rsidR="00D05447" w:rsidRDefault="00D05447" w:rsidP="00D05447">
      <w:pPr>
        <w:spacing w:after="0" w:line="360" w:lineRule="auto"/>
        <w:ind w:left="720"/>
        <w:jc w:val="both"/>
        <w:rPr>
          <w:rFonts w:ascii="Times New Roman" w:hAnsi="Times New Roman"/>
          <w:sz w:val="24"/>
          <w:szCs w:val="24"/>
        </w:rPr>
      </w:pPr>
      <w:r w:rsidRPr="001774EB">
        <w:rPr>
          <w:rFonts w:ascii="Times New Roman" w:hAnsi="Times New Roman"/>
          <w:i/>
          <w:iCs/>
          <w:sz w:val="24"/>
          <w:szCs w:val="24"/>
        </w:rPr>
        <w:t xml:space="preserve">Therapeutic Exercise: Foundations and Techniques </w:t>
      </w:r>
      <w:r w:rsidRPr="001774EB">
        <w:rPr>
          <w:rFonts w:ascii="Times New Roman" w:hAnsi="Times New Roman"/>
          <w:sz w:val="24"/>
          <w:szCs w:val="24"/>
        </w:rPr>
        <w:t>5th Edition. Philadelphia: F.A. Davis Company.</w:t>
      </w:r>
    </w:p>
    <w:p w:rsidR="00D05447" w:rsidRDefault="00D05447" w:rsidP="00D05447">
      <w:pPr>
        <w:spacing w:after="0" w:line="360" w:lineRule="auto"/>
        <w:jc w:val="both"/>
        <w:rPr>
          <w:rFonts w:ascii="Times New Roman" w:hAnsi="Times New Roman"/>
          <w:i/>
          <w:iCs/>
          <w:color w:val="222222"/>
          <w:sz w:val="24"/>
          <w:szCs w:val="24"/>
          <w:shd w:val="clear" w:color="auto" w:fill="FFFFFF"/>
        </w:rPr>
      </w:pPr>
      <w:r w:rsidRPr="00A55AD9">
        <w:rPr>
          <w:rFonts w:ascii="Times New Roman" w:hAnsi="Times New Roman"/>
          <w:color w:val="222222"/>
          <w:sz w:val="24"/>
          <w:szCs w:val="24"/>
          <w:shd w:val="clear" w:color="auto" w:fill="FFFFFF"/>
        </w:rPr>
        <w:lastRenderedPageBreak/>
        <w:t>Kusumawati,I. (2010). </w:t>
      </w:r>
      <w:r w:rsidRPr="00A55AD9">
        <w:rPr>
          <w:rFonts w:ascii="Times New Roman" w:hAnsi="Times New Roman"/>
          <w:i/>
          <w:iCs/>
          <w:color w:val="222222"/>
          <w:sz w:val="24"/>
          <w:szCs w:val="24"/>
          <w:shd w:val="clear" w:color="auto" w:fill="FFFFFF"/>
        </w:rPr>
        <w:t xml:space="preserve">Hubungan </w:t>
      </w:r>
    </w:p>
    <w:p w:rsidR="00D05447" w:rsidRPr="00D05447" w:rsidRDefault="00D05447" w:rsidP="00D05447">
      <w:pPr>
        <w:spacing w:after="0" w:line="360" w:lineRule="auto"/>
        <w:ind w:left="720"/>
        <w:jc w:val="both"/>
        <w:rPr>
          <w:rFonts w:ascii="Times New Roman" w:hAnsi="Times New Roman"/>
          <w:color w:val="222222"/>
          <w:sz w:val="24"/>
          <w:szCs w:val="24"/>
          <w:shd w:val="clear" w:color="auto" w:fill="FFFFFF"/>
        </w:rPr>
      </w:pPr>
      <w:r w:rsidRPr="00A55AD9">
        <w:rPr>
          <w:rFonts w:ascii="Times New Roman" w:hAnsi="Times New Roman"/>
          <w:i/>
          <w:iCs/>
          <w:color w:val="222222"/>
          <w:sz w:val="24"/>
          <w:szCs w:val="24"/>
          <w:shd w:val="clear" w:color="auto" w:fill="FFFFFF"/>
        </w:rPr>
        <w:t>antara status merokok anggota keluarga dengan lama pengobatan ispa balita di kecamatan jenawi</w:t>
      </w:r>
      <w:r w:rsidRPr="00A55AD9">
        <w:rPr>
          <w:rFonts w:ascii="Times New Roman" w:hAnsi="Times New Roman"/>
          <w:color w:val="222222"/>
          <w:sz w:val="24"/>
          <w:szCs w:val="24"/>
          <w:shd w:val="clear" w:color="auto" w:fill="FFFFFF"/>
        </w:rPr>
        <w:t> (Doctoral dissertation, Universitas Sebelas Maret).</w:t>
      </w:r>
      <w:r>
        <w:rPr>
          <w:rFonts w:ascii="Times New Roman" w:hAnsi="Times New Roman"/>
          <w:color w:val="222222"/>
          <w:sz w:val="24"/>
          <w:szCs w:val="24"/>
          <w:shd w:val="clear" w:color="auto" w:fill="FFFFFF"/>
        </w:rPr>
        <w:t xml:space="preserve"> </w:t>
      </w:r>
      <w:r w:rsidRPr="001774EB">
        <w:rPr>
          <w:rFonts w:ascii="Times New Roman" w:hAnsi="Times New Roman"/>
          <w:color w:val="222222"/>
          <w:sz w:val="24"/>
          <w:szCs w:val="24"/>
          <w:shd w:val="clear" w:color="auto" w:fill="FFFFFF"/>
        </w:rPr>
        <w:t>penel</w:t>
      </w:r>
      <w:bookmarkStart w:id="0" w:name="_GoBack"/>
      <w:bookmarkEnd w:id="0"/>
      <w:r w:rsidRPr="001774EB">
        <w:rPr>
          <w:rFonts w:ascii="Times New Roman" w:hAnsi="Times New Roman"/>
          <w:color w:val="222222"/>
          <w:sz w:val="24"/>
          <w:szCs w:val="24"/>
          <w:shd w:val="clear" w:color="auto" w:fill="FFFFFF"/>
        </w:rPr>
        <w:t xml:space="preserve">itian kesehatan, edisi </w:t>
      </w:r>
      <w:r w:rsidRPr="001774EB">
        <w:rPr>
          <w:rFonts w:ascii="Times New Roman" w:hAnsi="Times New Roman"/>
          <w:iCs/>
          <w:color w:val="222222"/>
          <w:sz w:val="24"/>
          <w:szCs w:val="24"/>
          <w:shd w:val="clear" w:color="auto" w:fill="FFFFFF"/>
        </w:rPr>
        <w:t xml:space="preserve"> PT. Asdi Mahasatya</w:t>
      </w:r>
      <w:r w:rsidRPr="001774EB">
        <w:rPr>
          <w:rFonts w:ascii="Times New Roman" w:hAnsi="Times New Roman"/>
          <w:color w:val="222222"/>
          <w:sz w:val="24"/>
          <w:szCs w:val="24"/>
          <w:shd w:val="clear" w:color="auto" w:fill="FFFFFF"/>
        </w:rPr>
        <w:t>.</w:t>
      </w:r>
    </w:p>
    <w:p w:rsidR="00B667ED" w:rsidRDefault="00B667ED" w:rsidP="00B667ED">
      <w:pPr>
        <w:shd w:val="clear" w:color="auto" w:fill="FFFFFF"/>
        <w:spacing w:after="0" w:line="360" w:lineRule="auto"/>
        <w:jc w:val="both"/>
        <w:rPr>
          <w:rFonts w:ascii="Times New Roman" w:hAnsi="Times New Roman"/>
          <w:i/>
          <w:sz w:val="24"/>
          <w:szCs w:val="24"/>
        </w:rPr>
      </w:pPr>
      <w:r w:rsidRPr="00A55AD9">
        <w:rPr>
          <w:rFonts w:ascii="Times New Roman" w:hAnsi="Times New Roman"/>
          <w:sz w:val="24"/>
          <w:szCs w:val="24"/>
        </w:rPr>
        <w:t xml:space="preserve">Lowrence, G. (2006). </w:t>
      </w:r>
      <w:r w:rsidRPr="00A55AD9">
        <w:rPr>
          <w:rFonts w:ascii="Times New Roman" w:hAnsi="Times New Roman"/>
          <w:i/>
          <w:sz w:val="24"/>
          <w:szCs w:val="24"/>
        </w:rPr>
        <w:t xml:space="preserve">Appendiksitis </w:t>
      </w:r>
      <w:r>
        <w:rPr>
          <w:rFonts w:ascii="Times New Roman" w:hAnsi="Times New Roman"/>
          <w:i/>
          <w:sz w:val="24"/>
          <w:szCs w:val="24"/>
        </w:rPr>
        <w:t xml:space="preserve"> </w:t>
      </w:r>
    </w:p>
    <w:p w:rsidR="00B667ED" w:rsidRPr="00D05447" w:rsidRDefault="00B667ED" w:rsidP="00D05447">
      <w:pPr>
        <w:shd w:val="clear" w:color="auto" w:fill="FFFFFF"/>
        <w:spacing w:after="0" w:line="360" w:lineRule="auto"/>
        <w:ind w:left="960"/>
        <w:jc w:val="both"/>
        <w:rPr>
          <w:rFonts w:ascii="Times New Roman" w:hAnsi="Times New Roman"/>
          <w:i/>
          <w:sz w:val="24"/>
          <w:szCs w:val="24"/>
        </w:rPr>
      </w:pPr>
      <w:r w:rsidRPr="00A55AD9">
        <w:rPr>
          <w:rFonts w:ascii="Times New Roman" w:hAnsi="Times New Roman"/>
          <w:i/>
          <w:sz w:val="24"/>
          <w:szCs w:val="24"/>
        </w:rPr>
        <w:t>dan Insidennya</w:t>
      </w:r>
      <w:r w:rsidRPr="00A55AD9">
        <w:rPr>
          <w:rFonts w:ascii="Times New Roman" w:hAnsi="Times New Roman"/>
          <w:sz w:val="24"/>
          <w:szCs w:val="24"/>
        </w:rPr>
        <w:t xml:space="preserve">. Diunduh </w:t>
      </w:r>
      <w:r>
        <w:rPr>
          <w:rFonts w:ascii="Times New Roman" w:hAnsi="Times New Roman"/>
          <w:sz w:val="24"/>
          <w:szCs w:val="24"/>
        </w:rPr>
        <w:t xml:space="preserve">    </w:t>
      </w:r>
      <w:r w:rsidR="00083866">
        <w:rPr>
          <w:rFonts w:ascii="Times New Roman" w:hAnsi="Times New Roman"/>
          <w:sz w:val="24"/>
          <w:szCs w:val="24"/>
        </w:rPr>
        <w:t>pada tanggal 20  Juli 2018</w:t>
      </w:r>
      <w:r w:rsidRPr="00A55AD9">
        <w:rPr>
          <w:rFonts w:ascii="Times New Roman" w:hAnsi="Times New Roman"/>
          <w:sz w:val="24"/>
          <w:szCs w:val="24"/>
        </w:rPr>
        <w:t xml:space="preserve"> </w:t>
      </w:r>
    </w:p>
    <w:p w:rsidR="00A55AD9" w:rsidRDefault="00017DB4" w:rsidP="001774EB">
      <w:pPr>
        <w:shd w:val="clear" w:color="auto" w:fill="FFFFFF"/>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Long, B. C.(2008</w:t>
      </w:r>
      <w:r w:rsidR="006F0239" w:rsidRPr="006F0239">
        <w:rPr>
          <w:rFonts w:ascii="Times New Roman" w:eastAsia="Times New Roman" w:hAnsi="Times New Roman"/>
          <w:color w:val="000000"/>
          <w:sz w:val="24"/>
          <w:szCs w:val="24"/>
        </w:rPr>
        <w:t xml:space="preserve">).  Keperawatan   </w:t>
      </w:r>
    </w:p>
    <w:p w:rsidR="006F0239" w:rsidRDefault="00776836" w:rsidP="001774EB">
      <w:pPr>
        <w:shd w:val="clear" w:color="auto" w:fill="FFFFFF"/>
        <w:spacing w:after="0" w:line="360" w:lineRule="auto"/>
        <w:ind w:left="60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Medika </w:t>
      </w:r>
      <w:r w:rsidR="00A55AD9">
        <w:rPr>
          <w:rFonts w:ascii="Times New Roman" w:eastAsia="Times New Roman" w:hAnsi="Times New Roman"/>
          <w:color w:val="000000"/>
          <w:sz w:val="24"/>
          <w:szCs w:val="24"/>
        </w:rPr>
        <w:t xml:space="preserve">Bedah </w:t>
      </w:r>
      <w:r>
        <w:rPr>
          <w:rFonts w:ascii="Times New Roman" w:eastAsia="Times New Roman" w:hAnsi="Times New Roman"/>
          <w:color w:val="000000"/>
          <w:sz w:val="24"/>
          <w:szCs w:val="24"/>
        </w:rPr>
        <w:t>:</w:t>
      </w:r>
      <w:r w:rsidR="006F0239" w:rsidRPr="00776836">
        <w:rPr>
          <w:rFonts w:ascii="Times New Roman" w:eastAsia="Times New Roman" w:hAnsi="Times New Roman"/>
          <w:i/>
          <w:color w:val="000000"/>
          <w:sz w:val="24"/>
          <w:szCs w:val="24"/>
        </w:rPr>
        <w:t>Suatu  Pendekatan  Proses</w:t>
      </w:r>
      <w:r w:rsidR="006F0239" w:rsidRPr="00776836">
        <w:rPr>
          <w:rFonts w:ascii="Times New Roman" w:hAnsi="Times New Roman"/>
          <w:i/>
          <w:sz w:val="24"/>
          <w:szCs w:val="24"/>
        </w:rPr>
        <w:t xml:space="preserve"> </w:t>
      </w:r>
      <w:r w:rsidR="006F0239" w:rsidRPr="00776836">
        <w:rPr>
          <w:rFonts w:ascii="Times New Roman" w:eastAsia="Times New Roman" w:hAnsi="Times New Roman"/>
          <w:i/>
          <w:color w:val="000000"/>
          <w:sz w:val="24"/>
          <w:szCs w:val="24"/>
        </w:rPr>
        <w:t>Keperawatan.</w:t>
      </w:r>
      <w:r w:rsidR="006F0239" w:rsidRPr="006F0239">
        <w:rPr>
          <w:rFonts w:ascii="Times New Roman" w:eastAsia="Times New Roman" w:hAnsi="Times New Roman"/>
          <w:color w:val="000000"/>
          <w:sz w:val="24"/>
          <w:szCs w:val="24"/>
        </w:rPr>
        <w:t xml:space="preserve"> Bandung: YIAPK.</w:t>
      </w:r>
    </w:p>
    <w:p w:rsidR="00D05447" w:rsidRDefault="00D05447" w:rsidP="00D05447">
      <w:pPr>
        <w:spacing w:after="0" w:line="360" w:lineRule="auto"/>
        <w:jc w:val="both"/>
        <w:rPr>
          <w:rFonts w:ascii="Times New Roman" w:hAnsi="Times New Roman"/>
          <w:i/>
          <w:sz w:val="24"/>
          <w:szCs w:val="24"/>
        </w:rPr>
      </w:pPr>
      <w:r w:rsidRPr="00A55AD9">
        <w:rPr>
          <w:rFonts w:ascii="Times New Roman" w:hAnsi="Times New Roman"/>
          <w:sz w:val="24"/>
          <w:szCs w:val="24"/>
        </w:rPr>
        <w:t>Nursalam. (2013</w:t>
      </w:r>
      <w:r w:rsidRPr="00A55AD9">
        <w:rPr>
          <w:rFonts w:ascii="Times New Roman" w:hAnsi="Times New Roman"/>
          <w:i/>
          <w:sz w:val="24"/>
          <w:szCs w:val="24"/>
        </w:rPr>
        <w:t xml:space="preserve">). Konsep dan </w:t>
      </w:r>
    </w:p>
    <w:p w:rsidR="00D05447" w:rsidRPr="00A55AD9" w:rsidRDefault="00D05447" w:rsidP="00D05447">
      <w:pPr>
        <w:spacing w:after="0" w:line="360" w:lineRule="auto"/>
        <w:ind w:left="720"/>
        <w:jc w:val="both"/>
        <w:rPr>
          <w:rFonts w:ascii="Times New Roman" w:hAnsi="Times New Roman"/>
          <w:i/>
          <w:sz w:val="24"/>
          <w:szCs w:val="24"/>
        </w:rPr>
      </w:pPr>
      <w:r w:rsidRPr="00A55AD9">
        <w:rPr>
          <w:rFonts w:ascii="Times New Roman" w:hAnsi="Times New Roman"/>
          <w:i/>
          <w:sz w:val="24"/>
          <w:szCs w:val="24"/>
        </w:rPr>
        <w:t>penerapan metodologi penelitian ilmu keperawatanPedoman skripsi,  tesis dan instrumen  penelitian keperawatan</w:t>
      </w:r>
      <w:r w:rsidRPr="00A55AD9">
        <w:rPr>
          <w:rFonts w:ascii="Times New Roman" w:hAnsi="Times New Roman"/>
          <w:sz w:val="24"/>
          <w:szCs w:val="24"/>
        </w:rPr>
        <w:t>. Edisi 4 . Jakarta: Penerbit Salemba Medika.</w:t>
      </w:r>
    </w:p>
    <w:p w:rsidR="00D05447" w:rsidRPr="00A55AD9" w:rsidRDefault="00D05447" w:rsidP="00D05447">
      <w:pPr>
        <w:spacing w:after="0" w:line="360" w:lineRule="auto"/>
        <w:jc w:val="both"/>
        <w:rPr>
          <w:rFonts w:ascii="Times New Roman" w:hAnsi="Times New Roman"/>
          <w:color w:val="222222"/>
          <w:sz w:val="24"/>
          <w:szCs w:val="24"/>
          <w:shd w:val="clear" w:color="auto" w:fill="FFFFFF"/>
        </w:rPr>
      </w:pPr>
      <w:r w:rsidRPr="00A55AD9">
        <w:rPr>
          <w:rFonts w:ascii="Times New Roman" w:hAnsi="Times New Roman"/>
          <w:color w:val="222222"/>
          <w:sz w:val="24"/>
          <w:szCs w:val="24"/>
          <w:shd w:val="clear" w:color="auto" w:fill="FFFFFF"/>
        </w:rPr>
        <w:t xml:space="preserve">Notoatmodjo, S. (2012). Metode </w:t>
      </w:r>
    </w:p>
    <w:p w:rsidR="00D05447" w:rsidRPr="00083866" w:rsidRDefault="00D05447" w:rsidP="00083866">
      <w:pPr>
        <w:spacing w:after="0" w:line="360" w:lineRule="auto"/>
        <w:ind w:left="720"/>
        <w:jc w:val="both"/>
        <w:rPr>
          <w:rFonts w:ascii="Times New Roman" w:hAnsi="Times New Roman"/>
          <w:sz w:val="24"/>
          <w:szCs w:val="24"/>
        </w:rPr>
      </w:pPr>
      <w:r w:rsidRPr="001774EB">
        <w:rPr>
          <w:rFonts w:ascii="Times New Roman" w:hAnsi="Times New Roman"/>
          <w:color w:val="222222"/>
          <w:sz w:val="24"/>
          <w:szCs w:val="24"/>
          <w:shd w:val="clear" w:color="auto" w:fill="FFFFFF"/>
        </w:rPr>
        <w:t xml:space="preserve">penelitian kesehatan, edisi </w:t>
      </w:r>
      <w:r w:rsidRPr="001774EB">
        <w:rPr>
          <w:rFonts w:ascii="Times New Roman" w:hAnsi="Times New Roman"/>
          <w:iCs/>
          <w:color w:val="222222"/>
          <w:sz w:val="24"/>
          <w:szCs w:val="24"/>
          <w:shd w:val="clear" w:color="auto" w:fill="FFFFFF"/>
        </w:rPr>
        <w:t xml:space="preserve"> PT. Asdi Mahasatya</w:t>
      </w:r>
      <w:r w:rsidRPr="001774EB">
        <w:rPr>
          <w:rFonts w:ascii="Times New Roman" w:hAnsi="Times New Roman"/>
          <w:color w:val="222222"/>
          <w:sz w:val="24"/>
          <w:szCs w:val="24"/>
          <w:shd w:val="clear" w:color="auto" w:fill="FFFFFF"/>
        </w:rPr>
        <w:t>.</w:t>
      </w:r>
    </w:p>
    <w:p w:rsidR="00B667ED" w:rsidRPr="00B667ED" w:rsidRDefault="00B667ED" w:rsidP="00776836">
      <w:pPr>
        <w:shd w:val="clear" w:color="auto" w:fill="FFFFFF"/>
        <w:spacing w:after="0" w:line="360" w:lineRule="auto"/>
        <w:jc w:val="both"/>
        <w:rPr>
          <w:rFonts w:ascii="Times New Roman" w:eastAsia="Times New Roman" w:hAnsi="Times New Roman"/>
          <w:i/>
          <w:color w:val="000000"/>
          <w:sz w:val="24"/>
          <w:szCs w:val="24"/>
        </w:rPr>
      </w:pPr>
      <w:r>
        <w:rPr>
          <w:rFonts w:ascii="Times New Roman" w:hAnsi="Times New Roman"/>
          <w:sz w:val="24"/>
          <w:szCs w:val="24"/>
        </w:rPr>
        <w:t>Potter&amp;Perry,.(2009</w:t>
      </w:r>
      <w:r w:rsidRPr="006F0239">
        <w:rPr>
          <w:rFonts w:ascii="Times New Roman" w:hAnsi="Times New Roman"/>
          <w:sz w:val="24"/>
          <w:szCs w:val="24"/>
        </w:rPr>
        <w:t xml:space="preserve">). </w:t>
      </w:r>
      <w:r>
        <w:rPr>
          <w:rFonts w:ascii="Times New Roman" w:hAnsi="Times New Roman"/>
          <w:sz w:val="24"/>
          <w:szCs w:val="24"/>
        </w:rPr>
        <w:t xml:space="preserve"> Fundamental </w:t>
      </w:r>
    </w:p>
    <w:p w:rsidR="00B667ED" w:rsidRPr="00B667ED" w:rsidRDefault="00B667ED" w:rsidP="00B667ED">
      <w:pPr>
        <w:pStyle w:val="ListParagraph"/>
        <w:spacing w:after="0" w:line="360" w:lineRule="auto"/>
        <w:ind w:left="567"/>
        <w:jc w:val="both"/>
        <w:rPr>
          <w:rFonts w:ascii="Times New Roman" w:hAnsi="Times New Roman"/>
          <w:sz w:val="24"/>
          <w:szCs w:val="24"/>
        </w:rPr>
      </w:pPr>
      <w:r>
        <w:rPr>
          <w:rFonts w:ascii="Times New Roman" w:hAnsi="Times New Roman"/>
          <w:sz w:val="24"/>
          <w:szCs w:val="24"/>
        </w:rPr>
        <w:t>keperawatan</w:t>
      </w:r>
      <w:r w:rsidRPr="00A55AD9">
        <w:rPr>
          <w:rFonts w:ascii="Times New Roman" w:hAnsi="Times New Roman"/>
          <w:sz w:val="24"/>
          <w:szCs w:val="24"/>
        </w:rPr>
        <w:t xml:space="preserve">: </w:t>
      </w:r>
      <w:r w:rsidRPr="00A55AD9">
        <w:rPr>
          <w:rFonts w:ascii="Times New Roman" w:hAnsi="Times New Roman"/>
          <w:i/>
          <w:sz w:val="24"/>
          <w:szCs w:val="24"/>
        </w:rPr>
        <w:t>Konsep, Proses, dan Praktek</w:t>
      </w:r>
      <w:r w:rsidRPr="00A55AD9">
        <w:rPr>
          <w:rFonts w:ascii="Times New Roman" w:hAnsi="Times New Roman"/>
          <w:sz w:val="24"/>
          <w:szCs w:val="24"/>
        </w:rPr>
        <w:t xml:space="preserve">. Edisi 4,Volume 2. Jakarta: EGC Konsep, Proses </w:t>
      </w:r>
      <w:r w:rsidRPr="00A55AD9">
        <w:rPr>
          <w:rFonts w:ascii="Times New Roman" w:hAnsi="Times New Roman"/>
          <w:sz w:val="24"/>
          <w:szCs w:val="24"/>
        </w:rPr>
        <w:lastRenderedPageBreak/>
        <w:t>dan Praktik, Edisi 4,Volume 2, Alih Bahasa Renata Komalasari, Editor Monica Ester, dkk, Jakarta: EGC</w:t>
      </w:r>
    </w:p>
    <w:p w:rsidR="00B74A3B" w:rsidRDefault="006F0239" w:rsidP="00D05447">
      <w:pPr>
        <w:spacing w:after="0" w:line="360" w:lineRule="auto"/>
        <w:ind w:left="720"/>
        <w:jc w:val="both"/>
        <w:rPr>
          <w:rFonts w:ascii="Times New Roman" w:hAnsi="Times New Roman"/>
          <w:color w:val="222222"/>
          <w:sz w:val="24"/>
          <w:szCs w:val="24"/>
          <w:shd w:val="clear" w:color="auto" w:fill="FFFFFF"/>
        </w:rPr>
      </w:pPr>
      <w:r w:rsidRPr="001774EB">
        <w:rPr>
          <w:rFonts w:ascii="Times New Roman" w:hAnsi="Times New Roman"/>
          <w:color w:val="222222"/>
          <w:sz w:val="24"/>
          <w:szCs w:val="24"/>
          <w:shd w:val="clear" w:color="auto" w:fill="FFFFFF"/>
        </w:rPr>
        <w:t xml:space="preserve">penelitian kesehatan, edisi </w:t>
      </w:r>
      <w:r w:rsidRPr="001774EB">
        <w:rPr>
          <w:rFonts w:ascii="Times New Roman" w:hAnsi="Times New Roman"/>
          <w:iCs/>
          <w:color w:val="222222"/>
          <w:sz w:val="24"/>
          <w:szCs w:val="24"/>
          <w:shd w:val="clear" w:color="auto" w:fill="FFFFFF"/>
        </w:rPr>
        <w:t xml:space="preserve"> PT. Asdi Mahasatya</w:t>
      </w:r>
      <w:r w:rsidRPr="001774EB">
        <w:rPr>
          <w:rFonts w:ascii="Times New Roman" w:hAnsi="Times New Roman"/>
          <w:color w:val="222222"/>
          <w:sz w:val="24"/>
          <w:szCs w:val="24"/>
          <w:shd w:val="clear" w:color="auto" w:fill="FFFFFF"/>
        </w:rPr>
        <w:t>.</w:t>
      </w:r>
    </w:p>
    <w:p w:rsidR="00D05447" w:rsidRDefault="00D05447" w:rsidP="00D05447">
      <w:pPr>
        <w:spacing w:after="0" w:line="360" w:lineRule="auto"/>
        <w:jc w:val="both"/>
        <w:rPr>
          <w:rFonts w:ascii="Times New Roman" w:hAnsi="Times New Roman"/>
          <w:sz w:val="24"/>
          <w:szCs w:val="24"/>
        </w:rPr>
      </w:pPr>
      <w:r w:rsidRPr="00F23D33">
        <w:rPr>
          <w:rFonts w:ascii="Times New Roman" w:hAnsi="Times New Roman"/>
          <w:sz w:val="24"/>
          <w:szCs w:val="24"/>
        </w:rPr>
        <w:t xml:space="preserve">Smeltzer&amp; Bare C.Suzanne. (2008). </w:t>
      </w:r>
    </w:p>
    <w:p w:rsidR="00D05447" w:rsidRPr="001774EB" w:rsidRDefault="00D05447" w:rsidP="00D05447">
      <w:pPr>
        <w:spacing w:after="0" w:line="360" w:lineRule="auto"/>
        <w:ind w:left="720"/>
        <w:jc w:val="both"/>
        <w:rPr>
          <w:rFonts w:ascii="Times New Roman" w:hAnsi="Times New Roman"/>
          <w:sz w:val="24"/>
          <w:szCs w:val="24"/>
        </w:rPr>
      </w:pPr>
      <w:r w:rsidRPr="00776836">
        <w:rPr>
          <w:rFonts w:ascii="Times New Roman" w:hAnsi="Times New Roman"/>
          <w:i/>
          <w:sz w:val="24"/>
          <w:szCs w:val="24"/>
        </w:rPr>
        <w:t>BukuAjarkeperawatan</w:t>
      </w:r>
      <w:r w:rsidRPr="00F23D33">
        <w:rPr>
          <w:rFonts w:ascii="Times New Roman" w:hAnsi="Times New Roman"/>
          <w:sz w:val="24"/>
          <w:szCs w:val="24"/>
        </w:rPr>
        <w:t>.</w:t>
      </w:r>
      <w:r>
        <w:rPr>
          <w:rFonts w:ascii="Times New Roman" w:hAnsi="Times New Roman"/>
          <w:sz w:val="24"/>
          <w:szCs w:val="24"/>
        </w:rPr>
        <w:t>Medika</w:t>
      </w:r>
      <w:r w:rsidRPr="00F23D33">
        <w:rPr>
          <w:rFonts w:ascii="Times New Roman" w:hAnsi="Times New Roman"/>
          <w:sz w:val="24"/>
          <w:szCs w:val="24"/>
        </w:rPr>
        <w:t>Bedah, Alih Bahasa: Waluyo Agung, dkk, Editor Monika Ester. Jakarta : EGC</w:t>
      </w:r>
      <w:r w:rsidRPr="001774EB">
        <w:rPr>
          <w:rFonts w:ascii="Times New Roman" w:hAnsi="Times New Roman"/>
          <w:sz w:val="24"/>
          <w:szCs w:val="24"/>
        </w:rPr>
        <w:t xml:space="preserve"> </w:t>
      </w:r>
    </w:p>
    <w:p w:rsidR="001774EB" w:rsidRDefault="006F0239" w:rsidP="001774EB">
      <w:pPr>
        <w:spacing w:after="0" w:line="360" w:lineRule="auto"/>
        <w:jc w:val="both"/>
        <w:rPr>
          <w:rFonts w:ascii="Times New Roman" w:hAnsi="Times New Roman"/>
          <w:sz w:val="24"/>
          <w:szCs w:val="24"/>
        </w:rPr>
      </w:pPr>
      <w:r w:rsidRPr="006F0239">
        <w:rPr>
          <w:rFonts w:ascii="Times New Roman" w:hAnsi="Times New Roman"/>
          <w:sz w:val="24"/>
          <w:szCs w:val="24"/>
        </w:rPr>
        <w:t xml:space="preserve">Yuliawati, S. (2010). Pengaruh </w:t>
      </w:r>
    </w:p>
    <w:p w:rsidR="006F0239" w:rsidRPr="006F0239" w:rsidRDefault="006F0239" w:rsidP="001774EB">
      <w:pPr>
        <w:spacing w:after="0" w:line="360" w:lineRule="auto"/>
        <w:ind w:left="720"/>
        <w:jc w:val="both"/>
        <w:rPr>
          <w:rFonts w:ascii="Times New Roman" w:hAnsi="Times New Roman"/>
          <w:sz w:val="24"/>
          <w:szCs w:val="24"/>
        </w:rPr>
      </w:pPr>
      <w:r w:rsidRPr="00776836">
        <w:rPr>
          <w:rFonts w:ascii="Times New Roman" w:hAnsi="Times New Roman"/>
          <w:i/>
          <w:sz w:val="24"/>
          <w:szCs w:val="24"/>
        </w:rPr>
        <w:t>Kombinasi Teknik Relaksasi Sistematik dan Analgesic Terhadap Rasa Nyeri Pasien Pasca Bedah Abdomen</w:t>
      </w:r>
      <w:r w:rsidRPr="006F0239">
        <w:rPr>
          <w:rFonts w:ascii="Times New Roman" w:hAnsi="Times New Roman"/>
          <w:sz w:val="24"/>
          <w:szCs w:val="24"/>
        </w:rPr>
        <w:t>. Tesis. FIK-UI</w:t>
      </w:r>
    </w:p>
    <w:p w:rsidR="006F0239" w:rsidRPr="006F0239" w:rsidRDefault="006F0239" w:rsidP="006F0239">
      <w:pPr>
        <w:pStyle w:val="ListParagraph"/>
        <w:spacing w:after="0" w:line="480" w:lineRule="auto"/>
        <w:ind w:left="426"/>
        <w:jc w:val="both"/>
        <w:rPr>
          <w:rFonts w:ascii="Times New Roman" w:hAnsi="Times New Roman"/>
          <w:sz w:val="24"/>
          <w:szCs w:val="24"/>
        </w:rPr>
      </w:pPr>
    </w:p>
    <w:p w:rsidR="006F0239" w:rsidRPr="006F0239" w:rsidRDefault="006F0239" w:rsidP="006F0239">
      <w:pPr>
        <w:pStyle w:val="ListParagraph"/>
        <w:spacing w:after="0" w:line="480" w:lineRule="auto"/>
        <w:ind w:left="142"/>
        <w:jc w:val="both"/>
        <w:rPr>
          <w:rFonts w:ascii="Times New Roman" w:hAnsi="Times New Roman"/>
          <w:b/>
          <w:sz w:val="24"/>
          <w:szCs w:val="24"/>
        </w:rPr>
      </w:pPr>
    </w:p>
    <w:p w:rsidR="006F0239" w:rsidRPr="006F0239" w:rsidRDefault="006F0239" w:rsidP="006F0239">
      <w:pPr>
        <w:spacing w:line="480" w:lineRule="auto"/>
        <w:ind w:left="142"/>
        <w:jc w:val="both"/>
        <w:rPr>
          <w:rFonts w:ascii="Times New Roman" w:hAnsi="Times New Roman"/>
          <w:sz w:val="24"/>
          <w:szCs w:val="24"/>
        </w:rPr>
      </w:pPr>
    </w:p>
    <w:p w:rsidR="006F0239" w:rsidRPr="006F0239" w:rsidRDefault="006F0239" w:rsidP="006F0239">
      <w:pPr>
        <w:spacing w:before="100" w:beforeAutospacing="1" w:after="100" w:afterAutospacing="1" w:line="480" w:lineRule="auto"/>
        <w:ind w:left="142" w:right="113" w:firstLine="20"/>
        <w:jc w:val="both"/>
        <w:rPr>
          <w:rFonts w:ascii="Times New Roman" w:hAnsi="Times New Roman"/>
          <w:sz w:val="24"/>
          <w:szCs w:val="24"/>
        </w:rPr>
      </w:pPr>
    </w:p>
    <w:p w:rsidR="006F0239" w:rsidRPr="006F0239" w:rsidRDefault="006F0239" w:rsidP="006F0239">
      <w:pPr>
        <w:spacing w:before="100" w:beforeAutospacing="1" w:after="100" w:afterAutospacing="1" w:line="480" w:lineRule="auto"/>
        <w:ind w:left="142" w:right="113" w:firstLine="20"/>
        <w:jc w:val="both"/>
        <w:rPr>
          <w:rFonts w:ascii="Times New Roman" w:hAnsi="Times New Roman"/>
          <w:sz w:val="24"/>
          <w:szCs w:val="24"/>
        </w:rPr>
      </w:pPr>
    </w:p>
    <w:p w:rsidR="006F0239" w:rsidRPr="006F0239" w:rsidRDefault="006F0239" w:rsidP="006F0239">
      <w:pPr>
        <w:spacing w:before="100" w:beforeAutospacing="1" w:after="100" w:afterAutospacing="1" w:line="480" w:lineRule="auto"/>
        <w:ind w:left="142" w:right="113"/>
        <w:jc w:val="both"/>
        <w:rPr>
          <w:rFonts w:ascii="Times New Roman" w:hAnsi="Times New Roman"/>
          <w:sz w:val="24"/>
          <w:szCs w:val="24"/>
        </w:rPr>
      </w:pPr>
    </w:p>
    <w:p w:rsidR="006F0239" w:rsidRPr="006F0239" w:rsidRDefault="006F0239" w:rsidP="006F0239">
      <w:pPr>
        <w:spacing w:line="480" w:lineRule="auto"/>
        <w:jc w:val="both"/>
        <w:rPr>
          <w:rFonts w:ascii="Times New Roman" w:hAnsi="Times New Roman"/>
          <w:b/>
          <w:sz w:val="24"/>
          <w:szCs w:val="24"/>
        </w:rPr>
      </w:pPr>
    </w:p>
    <w:p w:rsidR="003E7391" w:rsidRPr="006F0239" w:rsidRDefault="003E7391">
      <w:pPr>
        <w:rPr>
          <w:rFonts w:ascii="Times New Roman" w:hAnsi="Times New Roman"/>
          <w:sz w:val="24"/>
          <w:szCs w:val="24"/>
        </w:rPr>
      </w:pPr>
    </w:p>
    <w:sectPr w:rsidR="003E7391" w:rsidRPr="006F0239" w:rsidSect="0001362A">
      <w:type w:val="continuous"/>
      <w:pgSz w:w="11906" w:h="16838" w:code="9"/>
      <w:pgMar w:top="2268" w:right="1701" w:bottom="1701" w:left="2410" w:header="1814" w:footer="708" w:gutter="0"/>
      <w:cols w:num="2" w:space="42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99" w:rsidRDefault="00224399" w:rsidP="006F0239">
      <w:pPr>
        <w:spacing w:after="0" w:line="240" w:lineRule="auto"/>
      </w:pPr>
      <w:r>
        <w:separator/>
      </w:r>
    </w:p>
  </w:endnote>
  <w:endnote w:type="continuationSeparator" w:id="0">
    <w:p w:rsidR="00224399" w:rsidRDefault="00224399" w:rsidP="006F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99" w:rsidRDefault="00224399" w:rsidP="006F0239">
      <w:pPr>
        <w:spacing w:after="0" w:line="240" w:lineRule="auto"/>
      </w:pPr>
      <w:r>
        <w:separator/>
      </w:r>
    </w:p>
  </w:footnote>
  <w:footnote w:type="continuationSeparator" w:id="0">
    <w:p w:rsidR="00224399" w:rsidRDefault="00224399" w:rsidP="006F0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C59D5"/>
    <w:multiLevelType w:val="hybridMultilevel"/>
    <w:tmpl w:val="FC90CC42"/>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4716AFB"/>
    <w:multiLevelType w:val="hybridMultilevel"/>
    <w:tmpl w:val="A3AA3DF2"/>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E1E1AE0"/>
    <w:multiLevelType w:val="hybridMultilevel"/>
    <w:tmpl w:val="644883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evenAndOddHeaders/>
  <w:bookFoldPrinting/>
  <w:bookFoldPrintingSheets w:val="-4"/>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39"/>
    <w:rsid w:val="00017DB4"/>
    <w:rsid w:val="000262B7"/>
    <w:rsid w:val="00083866"/>
    <w:rsid w:val="000B3509"/>
    <w:rsid w:val="000E24F3"/>
    <w:rsid w:val="001045E7"/>
    <w:rsid w:val="001407A8"/>
    <w:rsid w:val="00167FF9"/>
    <w:rsid w:val="001774EB"/>
    <w:rsid w:val="00177A67"/>
    <w:rsid w:val="00193529"/>
    <w:rsid w:val="001B3F4B"/>
    <w:rsid w:val="00224399"/>
    <w:rsid w:val="002C0982"/>
    <w:rsid w:val="002F53C4"/>
    <w:rsid w:val="00316C57"/>
    <w:rsid w:val="003E7391"/>
    <w:rsid w:val="00430A9F"/>
    <w:rsid w:val="004D390E"/>
    <w:rsid w:val="005645DE"/>
    <w:rsid w:val="00570DAA"/>
    <w:rsid w:val="006F0239"/>
    <w:rsid w:val="0072761A"/>
    <w:rsid w:val="0075328E"/>
    <w:rsid w:val="00770EB5"/>
    <w:rsid w:val="00776836"/>
    <w:rsid w:val="007F4449"/>
    <w:rsid w:val="007F6875"/>
    <w:rsid w:val="00866365"/>
    <w:rsid w:val="00974034"/>
    <w:rsid w:val="009D13A6"/>
    <w:rsid w:val="00A55AD9"/>
    <w:rsid w:val="00A7779A"/>
    <w:rsid w:val="00AD024C"/>
    <w:rsid w:val="00B667ED"/>
    <w:rsid w:val="00B74A3B"/>
    <w:rsid w:val="00B96F55"/>
    <w:rsid w:val="00BA0917"/>
    <w:rsid w:val="00BA1A1B"/>
    <w:rsid w:val="00C62FD8"/>
    <w:rsid w:val="00D04830"/>
    <w:rsid w:val="00D05447"/>
    <w:rsid w:val="00E62E72"/>
    <w:rsid w:val="00EA4AFA"/>
    <w:rsid w:val="00FB0F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0239"/>
    <w:rPr>
      <w:color w:val="0000FF"/>
      <w:u w:val="single"/>
    </w:rPr>
  </w:style>
  <w:style w:type="paragraph" w:styleId="ListParagraph">
    <w:name w:val="List Paragraph"/>
    <w:basedOn w:val="Normal"/>
    <w:uiPriority w:val="34"/>
    <w:qFormat/>
    <w:rsid w:val="006F0239"/>
    <w:pPr>
      <w:ind w:left="720"/>
      <w:contextualSpacing/>
    </w:pPr>
  </w:style>
  <w:style w:type="paragraph" w:styleId="Header">
    <w:name w:val="header"/>
    <w:basedOn w:val="Normal"/>
    <w:link w:val="HeaderChar"/>
    <w:uiPriority w:val="99"/>
    <w:unhideWhenUsed/>
    <w:rsid w:val="006F0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239"/>
    <w:rPr>
      <w:rFonts w:ascii="Calibri" w:eastAsia="Calibri" w:hAnsi="Calibri" w:cs="Times New Roman"/>
    </w:rPr>
  </w:style>
  <w:style w:type="paragraph" w:styleId="Footer">
    <w:name w:val="footer"/>
    <w:basedOn w:val="Normal"/>
    <w:link w:val="FooterChar"/>
    <w:uiPriority w:val="99"/>
    <w:unhideWhenUsed/>
    <w:rsid w:val="006F0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2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0239"/>
    <w:rPr>
      <w:color w:val="0000FF"/>
      <w:u w:val="single"/>
    </w:rPr>
  </w:style>
  <w:style w:type="paragraph" w:styleId="ListParagraph">
    <w:name w:val="List Paragraph"/>
    <w:basedOn w:val="Normal"/>
    <w:uiPriority w:val="34"/>
    <w:qFormat/>
    <w:rsid w:val="006F0239"/>
    <w:pPr>
      <w:ind w:left="720"/>
      <w:contextualSpacing/>
    </w:pPr>
  </w:style>
  <w:style w:type="paragraph" w:styleId="Header">
    <w:name w:val="header"/>
    <w:basedOn w:val="Normal"/>
    <w:link w:val="HeaderChar"/>
    <w:uiPriority w:val="99"/>
    <w:unhideWhenUsed/>
    <w:rsid w:val="006F0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239"/>
    <w:rPr>
      <w:rFonts w:ascii="Calibri" w:eastAsia="Calibri" w:hAnsi="Calibri" w:cs="Times New Roman"/>
    </w:rPr>
  </w:style>
  <w:style w:type="paragraph" w:styleId="Footer">
    <w:name w:val="footer"/>
    <w:basedOn w:val="Normal"/>
    <w:link w:val="FooterChar"/>
    <w:uiPriority w:val="99"/>
    <w:unhideWhenUsed/>
    <w:rsid w:val="006F0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2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hetamrin26@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ofiati@um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11</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2018-07-26T14:33:00Z</dcterms:created>
  <dcterms:modified xsi:type="dcterms:W3CDTF">2018-07-31T15:27:00Z</dcterms:modified>
</cp:coreProperties>
</file>