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A6759" w14:textId="77777777" w:rsidR="0088385B" w:rsidRPr="00655F72" w:rsidRDefault="0088385B" w:rsidP="00041737">
      <w:pPr>
        <w:pStyle w:val="Authors"/>
        <w:spacing w:after="0" w:line="360" w:lineRule="auto"/>
        <w:ind w:left="0"/>
        <w:jc w:val="center"/>
        <w:rPr>
          <w:rFonts w:ascii="Times New Roman" w:hAnsi="Times New Roman"/>
          <w:color w:val="000000" w:themeColor="text1"/>
          <w:sz w:val="28"/>
          <w:szCs w:val="28"/>
        </w:rPr>
      </w:pPr>
      <w:bookmarkStart w:id="0" w:name="_Hlk63462280"/>
      <w:bookmarkEnd w:id="0"/>
    </w:p>
    <w:p w14:paraId="176B98C7" w14:textId="77777777" w:rsidR="00CB0A0B" w:rsidRDefault="00CB0A0B" w:rsidP="00CB0A0B">
      <w:pPr>
        <w:pStyle w:val="NamaAuthor"/>
        <w:spacing w:after="0"/>
        <w:rPr>
          <w:lang w:val="en-US"/>
        </w:rPr>
      </w:pPr>
      <w:r>
        <w:rPr>
          <w:lang w:val="en-US"/>
        </w:rPr>
        <w:t>THE IMPACT OF BREAST PUMP USAGE OF BREASTFEEDING MOTHER:</w:t>
      </w:r>
    </w:p>
    <w:p w14:paraId="15D0BCCC" w14:textId="77777777" w:rsidR="00CB0A0B" w:rsidRDefault="00CB0A0B" w:rsidP="00CB0A0B">
      <w:pPr>
        <w:pStyle w:val="NamaAuthor"/>
        <w:spacing w:after="0"/>
        <w:rPr>
          <w:color w:val="000000" w:themeColor="text1"/>
          <w:lang w:val="en-US"/>
        </w:rPr>
      </w:pPr>
      <w:r>
        <w:t>SCOPING REVIEW</w:t>
      </w:r>
      <w:r w:rsidRPr="00655F72">
        <w:rPr>
          <w:color w:val="000000" w:themeColor="text1"/>
          <w:lang w:val="en-US"/>
        </w:rPr>
        <w:t xml:space="preserve"> </w:t>
      </w:r>
    </w:p>
    <w:p w14:paraId="03E7A1EC" w14:textId="77777777" w:rsidR="00CB0A0B" w:rsidRPr="00655F72" w:rsidRDefault="00CB0A0B" w:rsidP="00CB0A0B">
      <w:pPr>
        <w:pStyle w:val="NamaAuthor"/>
        <w:spacing w:after="0"/>
        <w:rPr>
          <w:color w:val="000000" w:themeColor="text1"/>
        </w:rPr>
      </w:pPr>
      <w:r w:rsidRPr="00655F72">
        <w:rPr>
          <w:color w:val="000000" w:themeColor="text1"/>
          <w:lang w:val="en-US"/>
        </w:rPr>
        <w:t xml:space="preserve">Sakinah </w:t>
      </w:r>
      <w:proofErr w:type="spellStart"/>
      <w:r w:rsidRPr="00655F72">
        <w:rPr>
          <w:color w:val="000000" w:themeColor="text1"/>
          <w:lang w:val="en-US"/>
        </w:rPr>
        <w:t>Yusro</w:t>
      </w:r>
      <w:proofErr w:type="spellEnd"/>
      <w:r w:rsidRPr="00655F72">
        <w:rPr>
          <w:color w:val="000000" w:themeColor="text1"/>
          <w:lang w:val="en-US"/>
        </w:rPr>
        <w:t xml:space="preserve"> </w:t>
      </w:r>
      <w:proofErr w:type="spellStart"/>
      <w:proofErr w:type="gramStart"/>
      <w:r w:rsidRPr="00655F72">
        <w:rPr>
          <w:color w:val="000000" w:themeColor="text1"/>
          <w:lang w:val="en-US"/>
        </w:rPr>
        <w:t>Pohan</w:t>
      </w:r>
      <w:proofErr w:type="spellEnd"/>
      <w:r w:rsidRPr="00655F72">
        <w:rPr>
          <w:color w:val="000000" w:themeColor="text1"/>
        </w:rPr>
        <w:t xml:space="preserve">  </w:t>
      </w:r>
      <w:r w:rsidRPr="00655F72">
        <w:rPr>
          <w:color w:val="000000" w:themeColor="text1"/>
          <w:vertAlign w:val="superscript"/>
        </w:rPr>
        <w:t>1</w:t>
      </w:r>
      <w:proofErr w:type="gramEnd"/>
      <w:r w:rsidRPr="00655F72">
        <w:rPr>
          <w:color w:val="000000" w:themeColor="text1"/>
        </w:rPr>
        <w:t>,</w:t>
      </w:r>
      <w:r w:rsidRPr="00655F72">
        <w:rPr>
          <w:color w:val="000000" w:themeColor="text1"/>
          <w:vertAlign w:val="superscript"/>
        </w:rPr>
        <w:t>*</w:t>
      </w:r>
      <w:r w:rsidRPr="00655F72">
        <w:rPr>
          <w:color w:val="000000" w:themeColor="text1"/>
        </w:rPr>
        <w:t xml:space="preserve"> Sri Ratna Ningsih  </w:t>
      </w:r>
      <w:r w:rsidRPr="00655F72">
        <w:rPr>
          <w:color w:val="000000" w:themeColor="text1"/>
          <w:vertAlign w:val="superscript"/>
        </w:rPr>
        <w:t>2</w:t>
      </w:r>
      <w:r w:rsidRPr="00655F72">
        <w:rPr>
          <w:color w:val="000000" w:themeColor="text1"/>
        </w:rPr>
        <w:t xml:space="preserve">, Andari Wuri Astuti </w:t>
      </w:r>
      <w:r w:rsidRPr="00655F72">
        <w:rPr>
          <w:color w:val="000000" w:themeColor="text1"/>
          <w:vertAlign w:val="superscript"/>
        </w:rPr>
        <w:t xml:space="preserve"> 3</w:t>
      </w:r>
    </w:p>
    <w:p w14:paraId="683B9CF8" w14:textId="77777777" w:rsidR="00CB0A0B" w:rsidRPr="00655F72" w:rsidRDefault="00CB0A0B" w:rsidP="00CB0A0B">
      <w:pPr>
        <w:pStyle w:val="afiliasiauthor"/>
        <w:spacing w:after="0"/>
        <w:rPr>
          <w:color w:val="000000" w:themeColor="text1"/>
          <w:sz w:val="18"/>
          <w:szCs w:val="18"/>
        </w:rPr>
      </w:pPr>
      <w:r w:rsidRPr="00655F72">
        <w:rPr>
          <w:color w:val="000000" w:themeColor="text1"/>
          <w:vertAlign w:val="superscript"/>
        </w:rPr>
        <w:t>123</w:t>
      </w:r>
      <w:r w:rsidRPr="00655F72">
        <w:rPr>
          <w:color w:val="000000" w:themeColor="text1"/>
          <w:sz w:val="18"/>
          <w:szCs w:val="18"/>
        </w:rPr>
        <w:t>Fakultas Ilmu Kesehatan, Universitas ‘Aisyiyah Yogyakarta, Ringroad Barat No.63 Jalan Nogotirto, Gamping Sleman 55292, Yogyakarta Indonesia</w:t>
      </w:r>
    </w:p>
    <w:p w14:paraId="5201C5D0" w14:textId="77777777" w:rsidR="00CB0A0B" w:rsidRPr="00655F72" w:rsidRDefault="00B31494" w:rsidP="00CB0A0B">
      <w:pPr>
        <w:pStyle w:val="afiliasiauthor"/>
        <w:spacing w:after="0"/>
        <w:rPr>
          <w:color w:val="000000" w:themeColor="text1"/>
        </w:rPr>
      </w:pPr>
      <w:hyperlink r:id="rId8" w:history="1">
        <w:r w:rsidR="00CB0A0B" w:rsidRPr="00742C35">
          <w:rPr>
            <w:rStyle w:val="Hyperlink"/>
            <w:color w:val="auto"/>
            <w:u w:val="none"/>
            <w:vertAlign w:val="superscript"/>
          </w:rPr>
          <w:t>1</w:t>
        </w:r>
        <w:r w:rsidR="00CB0A0B" w:rsidRPr="00742C35">
          <w:rPr>
            <w:rStyle w:val="Hyperlink"/>
            <w:color w:val="auto"/>
            <w:sz w:val="18"/>
            <w:szCs w:val="18"/>
            <w:u w:val="none"/>
            <w:lang w:val="en-US"/>
          </w:rPr>
          <w:t>sakinahyusropohan</w:t>
        </w:r>
        <w:r w:rsidR="00CB0A0B" w:rsidRPr="00742C35">
          <w:rPr>
            <w:rStyle w:val="Hyperlink"/>
            <w:color w:val="auto"/>
            <w:sz w:val="18"/>
            <w:szCs w:val="18"/>
            <w:u w:val="none"/>
          </w:rPr>
          <w:t>@gmail.com*</w:t>
        </w:r>
      </w:hyperlink>
      <w:r w:rsidR="00CB0A0B" w:rsidRPr="00742C35">
        <w:rPr>
          <w:color w:val="000000" w:themeColor="text1"/>
          <w:sz w:val="18"/>
          <w:szCs w:val="18"/>
        </w:rPr>
        <w:t>;</w:t>
      </w:r>
      <w:r w:rsidR="00CB0A0B" w:rsidRPr="00655F72">
        <w:rPr>
          <w:color w:val="000000" w:themeColor="text1"/>
          <w:sz w:val="18"/>
          <w:szCs w:val="18"/>
        </w:rPr>
        <w:t xml:space="preserve">   </w:t>
      </w:r>
      <w:hyperlink r:id="rId9" w:history="1">
        <w:r w:rsidR="00CB0A0B" w:rsidRPr="00655F72">
          <w:rPr>
            <w:rStyle w:val="Hyperlink"/>
            <w:color w:val="000000" w:themeColor="text1"/>
            <w:sz w:val="18"/>
            <w:szCs w:val="18"/>
            <w:u w:val="none"/>
            <w:vertAlign w:val="superscript"/>
          </w:rPr>
          <w:t>2</w:t>
        </w:r>
        <w:r w:rsidR="00CB0A0B" w:rsidRPr="00655F72">
          <w:rPr>
            <w:rStyle w:val="Hyperlink"/>
            <w:color w:val="000000" w:themeColor="text1"/>
            <w:sz w:val="18"/>
            <w:szCs w:val="18"/>
            <w:u w:val="none"/>
          </w:rPr>
          <w:t>ratna_ningsih@unisayogya.ac.id</w:t>
        </w:r>
      </w:hyperlink>
      <w:r w:rsidR="00CB0A0B" w:rsidRPr="00655F72">
        <w:rPr>
          <w:color w:val="000000" w:themeColor="text1"/>
          <w:sz w:val="18"/>
          <w:szCs w:val="18"/>
        </w:rPr>
        <w:t>;</w:t>
      </w:r>
      <w:r w:rsidR="00CB0A0B" w:rsidRPr="00655F72">
        <w:rPr>
          <w:color w:val="000000" w:themeColor="text1"/>
        </w:rPr>
        <w:t xml:space="preserve">  </w:t>
      </w:r>
      <w:r w:rsidR="00CB0A0B" w:rsidRPr="00655F72">
        <w:rPr>
          <w:color w:val="000000" w:themeColor="text1"/>
          <w:vertAlign w:val="superscript"/>
        </w:rPr>
        <w:t>3</w:t>
      </w:r>
      <w:r w:rsidR="00CB0A0B" w:rsidRPr="00655F72">
        <w:rPr>
          <w:color w:val="000000" w:themeColor="text1"/>
        </w:rPr>
        <w:t>astut</w:t>
      </w:r>
      <w:r w:rsidR="00CB0A0B" w:rsidRPr="00655F72">
        <w:rPr>
          <w:color w:val="000000" w:themeColor="text1"/>
          <w:sz w:val="18"/>
          <w:szCs w:val="18"/>
        </w:rPr>
        <w:t>iandari@unisayogya.ac.id</w:t>
      </w:r>
    </w:p>
    <w:p w14:paraId="290E8FBC" w14:textId="77777777" w:rsidR="00CB0A0B" w:rsidRPr="00655F72" w:rsidRDefault="00CB0A0B" w:rsidP="00CB0A0B">
      <w:pPr>
        <w:pStyle w:val="afiliasiauthor"/>
        <w:spacing w:after="0"/>
        <w:rPr>
          <w:color w:val="000000" w:themeColor="text1"/>
          <w:sz w:val="18"/>
          <w:szCs w:val="18"/>
        </w:rPr>
      </w:pPr>
      <w:r w:rsidRPr="00655F72">
        <w:rPr>
          <w:color w:val="000000" w:themeColor="text1"/>
          <w:sz w:val="18"/>
          <w:szCs w:val="18"/>
        </w:rPr>
        <w:t>* correspondingauthor</w:t>
      </w:r>
    </w:p>
    <w:p w14:paraId="2EACEA9A" w14:textId="77777777" w:rsidR="00CB0A0B" w:rsidRPr="00655F72" w:rsidRDefault="00CB0A0B" w:rsidP="00CB0A0B">
      <w:pPr>
        <w:pStyle w:val="artikelhistori"/>
        <w:spacing w:before="60" w:after="0"/>
        <w:rPr>
          <w:color w:val="000000" w:themeColor="text1"/>
          <w:szCs w:val="18"/>
        </w:rPr>
      </w:pPr>
      <w:r w:rsidRPr="00655F72">
        <w:rPr>
          <w:color w:val="000000" w:themeColor="text1"/>
          <w:szCs w:val="18"/>
        </w:rPr>
        <w:t>Submissiondate:  xxxxxxxx, Receiptdate: xxxxxxxx,Publicationdate: xxxxxxxx</w:t>
      </w:r>
    </w:p>
    <w:p w14:paraId="3AB0DE7A" w14:textId="77777777" w:rsidR="00CB0A0B" w:rsidRPr="00655F72" w:rsidRDefault="00CB0A0B" w:rsidP="00CB0A0B">
      <w:pPr>
        <w:pStyle w:val="afiliasiauthor"/>
        <w:spacing w:after="0"/>
        <w:jc w:val="left"/>
        <w:rPr>
          <w:color w:val="000000" w:themeColor="text1"/>
          <w:sz w:val="18"/>
          <w:szCs w:val="18"/>
        </w:rPr>
      </w:pPr>
    </w:p>
    <w:p w14:paraId="2E53C191" w14:textId="77777777" w:rsidR="00CB0A0B" w:rsidRPr="00655F72" w:rsidRDefault="00CB0A0B" w:rsidP="00CB0A0B">
      <w:pPr>
        <w:autoSpaceDE w:val="0"/>
        <w:autoSpaceDN w:val="0"/>
        <w:adjustRightInd w:val="0"/>
        <w:spacing w:after="0" w:line="259" w:lineRule="atLeast"/>
        <w:jc w:val="center"/>
        <w:rPr>
          <w:rFonts w:ascii="Times New Roman" w:hAnsi="Times New Roman"/>
          <w:b/>
          <w:bCs/>
          <w:i/>
          <w:iCs/>
          <w:color w:val="000000" w:themeColor="text1"/>
          <w:sz w:val="24"/>
          <w:szCs w:val="24"/>
        </w:rPr>
      </w:pPr>
      <w:r w:rsidRPr="00655F72">
        <w:rPr>
          <w:rFonts w:ascii="Times New Roman" w:hAnsi="Times New Roman"/>
          <w:b/>
          <w:bCs/>
          <w:i/>
          <w:iCs/>
          <w:color w:val="000000" w:themeColor="text1"/>
          <w:sz w:val="24"/>
          <w:szCs w:val="24"/>
        </w:rPr>
        <w:t>Abstract</w:t>
      </w:r>
    </w:p>
    <w:p w14:paraId="5E35A9F2" w14:textId="1C877E27" w:rsidR="00A21F03" w:rsidRPr="00155288" w:rsidRDefault="00A21F03" w:rsidP="00A21F03">
      <w:pPr>
        <w:autoSpaceDE w:val="0"/>
        <w:autoSpaceDN w:val="0"/>
        <w:adjustRightInd w:val="0"/>
        <w:spacing w:after="0" w:line="259" w:lineRule="atLeast"/>
        <w:jc w:val="both"/>
        <w:rPr>
          <w:rFonts w:ascii="Times New Roman" w:hAnsi="Times New Roman"/>
          <w:color w:val="000000" w:themeColor="text1"/>
          <w:sz w:val="18"/>
          <w:szCs w:val="18"/>
          <w:lang w:val="en-US"/>
        </w:rPr>
      </w:pPr>
      <w:r>
        <w:rPr>
          <w:rFonts w:ascii="Times New Roman" w:hAnsi="Times New Roman"/>
          <w:b/>
          <w:color w:val="000000" w:themeColor="text1"/>
          <w:sz w:val="18"/>
          <w:szCs w:val="18"/>
          <w:lang w:val="en-US"/>
        </w:rPr>
        <w:t>Background</w:t>
      </w:r>
      <w:r w:rsidRPr="00655F72">
        <w:rPr>
          <w:rFonts w:ascii="Times New Roman" w:hAnsi="Times New Roman"/>
          <w:color w:val="000000" w:themeColor="text1"/>
          <w:sz w:val="18"/>
          <w:szCs w:val="18"/>
        </w:rPr>
        <w:t>: WHO</w:t>
      </w:r>
      <w:r w:rsidR="00325A3D">
        <w:rPr>
          <w:rFonts w:ascii="Times New Roman" w:hAnsi="Times New Roman"/>
          <w:color w:val="000000" w:themeColor="text1"/>
          <w:sz w:val="18"/>
          <w:szCs w:val="18"/>
          <w:lang w:val="en-US"/>
        </w:rPr>
        <w:t xml:space="preserve"> </w:t>
      </w:r>
      <w:r>
        <w:rPr>
          <w:rFonts w:ascii="Times New Roman" w:hAnsi="Times New Roman"/>
          <w:color w:val="000000" w:themeColor="text1"/>
          <w:sz w:val="18"/>
          <w:szCs w:val="18"/>
          <w:lang w:val="en-US"/>
        </w:rPr>
        <w:t xml:space="preserve">recommended that mother breastfeeds exclusively for the </w:t>
      </w:r>
      <w:proofErr w:type="spellStart"/>
      <w:r>
        <w:rPr>
          <w:rFonts w:ascii="Times New Roman" w:hAnsi="Times New Roman"/>
          <w:color w:val="000000" w:themeColor="text1"/>
          <w:sz w:val="18"/>
          <w:szCs w:val="18"/>
          <w:lang w:val="en-US"/>
        </w:rPr>
        <w:t>fisrt</w:t>
      </w:r>
      <w:proofErr w:type="spellEnd"/>
      <w:r>
        <w:rPr>
          <w:rFonts w:ascii="Times New Roman" w:hAnsi="Times New Roman"/>
          <w:color w:val="000000" w:themeColor="text1"/>
          <w:sz w:val="18"/>
          <w:szCs w:val="18"/>
          <w:lang w:val="en-US"/>
        </w:rPr>
        <w:t xml:space="preserve"> six months. However, a lot of mothers do not realize it. Generally, the </w:t>
      </w:r>
      <w:r w:rsidR="00325A3D">
        <w:rPr>
          <w:rFonts w:ascii="Times New Roman" w:hAnsi="Times New Roman"/>
          <w:color w:val="000000" w:themeColor="text1"/>
          <w:sz w:val="18"/>
          <w:szCs w:val="18"/>
          <w:lang w:val="en-US"/>
        </w:rPr>
        <w:t>anxiety</w:t>
      </w:r>
      <w:r>
        <w:rPr>
          <w:rFonts w:ascii="Times New Roman" w:hAnsi="Times New Roman"/>
          <w:color w:val="000000" w:themeColor="text1"/>
          <w:sz w:val="18"/>
          <w:szCs w:val="18"/>
          <w:lang w:val="en-US"/>
        </w:rPr>
        <w:t xml:space="preserve"> on milk production, the family and occupation commitment, waking up at night and perceiving uncomfortable breastfeeding in public place become the objectives of this study that is for reviewing evidence related the impact of breast </w:t>
      </w:r>
      <w:proofErr w:type="spellStart"/>
      <w:r>
        <w:rPr>
          <w:rFonts w:ascii="Times New Roman" w:hAnsi="Times New Roman"/>
          <w:color w:val="000000" w:themeColor="text1"/>
          <w:sz w:val="18"/>
          <w:szCs w:val="18"/>
          <w:lang w:val="en-US"/>
        </w:rPr>
        <w:t>pum</w:t>
      </w:r>
      <w:proofErr w:type="spellEnd"/>
      <w:r>
        <w:rPr>
          <w:rFonts w:ascii="Times New Roman" w:hAnsi="Times New Roman"/>
          <w:color w:val="000000" w:themeColor="text1"/>
          <w:sz w:val="18"/>
          <w:szCs w:val="18"/>
          <w:lang w:val="en-US"/>
        </w:rPr>
        <w:t xml:space="preserve"> usage on breastfeeding mother. </w:t>
      </w:r>
      <w:r w:rsidRPr="007D6ED6">
        <w:rPr>
          <w:rFonts w:ascii="Times New Roman" w:hAnsi="Times New Roman"/>
          <w:b/>
          <w:color w:val="000000" w:themeColor="text1"/>
          <w:sz w:val="18"/>
          <w:szCs w:val="18"/>
          <w:lang w:val="en-US"/>
        </w:rPr>
        <w:t>Method</w:t>
      </w:r>
      <w:r>
        <w:rPr>
          <w:rFonts w:ascii="Times New Roman" w:hAnsi="Times New Roman"/>
          <w:color w:val="000000" w:themeColor="text1"/>
          <w:sz w:val="18"/>
          <w:szCs w:val="18"/>
          <w:lang w:val="en-US"/>
        </w:rPr>
        <w:t>: Accor</w:t>
      </w:r>
      <w:r w:rsidR="00417F6A">
        <w:rPr>
          <w:rFonts w:ascii="Times New Roman" w:hAnsi="Times New Roman"/>
          <w:color w:val="000000" w:themeColor="text1"/>
          <w:sz w:val="18"/>
          <w:szCs w:val="18"/>
          <w:lang w:val="en-US"/>
        </w:rPr>
        <w:t>d</w:t>
      </w:r>
      <w:r>
        <w:rPr>
          <w:rFonts w:ascii="Times New Roman" w:hAnsi="Times New Roman"/>
          <w:color w:val="000000" w:themeColor="text1"/>
          <w:sz w:val="18"/>
          <w:szCs w:val="18"/>
          <w:lang w:val="en-US"/>
        </w:rPr>
        <w:t xml:space="preserve">ing to </w:t>
      </w:r>
      <w:proofErr w:type="spellStart"/>
      <w:r>
        <w:rPr>
          <w:rFonts w:ascii="Times New Roman" w:hAnsi="Times New Roman"/>
          <w:color w:val="000000" w:themeColor="text1"/>
          <w:sz w:val="18"/>
          <w:szCs w:val="18"/>
          <w:lang w:val="en-US"/>
        </w:rPr>
        <w:t>Arskey</w:t>
      </w:r>
      <w:r w:rsidR="00325A3D">
        <w:rPr>
          <w:rFonts w:ascii="Times New Roman" w:hAnsi="Times New Roman"/>
          <w:color w:val="000000" w:themeColor="text1"/>
          <w:sz w:val="18"/>
          <w:szCs w:val="18"/>
          <w:lang w:val="en-US"/>
        </w:rPr>
        <w:t>&amp;</w:t>
      </w:r>
      <w:r>
        <w:rPr>
          <w:rFonts w:ascii="Times New Roman" w:hAnsi="Times New Roman"/>
          <w:color w:val="000000" w:themeColor="text1"/>
          <w:sz w:val="18"/>
          <w:szCs w:val="18"/>
          <w:lang w:val="en-US"/>
        </w:rPr>
        <w:t>O’Malley</w:t>
      </w:r>
      <w:proofErr w:type="spellEnd"/>
      <w:r>
        <w:rPr>
          <w:rFonts w:ascii="Times New Roman" w:hAnsi="Times New Roman"/>
          <w:color w:val="000000" w:themeColor="text1"/>
          <w:sz w:val="18"/>
          <w:szCs w:val="18"/>
          <w:lang w:val="en-US"/>
        </w:rPr>
        <w:t xml:space="preserve"> </w:t>
      </w:r>
      <w:r w:rsidR="00325A3D">
        <w:rPr>
          <w:rFonts w:ascii="Times New Roman" w:hAnsi="Times New Roman"/>
          <w:color w:val="000000" w:themeColor="text1"/>
          <w:sz w:val="18"/>
          <w:szCs w:val="18"/>
          <w:lang w:val="en-US"/>
        </w:rPr>
        <w:t>include</w:t>
      </w:r>
      <w:r>
        <w:rPr>
          <w:rFonts w:ascii="Times New Roman" w:hAnsi="Times New Roman"/>
          <w:color w:val="000000" w:themeColor="text1"/>
          <w:sz w:val="18"/>
          <w:szCs w:val="18"/>
          <w:lang w:val="en-US"/>
        </w:rPr>
        <w:t xml:space="preserve"> (</w:t>
      </w:r>
      <w:proofErr w:type="gramStart"/>
      <w:r>
        <w:rPr>
          <w:rFonts w:ascii="Times New Roman" w:hAnsi="Times New Roman"/>
          <w:color w:val="000000" w:themeColor="text1"/>
          <w:sz w:val="18"/>
          <w:szCs w:val="18"/>
          <w:lang w:val="en-US"/>
        </w:rPr>
        <w:t>1)Identifying</w:t>
      </w:r>
      <w:proofErr w:type="gramEnd"/>
      <w:r>
        <w:rPr>
          <w:rFonts w:ascii="Times New Roman" w:hAnsi="Times New Roman"/>
          <w:color w:val="000000" w:themeColor="text1"/>
          <w:sz w:val="18"/>
          <w:szCs w:val="18"/>
          <w:lang w:val="en-US"/>
        </w:rPr>
        <w:t xml:space="preserve"> scoping review questions are conducting review focus with PICO framework (2)Identifying relevant article (3)Selecting article</w:t>
      </w:r>
      <w:r w:rsidR="00325A3D">
        <w:rPr>
          <w:rFonts w:ascii="Times New Roman" w:hAnsi="Times New Roman"/>
          <w:color w:val="000000" w:themeColor="text1"/>
          <w:sz w:val="18"/>
          <w:szCs w:val="18"/>
          <w:lang w:val="en-US"/>
        </w:rPr>
        <w:t xml:space="preserve"> </w:t>
      </w:r>
      <w:r>
        <w:rPr>
          <w:rFonts w:ascii="Times New Roman" w:hAnsi="Times New Roman"/>
          <w:color w:val="000000" w:themeColor="text1"/>
          <w:sz w:val="18"/>
          <w:szCs w:val="18"/>
          <w:lang w:val="en-US"/>
        </w:rPr>
        <w:t xml:space="preserve">(4)Data </w:t>
      </w:r>
      <w:r w:rsidR="007A2160">
        <w:rPr>
          <w:rFonts w:ascii="Times New Roman" w:hAnsi="Times New Roman"/>
          <w:color w:val="000000" w:themeColor="text1"/>
          <w:sz w:val="18"/>
          <w:szCs w:val="18"/>
          <w:lang w:val="en-US"/>
        </w:rPr>
        <w:t>Charting</w:t>
      </w:r>
      <w:r>
        <w:rPr>
          <w:rFonts w:ascii="Times New Roman" w:hAnsi="Times New Roman"/>
          <w:color w:val="000000" w:themeColor="text1"/>
          <w:sz w:val="18"/>
          <w:szCs w:val="18"/>
          <w:lang w:val="en-US"/>
        </w:rPr>
        <w:t xml:space="preserve"> and (5)Arranging, summing up and reporting findings</w:t>
      </w:r>
      <w:r w:rsidR="00417F6A">
        <w:rPr>
          <w:rFonts w:ascii="Times New Roman" w:hAnsi="Times New Roman"/>
          <w:color w:val="000000" w:themeColor="text1"/>
          <w:sz w:val="18"/>
          <w:szCs w:val="18"/>
          <w:lang w:val="en-US"/>
        </w:rPr>
        <w:t xml:space="preserve">. </w:t>
      </w:r>
      <w:r w:rsidRPr="007D6ED6">
        <w:rPr>
          <w:rFonts w:ascii="Times New Roman" w:hAnsi="Times New Roman"/>
          <w:b/>
          <w:color w:val="000000" w:themeColor="text1"/>
          <w:sz w:val="18"/>
          <w:szCs w:val="18"/>
          <w:lang w:val="en-US"/>
        </w:rPr>
        <w:t>Results</w:t>
      </w:r>
      <w:r>
        <w:rPr>
          <w:rFonts w:ascii="Times New Roman" w:hAnsi="Times New Roman"/>
          <w:color w:val="000000" w:themeColor="text1"/>
          <w:sz w:val="18"/>
          <w:szCs w:val="18"/>
          <w:lang w:val="en-US"/>
        </w:rPr>
        <w:t xml:space="preserve">: The theme of scoping review is the impact of breastfeeding success, the negative outcome of breast pump, and the factors which influence decision for mother’s milk pumping as well supporting for breast pump. </w:t>
      </w:r>
      <w:r w:rsidRPr="007D6ED6">
        <w:rPr>
          <w:rFonts w:ascii="Times New Roman" w:hAnsi="Times New Roman"/>
          <w:b/>
          <w:color w:val="000000" w:themeColor="text1"/>
          <w:sz w:val="18"/>
          <w:szCs w:val="18"/>
          <w:lang w:val="en-US"/>
        </w:rPr>
        <w:t>Conclusion</w:t>
      </w:r>
      <w:r>
        <w:rPr>
          <w:rFonts w:ascii="Times New Roman" w:hAnsi="Times New Roman"/>
          <w:color w:val="000000" w:themeColor="text1"/>
          <w:sz w:val="18"/>
          <w:szCs w:val="18"/>
          <w:lang w:val="en-US"/>
        </w:rPr>
        <w:t>: the impact of breast pum</w:t>
      </w:r>
      <w:r w:rsidR="00325A3D">
        <w:rPr>
          <w:rFonts w:ascii="Times New Roman" w:hAnsi="Times New Roman"/>
          <w:color w:val="000000" w:themeColor="text1"/>
          <w:sz w:val="18"/>
          <w:szCs w:val="18"/>
          <w:lang w:val="en-US"/>
        </w:rPr>
        <w:t>p</w:t>
      </w:r>
      <w:r>
        <w:rPr>
          <w:rFonts w:ascii="Times New Roman" w:hAnsi="Times New Roman"/>
          <w:color w:val="000000" w:themeColor="text1"/>
          <w:sz w:val="18"/>
          <w:szCs w:val="18"/>
          <w:lang w:val="en-US"/>
        </w:rPr>
        <w:t xml:space="preserve"> usage affects breastfeeding duration and mother’s milk production as well as painful breast.  </w:t>
      </w:r>
    </w:p>
    <w:p w14:paraId="4BC593B0" w14:textId="77777777" w:rsidR="00CB0A0B" w:rsidRPr="00A21F03" w:rsidRDefault="00A21F03" w:rsidP="00CB0A0B">
      <w:pPr>
        <w:autoSpaceDE w:val="0"/>
        <w:autoSpaceDN w:val="0"/>
        <w:adjustRightInd w:val="0"/>
        <w:spacing w:after="0" w:line="259" w:lineRule="atLeast"/>
        <w:jc w:val="both"/>
        <w:rPr>
          <w:rFonts w:ascii="Times New Roman" w:hAnsi="Times New Roman"/>
          <w:i/>
          <w:iCs/>
          <w:color w:val="000000" w:themeColor="text1"/>
          <w:sz w:val="24"/>
          <w:szCs w:val="24"/>
          <w:lang w:val="en-US"/>
        </w:rPr>
      </w:pPr>
      <w:r w:rsidRPr="00655F72">
        <w:rPr>
          <w:rFonts w:ascii="Times New Roman" w:hAnsi="Times New Roman"/>
          <w:b/>
          <w:bCs/>
          <w:i/>
          <w:iCs/>
          <w:color w:val="000000" w:themeColor="text1"/>
          <w:sz w:val="24"/>
          <w:szCs w:val="24"/>
        </w:rPr>
        <w:t>Keywords</w:t>
      </w:r>
      <w:r w:rsidRPr="00655F72">
        <w:rPr>
          <w:rFonts w:ascii="Times New Roman" w:hAnsi="Times New Roman"/>
          <w:i/>
          <w:iCs/>
          <w:color w:val="000000" w:themeColor="text1"/>
          <w:sz w:val="24"/>
          <w:szCs w:val="24"/>
        </w:rPr>
        <w:t xml:space="preserve">: </w:t>
      </w:r>
      <w:r w:rsidRPr="00655F72">
        <w:rPr>
          <w:rFonts w:ascii="Times New Roman" w:hAnsi="Times New Roman"/>
          <w:bCs/>
          <w:i/>
          <w:iCs/>
          <w:color w:val="000000" w:themeColor="text1"/>
          <w:sz w:val="18"/>
          <w:szCs w:val="18"/>
        </w:rPr>
        <w:t>Breast Pump</w:t>
      </w:r>
      <w:r w:rsidRPr="00655F72">
        <w:rPr>
          <w:rFonts w:ascii="Times New Roman" w:hAnsi="Times New Roman"/>
          <w:bCs/>
          <w:color w:val="000000" w:themeColor="text1"/>
          <w:sz w:val="18"/>
          <w:szCs w:val="18"/>
        </w:rPr>
        <w:t xml:space="preserve">, </w:t>
      </w:r>
      <w:r w:rsidRPr="00655F72">
        <w:rPr>
          <w:rFonts w:ascii="Times New Roman" w:hAnsi="Times New Roman"/>
          <w:bCs/>
          <w:i/>
          <w:iCs/>
          <w:color w:val="000000" w:themeColor="text1"/>
          <w:sz w:val="18"/>
          <w:szCs w:val="18"/>
        </w:rPr>
        <w:t>Pumping,</w:t>
      </w:r>
      <w:r>
        <w:rPr>
          <w:rFonts w:ascii="Times New Roman" w:hAnsi="Times New Roman"/>
          <w:bCs/>
          <w:i/>
          <w:iCs/>
          <w:color w:val="000000" w:themeColor="text1"/>
          <w:sz w:val="18"/>
          <w:szCs w:val="18"/>
        </w:rPr>
        <w:t xml:space="preserve"> </w:t>
      </w:r>
      <w:r>
        <w:rPr>
          <w:rFonts w:ascii="Times New Roman" w:hAnsi="Times New Roman"/>
          <w:bCs/>
          <w:color w:val="000000" w:themeColor="text1"/>
          <w:sz w:val="18"/>
          <w:szCs w:val="18"/>
        </w:rPr>
        <w:t>Breastfeeding Mother</w:t>
      </w:r>
      <w:r w:rsidR="00CB0A0B" w:rsidRPr="00655F72">
        <w:rPr>
          <w:rFonts w:ascii="Times New Roman" w:hAnsi="Times New Roman"/>
          <w:bCs/>
          <w:color w:val="000000" w:themeColor="text1"/>
          <w:sz w:val="18"/>
          <w:szCs w:val="18"/>
        </w:rPr>
        <w:t>.</w:t>
      </w:r>
      <w:r w:rsidR="00CB0A0B" w:rsidRPr="00655F72">
        <w:rPr>
          <w:rFonts w:ascii="Times New Roman" w:hAnsi="Times New Roman"/>
          <w:bCs/>
          <w:color w:val="000000" w:themeColor="text1"/>
          <w:sz w:val="24"/>
          <w:szCs w:val="24"/>
        </w:rPr>
        <w:t xml:space="preserve"> </w:t>
      </w:r>
    </w:p>
    <w:p w14:paraId="75BF9A8E" w14:textId="77777777" w:rsidR="00CB0A0B" w:rsidRPr="00655F72" w:rsidRDefault="00CB0A0B" w:rsidP="00CB0A0B">
      <w:pPr>
        <w:keepNext/>
        <w:keepLines/>
        <w:autoSpaceDE w:val="0"/>
        <w:autoSpaceDN w:val="0"/>
        <w:adjustRightInd w:val="0"/>
        <w:spacing w:before="240" w:after="0" w:line="259" w:lineRule="atLeast"/>
        <w:rPr>
          <w:rFonts w:ascii="Times New Roman" w:hAnsi="Times New Roman"/>
          <w:b/>
          <w:bCs/>
          <w:color w:val="000000" w:themeColor="text1"/>
          <w:sz w:val="24"/>
          <w:szCs w:val="24"/>
          <w:lang w:val="en-US"/>
        </w:rPr>
      </w:pPr>
      <w:r w:rsidRPr="00655F72">
        <w:rPr>
          <w:rFonts w:ascii="Times New Roman" w:hAnsi="Times New Roman"/>
          <w:b/>
          <w:bCs/>
          <w:noProof/>
          <w:color w:val="000000" w:themeColor="text1"/>
          <w:sz w:val="24"/>
          <w:szCs w:val="24"/>
          <w:lang w:val="en-US"/>
        </w:rPr>
        <mc:AlternateContent>
          <mc:Choice Requires="wps">
            <w:drawing>
              <wp:anchor distT="0" distB="0" distL="114300" distR="114300" simplePos="0" relativeHeight="251671552" behindDoc="0" locked="0" layoutInCell="1" allowOverlap="1" wp14:anchorId="12CE49D6" wp14:editId="0EF34A5F">
                <wp:simplePos x="0" y="0"/>
                <wp:positionH relativeFrom="column">
                  <wp:posOffset>15240</wp:posOffset>
                </wp:positionH>
                <wp:positionV relativeFrom="paragraph">
                  <wp:posOffset>292735</wp:posOffset>
                </wp:positionV>
                <wp:extent cx="5400040" cy="0"/>
                <wp:effectExtent l="19050" t="20320" r="19685" b="17780"/>
                <wp:wrapNone/>
                <wp:docPr id="28"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BDA392" id="_x0000_t32" coordsize="21600,21600" o:spt="32" o:oned="t" path="m,l21600,21600e" filled="f">
                <v:path arrowok="t" fillok="f" o:connecttype="none"/>
                <o:lock v:ext="edit" shapetype="t"/>
              </v:shapetype>
              <v:shape id=" 3" o:spid="_x0000_s1026" type="#_x0000_t32" style="position:absolute;margin-left:1.2pt;margin-top:23.05pt;width:425.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" strokecolor="#0070c0" strokeweight="2pt">
                <o:lock v:ext="edit" shapetype="f"/>
              </v:shape>
            </w:pict>
          </mc:Fallback>
        </mc:AlternateContent>
      </w:r>
    </w:p>
    <w:p w14:paraId="52992EB3" w14:textId="77777777" w:rsidR="00CB0A0B" w:rsidRPr="00655F72" w:rsidRDefault="00CB0A0B" w:rsidP="00CB0A0B">
      <w:pPr>
        <w:keepNext/>
        <w:keepLines/>
        <w:autoSpaceDE w:val="0"/>
        <w:autoSpaceDN w:val="0"/>
        <w:adjustRightInd w:val="0"/>
        <w:spacing w:before="240" w:after="0" w:line="259" w:lineRule="atLeast"/>
        <w:jc w:val="center"/>
        <w:rPr>
          <w:rFonts w:ascii="Times New Roman" w:hAnsi="Times New Roman"/>
          <w:b/>
          <w:bCs/>
          <w:color w:val="000000" w:themeColor="text1"/>
          <w:sz w:val="24"/>
          <w:szCs w:val="24"/>
        </w:rPr>
      </w:pPr>
      <w:r w:rsidRPr="00655F72">
        <w:rPr>
          <w:rFonts w:ascii="Times New Roman" w:hAnsi="Times New Roman"/>
          <w:b/>
          <w:bCs/>
          <w:color w:val="000000" w:themeColor="text1"/>
          <w:sz w:val="24"/>
          <w:szCs w:val="24"/>
        </w:rPr>
        <w:t>INTRODUCTION</w:t>
      </w:r>
    </w:p>
    <w:p w14:paraId="59A15F45" w14:textId="77777777" w:rsidR="00CB0A0B" w:rsidRDefault="00CB0A0B" w:rsidP="00CB0A0B">
      <w:pPr>
        <w:spacing w:after="0" w:line="240" w:lineRule="auto"/>
        <w:ind w:firstLine="28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en-US"/>
        </w:rPr>
        <w:t xml:space="preserve">Breastmilk provides many </w:t>
      </w:r>
      <w:proofErr w:type="spellStart"/>
      <w:r>
        <w:rPr>
          <w:rFonts w:ascii="Times New Roman" w:eastAsia="Times New Roman" w:hAnsi="Times New Roman"/>
          <w:color w:val="000000" w:themeColor="text1"/>
          <w:sz w:val="24"/>
          <w:szCs w:val="24"/>
          <w:lang w:val="en-US"/>
        </w:rPr>
        <w:t>nurtrition</w:t>
      </w:r>
      <w:proofErr w:type="spellEnd"/>
      <w:r>
        <w:rPr>
          <w:rFonts w:ascii="Times New Roman" w:eastAsia="Times New Roman" w:hAnsi="Times New Roman"/>
          <w:color w:val="000000" w:themeColor="text1"/>
          <w:sz w:val="24"/>
          <w:szCs w:val="24"/>
          <w:lang w:val="en-US"/>
        </w:rPr>
        <w:t xml:space="preserve"> and bioactive agent for baby in the form which is digested easily and available biologically for </w:t>
      </w:r>
      <w:proofErr w:type="spellStart"/>
      <w:r>
        <w:rPr>
          <w:rFonts w:ascii="Times New Roman" w:eastAsia="Times New Roman" w:hAnsi="Times New Roman"/>
          <w:color w:val="000000" w:themeColor="text1"/>
          <w:sz w:val="24"/>
          <w:szCs w:val="24"/>
          <w:lang w:val="en-US"/>
        </w:rPr>
        <w:t>maintining</w:t>
      </w:r>
      <w:proofErr w:type="spellEnd"/>
      <w:r>
        <w:rPr>
          <w:rFonts w:ascii="Times New Roman" w:eastAsia="Times New Roman" w:hAnsi="Times New Roman"/>
          <w:color w:val="000000" w:themeColor="text1"/>
          <w:sz w:val="24"/>
          <w:szCs w:val="24"/>
          <w:lang w:val="en-US"/>
        </w:rPr>
        <w:t xml:space="preserve"> the growth and development baby. Breastfeeding exclusively supplies the best protection for baby on serious and chronic illness in the future. The estimation of providing breastfeeding exclusively during six months and sustaining breastfeeding on the first year can prevent 13% of 10 million</w:t>
      </w:r>
      <w:r w:rsidR="00A16C47">
        <w:rPr>
          <w:rFonts w:ascii="Times New Roman" w:eastAsia="Times New Roman" w:hAnsi="Times New Roman"/>
          <w:color w:val="000000" w:themeColor="text1"/>
          <w:sz w:val="24"/>
          <w:szCs w:val="24"/>
          <w:lang w:val="en-US"/>
        </w:rPr>
        <w:t xml:space="preserve"> more of</w:t>
      </w:r>
      <w:r>
        <w:rPr>
          <w:rFonts w:ascii="Times New Roman" w:eastAsia="Times New Roman" w:hAnsi="Times New Roman"/>
          <w:color w:val="000000" w:themeColor="text1"/>
          <w:sz w:val="24"/>
          <w:szCs w:val="24"/>
          <w:lang w:val="en-US"/>
        </w:rPr>
        <w:t xml:space="preserve"> deaths </w:t>
      </w:r>
      <w:r w:rsidR="00A16C47">
        <w:rPr>
          <w:rFonts w:ascii="Times New Roman" w:eastAsia="Times New Roman" w:hAnsi="Times New Roman"/>
          <w:color w:val="000000" w:themeColor="text1"/>
          <w:sz w:val="24"/>
          <w:szCs w:val="24"/>
          <w:lang w:val="en-US"/>
        </w:rPr>
        <w:t>every year</w:t>
      </w:r>
      <w:r>
        <w:rPr>
          <w:rFonts w:ascii="Times New Roman" w:eastAsia="Times New Roman" w:hAnsi="Times New Roman"/>
          <w:color w:val="000000" w:themeColor="text1"/>
          <w:sz w:val="24"/>
          <w:szCs w:val="24"/>
          <w:lang w:val="en-US"/>
        </w:rPr>
        <w:t xml:space="preserve"> among children under 5 years (</w:t>
      </w:r>
      <w:proofErr w:type="spellStart"/>
      <w:r>
        <w:rPr>
          <w:rFonts w:ascii="Times New Roman" w:eastAsia="Times New Roman" w:hAnsi="Times New Roman"/>
          <w:color w:val="000000" w:themeColor="text1"/>
          <w:sz w:val="24"/>
          <w:szCs w:val="24"/>
          <w:lang w:val="en-US"/>
        </w:rPr>
        <w:t>Y.</w:t>
      </w:r>
      <w:proofErr w:type="gramStart"/>
      <w:r>
        <w:rPr>
          <w:rFonts w:ascii="Times New Roman" w:eastAsia="Times New Roman" w:hAnsi="Times New Roman"/>
          <w:color w:val="000000" w:themeColor="text1"/>
          <w:sz w:val="24"/>
          <w:szCs w:val="24"/>
          <w:lang w:val="en-US"/>
        </w:rPr>
        <w:t>K.Bai</w:t>
      </w:r>
      <w:proofErr w:type="spellEnd"/>
      <w:proofErr w:type="gram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Dinour</w:t>
      </w:r>
      <w:proofErr w:type="spellEnd"/>
      <w:r>
        <w:rPr>
          <w:rFonts w:ascii="Times New Roman" w:eastAsia="Times New Roman" w:hAnsi="Times New Roman"/>
          <w:color w:val="000000" w:themeColor="text1"/>
          <w:sz w:val="24"/>
          <w:szCs w:val="24"/>
          <w:lang w:val="en-US"/>
        </w:rPr>
        <w:t>, &amp; Pope, 2016).</w:t>
      </w:r>
    </w:p>
    <w:p w14:paraId="1ED0B688" w14:textId="77777777" w:rsidR="0059210C" w:rsidRPr="00CB0A0B" w:rsidRDefault="00CB0A0B" w:rsidP="00CB0A0B">
      <w:pPr>
        <w:spacing w:after="0" w:line="240" w:lineRule="auto"/>
        <w:ind w:firstLine="284"/>
        <w:jc w:val="both"/>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 xml:space="preserve">World Health Organization (WHO) </w:t>
      </w:r>
      <w:r w:rsidR="005D1B5D">
        <w:rPr>
          <w:rFonts w:ascii="Times New Roman" w:eastAsia="Times New Roman" w:hAnsi="Times New Roman"/>
          <w:color w:val="000000" w:themeColor="text1"/>
          <w:sz w:val="24"/>
          <w:szCs w:val="24"/>
          <w:lang w:val="en-US"/>
        </w:rPr>
        <w:t>suggested</w:t>
      </w:r>
      <w:r>
        <w:rPr>
          <w:rFonts w:ascii="Times New Roman" w:eastAsia="Times New Roman" w:hAnsi="Times New Roman"/>
          <w:color w:val="000000" w:themeColor="text1"/>
          <w:sz w:val="24"/>
          <w:szCs w:val="24"/>
          <w:lang w:val="en-US"/>
        </w:rPr>
        <w:t xml:space="preserve"> that mother breastfeed exclusively for the first six months. </w:t>
      </w:r>
      <w:proofErr w:type="gramStart"/>
      <w:r>
        <w:rPr>
          <w:rFonts w:ascii="Times New Roman" w:eastAsia="Times New Roman" w:hAnsi="Times New Roman"/>
          <w:color w:val="000000" w:themeColor="text1"/>
          <w:sz w:val="24"/>
          <w:szCs w:val="24"/>
          <w:lang w:val="en-US"/>
        </w:rPr>
        <w:t>However</w:t>
      </w:r>
      <w:proofErr w:type="gramEnd"/>
      <w:r>
        <w:rPr>
          <w:rFonts w:ascii="Times New Roman" w:eastAsia="Times New Roman" w:hAnsi="Times New Roman"/>
          <w:color w:val="000000" w:themeColor="text1"/>
          <w:sz w:val="24"/>
          <w:szCs w:val="24"/>
          <w:lang w:val="en-US"/>
        </w:rPr>
        <w:t xml:space="preserve"> a lot of mothers </w:t>
      </w:r>
      <w:r w:rsidR="005D1B5D">
        <w:rPr>
          <w:rFonts w:ascii="Times New Roman" w:eastAsia="Times New Roman" w:hAnsi="Times New Roman"/>
          <w:color w:val="000000" w:themeColor="text1"/>
          <w:sz w:val="24"/>
          <w:szCs w:val="24"/>
          <w:lang w:val="en-US"/>
        </w:rPr>
        <w:t>are not realizing</w:t>
      </w:r>
      <w:r>
        <w:rPr>
          <w:rFonts w:ascii="Times New Roman" w:eastAsia="Times New Roman" w:hAnsi="Times New Roman"/>
          <w:color w:val="000000" w:themeColor="text1"/>
          <w:sz w:val="24"/>
          <w:szCs w:val="24"/>
          <w:lang w:val="en-US"/>
        </w:rPr>
        <w:t xml:space="preserve"> and even when high initiation level, the breastfeeding </w:t>
      </w:r>
      <w:r w:rsidR="005D1B5D">
        <w:rPr>
          <w:rFonts w:ascii="Times New Roman" w:eastAsia="Times New Roman" w:hAnsi="Times New Roman"/>
          <w:color w:val="000000" w:themeColor="text1"/>
          <w:sz w:val="24"/>
          <w:szCs w:val="24"/>
          <w:lang w:val="en-US"/>
        </w:rPr>
        <w:t>production</w:t>
      </w:r>
      <w:r>
        <w:rPr>
          <w:rFonts w:ascii="Times New Roman" w:eastAsia="Times New Roman" w:hAnsi="Times New Roman"/>
          <w:color w:val="000000" w:themeColor="text1"/>
          <w:sz w:val="24"/>
          <w:szCs w:val="24"/>
          <w:lang w:val="en-US"/>
        </w:rPr>
        <w:t xml:space="preserve"> is fall sharply on the first postnatal weeks. The </w:t>
      </w:r>
      <w:proofErr w:type="spellStart"/>
      <w:r>
        <w:rPr>
          <w:rFonts w:ascii="Times New Roman" w:eastAsia="Times New Roman" w:hAnsi="Times New Roman"/>
          <w:color w:val="000000" w:themeColor="text1"/>
          <w:sz w:val="24"/>
          <w:szCs w:val="24"/>
          <w:lang w:val="en-US"/>
        </w:rPr>
        <w:t>worriness</w:t>
      </w:r>
      <w:proofErr w:type="spellEnd"/>
      <w:r>
        <w:rPr>
          <w:rFonts w:ascii="Times New Roman" w:eastAsia="Times New Roman" w:hAnsi="Times New Roman"/>
          <w:color w:val="000000" w:themeColor="text1"/>
          <w:sz w:val="24"/>
          <w:szCs w:val="24"/>
          <w:lang w:val="en-US"/>
        </w:rPr>
        <w:t xml:space="preserve"> on milk production, family and occupation commitment, waking up at night and perceiving uncomfortable breastfeeding in public place become the reason for mother does not want to breastfeed but every country has complex and different mother’s reason (</w:t>
      </w:r>
      <w:proofErr w:type="spellStart"/>
      <w:r>
        <w:rPr>
          <w:rFonts w:ascii="Times New Roman" w:eastAsia="Times New Roman" w:hAnsi="Times New Roman"/>
          <w:color w:val="000000" w:themeColor="text1"/>
          <w:sz w:val="24"/>
          <w:szCs w:val="24"/>
          <w:lang w:val="en-US"/>
        </w:rPr>
        <w:t>Fewtrell</w:t>
      </w:r>
      <w:proofErr w:type="spellEnd"/>
      <w:r>
        <w:rPr>
          <w:rFonts w:ascii="Times New Roman" w:eastAsia="Times New Roman" w:hAnsi="Times New Roman"/>
          <w:color w:val="000000" w:themeColor="text1"/>
          <w:sz w:val="24"/>
          <w:szCs w:val="24"/>
          <w:lang w:val="en-US"/>
        </w:rPr>
        <w:t xml:space="preserve">, Kennedy, </w:t>
      </w:r>
      <w:proofErr w:type="spellStart"/>
      <w:r>
        <w:rPr>
          <w:rFonts w:ascii="Times New Roman" w:eastAsia="Times New Roman" w:hAnsi="Times New Roman"/>
          <w:color w:val="000000" w:themeColor="text1"/>
          <w:sz w:val="24"/>
          <w:szCs w:val="24"/>
          <w:lang w:val="en-US"/>
        </w:rPr>
        <w:t>Lukoyanova</w:t>
      </w:r>
      <w:proofErr w:type="spellEnd"/>
      <w:r>
        <w:rPr>
          <w:rFonts w:ascii="Times New Roman" w:eastAsia="Times New Roman" w:hAnsi="Times New Roman"/>
          <w:color w:val="000000" w:themeColor="text1"/>
          <w:sz w:val="24"/>
          <w:szCs w:val="24"/>
          <w:lang w:val="en-US"/>
        </w:rPr>
        <w:t xml:space="preserve">, Wei, </w:t>
      </w:r>
      <w:proofErr w:type="spellStart"/>
      <w:r>
        <w:rPr>
          <w:rFonts w:ascii="Times New Roman" w:eastAsia="Times New Roman" w:hAnsi="Times New Roman"/>
          <w:color w:val="000000" w:themeColor="text1"/>
          <w:sz w:val="24"/>
          <w:szCs w:val="24"/>
          <w:lang w:val="en-US"/>
        </w:rPr>
        <w:t>Potak</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Borovik</w:t>
      </w:r>
      <w:proofErr w:type="spellEnd"/>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rPr>
        <w:t>Namazova</w:t>
      </w:r>
      <w:proofErr w:type="spellEnd"/>
      <w:r>
        <w:rPr>
          <w:rFonts w:ascii="Times New Roman" w:eastAsia="Times New Roman" w:hAnsi="Times New Roman"/>
          <w:color w:val="000000" w:themeColor="text1"/>
          <w:sz w:val="24"/>
          <w:szCs w:val="24"/>
          <w:lang w:val="en-US"/>
        </w:rPr>
        <w:t>, Baranova et al., 2019). In line with the research of (</w:t>
      </w:r>
      <w:proofErr w:type="spellStart"/>
      <w:r>
        <w:rPr>
          <w:rFonts w:ascii="Times New Roman" w:eastAsia="Times New Roman" w:hAnsi="Times New Roman"/>
          <w:color w:val="000000" w:themeColor="text1"/>
          <w:sz w:val="24"/>
          <w:szCs w:val="24"/>
          <w:lang w:val="en-US"/>
        </w:rPr>
        <w:t>Purnasari&amp;Mufdlilah</w:t>
      </w:r>
      <w:proofErr w:type="spellEnd"/>
      <w:r>
        <w:rPr>
          <w:rFonts w:ascii="Times New Roman" w:eastAsia="Times New Roman" w:hAnsi="Times New Roman"/>
          <w:color w:val="000000" w:themeColor="text1"/>
          <w:sz w:val="24"/>
          <w:szCs w:val="24"/>
          <w:lang w:val="en-US"/>
        </w:rPr>
        <w:t xml:space="preserve">, 2018) the failure of providing breastmilk exclusively is affected by </w:t>
      </w:r>
      <w:proofErr w:type="spellStart"/>
      <w:r>
        <w:rPr>
          <w:rFonts w:ascii="Times New Roman" w:eastAsia="Times New Roman" w:hAnsi="Times New Roman"/>
          <w:color w:val="000000" w:themeColor="text1"/>
          <w:sz w:val="24"/>
          <w:szCs w:val="24"/>
          <w:lang w:val="en-US"/>
        </w:rPr>
        <w:t>mothe’s</w:t>
      </w:r>
      <w:proofErr w:type="spellEnd"/>
      <w:r>
        <w:rPr>
          <w:rFonts w:ascii="Times New Roman" w:eastAsia="Times New Roman" w:hAnsi="Times New Roman"/>
          <w:color w:val="000000" w:themeColor="text1"/>
          <w:sz w:val="24"/>
          <w:szCs w:val="24"/>
          <w:lang w:val="en-US"/>
        </w:rPr>
        <w:t xml:space="preserve"> information and occupation (p &lt; 0.05).</w:t>
      </w:r>
    </w:p>
    <w:p w14:paraId="47F7386D" w14:textId="6E8D56B7" w:rsidR="00CB0A0B" w:rsidRPr="0059210C" w:rsidRDefault="00CB0A0B" w:rsidP="00CB0A0B">
      <w:pPr>
        <w:spacing w:after="0" w:line="240" w:lineRule="auto"/>
        <w:ind w:firstLine="28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en-US"/>
        </w:rPr>
        <w:t xml:space="preserve">According to (Hawkins, Stern, &amp; Gillman, 2013) the enhancement of breastfeeding initiation and duration is higher on white mother skin than black mother skin on the </w:t>
      </w:r>
      <w:proofErr w:type="spellStart"/>
      <w:r>
        <w:rPr>
          <w:rFonts w:ascii="Times New Roman" w:eastAsia="Times New Roman" w:hAnsi="Times New Roman"/>
          <w:color w:val="000000" w:themeColor="text1"/>
          <w:sz w:val="24"/>
          <w:szCs w:val="24"/>
          <w:lang w:val="en-US"/>
        </w:rPr>
        <w:t>disavantages</w:t>
      </w:r>
      <w:proofErr w:type="spellEnd"/>
      <w:r>
        <w:rPr>
          <w:rFonts w:ascii="Times New Roman" w:eastAsia="Times New Roman" w:hAnsi="Times New Roman"/>
          <w:color w:val="000000" w:themeColor="text1"/>
          <w:sz w:val="24"/>
          <w:szCs w:val="24"/>
          <w:lang w:val="en-US"/>
        </w:rPr>
        <w:t xml:space="preserve"> circumstances there is a less tendency to start and continue breastfeeding during the last decade in the US. The obstacles which faced by women for breastfeeding are back to work and disgrace to breastfeed especially in public places. </w:t>
      </w:r>
      <w:proofErr w:type="gramStart"/>
      <w:r>
        <w:rPr>
          <w:rFonts w:ascii="Times New Roman" w:eastAsia="Times New Roman" w:hAnsi="Times New Roman"/>
          <w:color w:val="000000" w:themeColor="text1"/>
          <w:sz w:val="24"/>
          <w:szCs w:val="24"/>
          <w:lang w:val="en-US"/>
        </w:rPr>
        <w:t>This results</w:t>
      </w:r>
      <w:proofErr w:type="gramEnd"/>
      <w:r>
        <w:rPr>
          <w:rFonts w:ascii="Times New Roman" w:eastAsia="Times New Roman" w:hAnsi="Times New Roman"/>
          <w:color w:val="000000" w:themeColor="text1"/>
          <w:sz w:val="24"/>
          <w:szCs w:val="24"/>
          <w:lang w:val="en-US"/>
        </w:rPr>
        <w:t xml:space="preserve"> revels </w:t>
      </w:r>
      <w:r>
        <w:rPr>
          <w:rFonts w:ascii="Times New Roman" w:eastAsia="Times New Roman" w:hAnsi="Times New Roman"/>
          <w:color w:val="000000" w:themeColor="text1"/>
          <w:sz w:val="24"/>
          <w:szCs w:val="24"/>
          <w:lang w:val="en-US"/>
        </w:rPr>
        <w:lastRenderedPageBreak/>
        <w:t>that women can be said success for breastfeeding in outdoor, either in the office or in the public places, additional support is necessary</w:t>
      </w:r>
      <w:r w:rsidR="00B55F89">
        <w:rPr>
          <w:rFonts w:ascii="Times New Roman" w:eastAsia="Times New Roman" w:hAnsi="Times New Roman"/>
          <w:color w:val="000000" w:themeColor="text1"/>
          <w:sz w:val="24"/>
          <w:szCs w:val="24"/>
          <w:lang w:val="en-US"/>
        </w:rPr>
        <w:t xml:space="preserve">. </w:t>
      </w:r>
      <w:r w:rsidR="00B55F89" w:rsidRPr="00B55F89">
        <w:rPr>
          <w:rFonts w:ascii="Times New Roman" w:eastAsia="Times New Roman" w:hAnsi="Times New Roman"/>
          <w:color w:val="000000" w:themeColor="text1"/>
          <w:sz w:val="24"/>
          <w:szCs w:val="24"/>
          <w:lang w:val="en-US"/>
        </w:rPr>
        <w:t>A work can impact respondents in providing back for exclusive breastfeeding (54.7%)</w:t>
      </w:r>
      <w:r w:rsidR="00B55F89">
        <w:rPr>
          <w:rFonts w:ascii="Times New Roman" w:eastAsia="Times New Roman" w:hAnsi="Times New Roman"/>
          <w:color w:val="000000" w:themeColor="text1"/>
          <w:sz w:val="24"/>
          <w:szCs w:val="24"/>
          <w:lang w:val="en-US"/>
        </w:rPr>
        <w:t xml:space="preserve"> </w:t>
      </w:r>
      <w:r w:rsidR="00B55F89">
        <w:rPr>
          <w:rFonts w:ascii="Times New Roman" w:hAnsi="Times New Roman"/>
          <w:sz w:val="24"/>
          <w:szCs w:val="24"/>
        </w:rPr>
        <w:fldChar w:fldCharType="begin" w:fldLock="1"/>
      </w:r>
      <w:r w:rsidR="00B55F89">
        <w:rPr>
          <w:rFonts w:ascii="Times New Roman" w:hAnsi="Times New Roman"/>
          <w:sz w:val="24"/>
          <w:szCs w:val="24"/>
        </w:rPr>
        <w:instrText>ADDIN CSL_CITATION {"citationItems":[{"id":"ITEM-1","itemData":{"DOI":"10.31101/ijhst.v2i2.1836","abstract":"In order to reduce Infant Mortality and Mortality Rate (IMR), The United Nations Childrens Fund (UNICEF) and the World Health Organization (WHO) recommend that babies only be breastfed for the first six months of life (exclusive breastfeeding). The coverage of exclusive breastfeeding in the Special Region of Yogyakarta is 73.3% and the lowest is in Yogyakarta City at 59.52%, this achievement has not reached the government's target of 80%. Umbulharjo I Public Health Center is the health center with the lowest exclusive breastfeeding coverage in Yogyakarta City at 39.15%. Exclusive breastfeeding can be assessed for effectiveness from the Health Technology Assessment (HTA) aspect. This study aims to determine the relationship of husband's support with exclusive breastfeeding at Umbulharjo I Public Health Center, Yogyakarta City. This research is an analytical survey with a cross sectional approach. Samples of 64 mothers were taken from a population of 179 mothers who had 6-12 months old infants. Data were analyzed by Chi-Square test. The results of the analysis of the husband's supportwith exclusive breastfeeding obtained a p-value of 0.019 (p 0.05). Conclusion, there is a relationship between husband's support and exclusive breastfeeding in the working area of the Umbulharjo I Public Health Center.","author":[{"dropping-particle":"","family":"Efriani","given":"Rolita","non-dropping-particle":"","parse-names":false,"suffix":""},{"dropping-particle":"","family":"Astuti","given":"Dhesi Ari","non-dropping-particle":"","parse-names":false,"suffix":""}],"container-title":"International Journal of Health Science and Technology","id":"ITEM-1","issue":"2","issued":{"date-parts":[["2021"]]},"page":"1-7","title":"The Relationship Husband’s Support and Exclusive Breastfeeding in the Work Area of Umbulharjo 1 Public Health Center, Yogyakarta City","type":"article-journal","volume":"2"},"uris":["http://www.mendeley.com/documents/?uuid=2c8d7484-d7c6-4474-b230-94d7528085f6"]}],"mendeley":{"formattedCitation":"(Efriani &amp; Astuti, 2021)","plainTextFormattedCitation":"(Efriani &amp; Astuti, 2021)","previouslyFormattedCitation":"(Efriani &amp; Astuti, 2021)"},"properties":{"noteIndex":0},"schema":"https://github.com/citation-style-language/schema/raw/master/csl-citation.json"}</w:instrText>
      </w:r>
      <w:r w:rsidR="00B55F89">
        <w:rPr>
          <w:rFonts w:ascii="Times New Roman" w:hAnsi="Times New Roman"/>
          <w:sz w:val="24"/>
          <w:szCs w:val="24"/>
        </w:rPr>
        <w:fldChar w:fldCharType="separate"/>
      </w:r>
      <w:r w:rsidR="00B55F89" w:rsidRPr="00577BA4">
        <w:rPr>
          <w:rFonts w:ascii="Times New Roman" w:hAnsi="Times New Roman"/>
          <w:noProof/>
          <w:sz w:val="24"/>
          <w:szCs w:val="24"/>
        </w:rPr>
        <w:t>(Efriani &amp; Astuti, 2021)</w:t>
      </w:r>
      <w:r w:rsidR="00B55F89">
        <w:rPr>
          <w:rFonts w:ascii="Times New Roman" w:hAnsi="Times New Roman"/>
          <w:sz w:val="24"/>
          <w:szCs w:val="24"/>
        </w:rPr>
        <w:fldChar w:fldCharType="end"/>
      </w:r>
      <w:r w:rsidR="00B55F89" w:rsidRPr="00B55F89">
        <w:rPr>
          <w:rFonts w:ascii="Times New Roman" w:eastAsia="Times New Roman" w:hAnsi="Times New Roman"/>
          <w:color w:val="000000" w:themeColor="text1"/>
          <w:sz w:val="24"/>
          <w:szCs w:val="24"/>
          <w:lang w:val="en-US"/>
        </w:rPr>
        <w:t>.</w:t>
      </w:r>
    </w:p>
    <w:p w14:paraId="723C9033" w14:textId="77777777" w:rsidR="00CB0A0B" w:rsidRPr="001C664B" w:rsidRDefault="00CB0A0B" w:rsidP="00CB0A0B">
      <w:pPr>
        <w:spacing w:after="0" w:line="240" w:lineRule="auto"/>
        <w:ind w:firstLine="284"/>
        <w:jc w:val="both"/>
        <w:rPr>
          <w:rFonts w:ascii="Times New Roman" w:eastAsia="Times New Roman" w:hAnsi="Times New Roman"/>
          <w:sz w:val="24"/>
          <w:szCs w:val="24"/>
          <w:lang w:val="en-US" w:eastAsia="en-ID"/>
        </w:rPr>
      </w:pPr>
      <w:r>
        <w:rPr>
          <w:rFonts w:ascii="Times New Roman" w:eastAsia="Times New Roman" w:hAnsi="Times New Roman"/>
          <w:sz w:val="24"/>
          <w:szCs w:val="24"/>
          <w:lang w:val="en-US" w:eastAsia="en-ID"/>
        </w:rPr>
        <w:t xml:space="preserve">The returning work of breastfeeding mother after postnatal become marketing technique for baby food industry related to women who do not breastfeed exclusively in the first six month and move to formula milk. The promotion of substituting breast milk by health system, including pediatrician, is related to the enhancement in </w:t>
      </w:r>
      <w:proofErr w:type="spellStart"/>
      <w:r>
        <w:rPr>
          <w:rFonts w:ascii="Times New Roman" w:eastAsia="Times New Roman" w:hAnsi="Times New Roman"/>
          <w:sz w:val="24"/>
          <w:szCs w:val="24"/>
          <w:lang w:val="en-US" w:eastAsia="en-ID"/>
        </w:rPr>
        <w:t>ulitizing</w:t>
      </w:r>
      <w:proofErr w:type="spellEnd"/>
      <w:r>
        <w:rPr>
          <w:rFonts w:ascii="Times New Roman" w:eastAsia="Times New Roman" w:hAnsi="Times New Roman"/>
          <w:sz w:val="24"/>
          <w:szCs w:val="24"/>
          <w:lang w:val="en-US" w:eastAsia="en-ID"/>
        </w:rPr>
        <w:t xml:space="preserve"> substitute breast milk dramatically and the </w:t>
      </w:r>
      <w:proofErr w:type="spellStart"/>
      <w:r>
        <w:rPr>
          <w:rFonts w:ascii="Times New Roman" w:eastAsia="Times New Roman" w:hAnsi="Times New Roman"/>
          <w:sz w:val="24"/>
          <w:szCs w:val="24"/>
          <w:lang w:val="en-US" w:eastAsia="en-ID"/>
        </w:rPr>
        <w:t>brestfeeding</w:t>
      </w:r>
      <w:proofErr w:type="spellEnd"/>
      <w:r>
        <w:rPr>
          <w:rFonts w:ascii="Times New Roman" w:eastAsia="Times New Roman" w:hAnsi="Times New Roman"/>
          <w:sz w:val="24"/>
          <w:szCs w:val="24"/>
          <w:lang w:val="en-US" w:eastAsia="en-ID"/>
        </w:rPr>
        <w:t xml:space="preserve"> reduction. In essence, every </w:t>
      </w:r>
      <w:proofErr w:type="gramStart"/>
      <w:r>
        <w:rPr>
          <w:rFonts w:ascii="Times New Roman" w:eastAsia="Times New Roman" w:hAnsi="Times New Roman"/>
          <w:sz w:val="24"/>
          <w:szCs w:val="24"/>
          <w:lang w:val="en-US" w:eastAsia="en-ID"/>
        </w:rPr>
        <w:t>women</w:t>
      </w:r>
      <w:proofErr w:type="gramEnd"/>
      <w:r>
        <w:rPr>
          <w:rFonts w:ascii="Times New Roman" w:eastAsia="Times New Roman" w:hAnsi="Times New Roman"/>
          <w:sz w:val="24"/>
          <w:szCs w:val="24"/>
          <w:lang w:val="en-US" w:eastAsia="en-ID"/>
        </w:rPr>
        <w:t xml:space="preserve"> want to give the best for their children and when given accurate and professional information as well as social support. Almost mothers are able to breastfeeding, if they are given accurate information, guidance and support (</w:t>
      </w:r>
      <w:proofErr w:type="spellStart"/>
      <w:r>
        <w:rPr>
          <w:rFonts w:ascii="Times New Roman" w:eastAsia="Times New Roman" w:hAnsi="Times New Roman"/>
          <w:sz w:val="24"/>
          <w:szCs w:val="24"/>
          <w:lang w:val="en-US" w:eastAsia="en-ID"/>
        </w:rPr>
        <w:t>Iellamo</w:t>
      </w:r>
      <w:proofErr w:type="spellEnd"/>
      <w:r>
        <w:rPr>
          <w:rFonts w:ascii="Times New Roman" w:eastAsia="Times New Roman" w:hAnsi="Times New Roman"/>
          <w:sz w:val="24"/>
          <w:szCs w:val="24"/>
          <w:lang w:val="en-US" w:eastAsia="en-ID"/>
        </w:rPr>
        <w:t xml:space="preserve">, Sobel, &amp; Engelhardt, 2015). </w:t>
      </w:r>
    </w:p>
    <w:p w14:paraId="1874F63B" w14:textId="77777777" w:rsidR="00CB0A0B" w:rsidRDefault="00CB0A0B" w:rsidP="00CB0A0B">
      <w:pPr>
        <w:spacing w:after="0" w:line="240" w:lineRule="auto"/>
        <w:ind w:firstLine="284"/>
        <w:jc w:val="both"/>
        <w:rPr>
          <w:rStyle w:val="tlid-translation"/>
          <w:rFonts w:ascii="Times New Roman" w:hAnsi="Times New Roman"/>
          <w:color w:val="000000" w:themeColor="text1"/>
          <w:sz w:val="24"/>
          <w:szCs w:val="24"/>
          <w:lang w:val="en-US"/>
        </w:rPr>
      </w:pPr>
      <w:r>
        <w:rPr>
          <w:rStyle w:val="tlid-translation"/>
          <w:rFonts w:ascii="Times New Roman" w:hAnsi="Times New Roman"/>
          <w:color w:val="000000" w:themeColor="text1"/>
          <w:sz w:val="24"/>
          <w:szCs w:val="24"/>
          <w:lang w:val="en-US"/>
        </w:rPr>
        <w:t xml:space="preserve">The usage of breast pump is one of the solutions for mother’s obstacle in giving exclusive breast milk and it can be a facilitator in breastmilk </w:t>
      </w:r>
      <w:proofErr w:type="spellStart"/>
      <w:r>
        <w:rPr>
          <w:rStyle w:val="tlid-translation"/>
          <w:rFonts w:ascii="Times New Roman" w:hAnsi="Times New Roman"/>
          <w:color w:val="000000" w:themeColor="text1"/>
          <w:sz w:val="24"/>
          <w:szCs w:val="24"/>
          <w:lang w:val="en-US"/>
        </w:rPr>
        <w:t>excreation</w:t>
      </w:r>
      <w:proofErr w:type="spellEnd"/>
      <w:r>
        <w:rPr>
          <w:rStyle w:val="tlid-translation"/>
          <w:rFonts w:ascii="Times New Roman" w:hAnsi="Times New Roman"/>
          <w:color w:val="000000" w:themeColor="text1"/>
          <w:sz w:val="24"/>
          <w:szCs w:val="24"/>
          <w:lang w:val="en-US"/>
        </w:rPr>
        <w:t xml:space="preserve"> (Sheehan &amp; </w:t>
      </w:r>
      <w:proofErr w:type="spellStart"/>
      <w:r>
        <w:rPr>
          <w:rStyle w:val="tlid-translation"/>
          <w:rFonts w:ascii="Times New Roman" w:hAnsi="Times New Roman"/>
          <w:color w:val="000000" w:themeColor="text1"/>
          <w:sz w:val="24"/>
          <w:szCs w:val="24"/>
          <w:lang w:val="en-US"/>
        </w:rPr>
        <w:t>Bowcher</w:t>
      </w:r>
      <w:proofErr w:type="spellEnd"/>
      <w:r>
        <w:rPr>
          <w:rStyle w:val="tlid-translation"/>
          <w:rFonts w:ascii="Times New Roman" w:hAnsi="Times New Roman"/>
          <w:color w:val="000000" w:themeColor="text1"/>
          <w:sz w:val="24"/>
          <w:szCs w:val="24"/>
          <w:lang w:val="en-US"/>
        </w:rPr>
        <w:t xml:space="preserve">, 2017). Breast pump is an effective and important tool for managing challenge of breastfeeding such as for providing breastmilk for premature baby and for mother who return to work. The suitable usage and setting-up of </w:t>
      </w:r>
      <w:proofErr w:type="spellStart"/>
      <w:r>
        <w:rPr>
          <w:rStyle w:val="tlid-translation"/>
          <w:rFonts w:ascii="Times New Roman" w:hAnsi="Times New Roman"/>
          <w:color w:val="000000" w:themeColor="text1"/>
          <w:sz w:val="24"/>
          <w:szCs w:val="24"/>
          <w:lang w:val="en-US"/>
        </w:rPr>
        <w:t>breas</w:t>
      </w:r>
      <w:proofErr w:type="spellEnd"/>
      <w:r>
        <w:rPr>
          <w:rStyle w:val="tlid-translation"/>
          <w:rFonts w:ascii="Times New Roman" w:hAnsi="Times New Roman"/>
          <w:color w:val="000000" w:themeColor="text1"/>
          <w:sz w:val="24"/>
          <w:szCs w:val="24"/>
          <w:lang w:val="en-US"/>
        </w:rPr>
        <w:t xml:space="preserve"> pump </w:t>
      </w:r>
      <w:proofErr w:type="gramStart"/>
      <w:r>
        <w:rPr>
          <w:rStyle w:val="tlid-translation"/>
          <w:rFonts w:ascii="Times New Roman" w:hAnsi="Times New Roman"/>
          <w:color w:val="000000" w:themeColor="text1"/>
          <w:sz w:val="24"/>
          <w:szCs w:val="24"/>
          <w:lang w:val="en-US"/>
        </w:rPr>
        <w:t>is</w:t>
      </w:r>
      <w:proofErr w:type="gramEnd"/>
      <w:r>
        <w:rPr>
          <w:rStyle w:val="tlid-translation"/>
          <w:rFonts w:ascii="Times New Roman" w:hAnsi="Times New Roman"/>
          <w:color w:val="000000" w:themeColor="text1"/>
          <w:sz w:val="24"/>
          <w:szCs w:val="24"/>
          <w:lang w:val="en-US"/>
        </w:rPr>
        <w:t xml:space="preserve"> important for </w:t>
      </w:r>
      <w:proofErr w:type="spellStart"/>
      <w:r>
        <w:rPr>
          <w:rStyle w:val="tlid-translation"/>
          <w:rFonts w:ascii="Times New Roman" w:hAnsi="Times New Roman"/>
          <w:color w:val="000000" w:themeColor="text1"/>
          <w:sz w:val="24"/>
          <w:szCs w:val="24"/>
          <w:lang w:val="en-US"/>
        </w:rPr>
        <w:t>optimilizing</w:t>
      </w:r>
      <w:proofErr w:type="spellEnd"/>
      <w:r>
        <w:rPr>
          <w:rStyle w:val="tlid-translation"/>
          <w:rFonts w:ascii="Times New Roman" w:hAnsi="Times New Roman"/>
          <w:color w:val="000000" w:themeColor="text1"/>
          <w:sz w:val="24"/>
          <w:szCs w:val="24"/>
          <w:lang w:val="en-US"/>
        </w:rPr>
        <w:t xml:space="preserve"> breastmilk supply and preventing injury (</w:t>
      </w:r>
      <w:proofErr w:type="spellStart"/>
      <w:r>
        <w:rPr>
          <w:rStyle w:val="tlid-translation"/>
          <w:rFonts w:ascii="Times New Roman" w:hAnsi="Times New Roman"/>
          <w:color w:val="000000" w:themeColor="text1"/>
          <w:sz w:val="24"/>
          <w:szCs w:val="24"/>
          <w:lang w:val="en-US"/>
        </w:rPr>
        <w:t>Eglash</w:t>
      </w:r>
      <w:proofErr w:type="spellEnd"/>
      <w:r>
        <w:rPr>
          <w:rStyle w:val="tlid-translation"/>
          <w:rFonts w:ascii="Times New Roman" w:hAnsi="Times New Roman"/>
          <w:color w:val="000000" w:themeColor="text1"/>
          <w:sz w:val="24"/>
          <w:szCs w:val="24"/>
          <w:lang w:val="en-US"/>
        </w:rPr>
        <w:t xml:space="preserve"> and Malloy, 2015). There are many benefits and problems of the breastmilk usage including pumping process. </w:t>
      </w:r>
      <w:proofErr w:type="gramStart"/>
      <w:r>
        <w:rPr>
          <w:rStyle w:val="tlid-translation"/>
          <w:rFonts w:ascii="Times New Roman" w:hAnsi="Times New Roman"/>
          <w:color w:val="000000" w:themeColor="text1"/>
          <w:sz w:val="24"/>
          <w:szCs w:val="24"/>
          <w:lang w:val="en-US"/>
        </w:rPr>
        <w:t>However</w:t>
      </w:r>
      <w:proofErr w:type="gramEnd"/>
      <w:r>
        <w:rPr>
          <w:rStyle w:val="tlid-translation"/>
          <w:rFonts w:ascii="Times New Roman" w:hAnsi="Times New Roman"/>
          <w:color w:val="000000" w:themeColor="text1"/>
          <w:sz w:val="24"/>
          <w:szCs w:val="24"/>
          <w:lang w:val="en-US"/>
        </w:rPr>
        <w:t xml:space="preserve"> the problems related breastmilk usage is frequently ignored. A research declared that the breast pump usage is associated with the high-risk of mastitis, the pumping technique, and the wrong pumping setting (&gt; 200mmHg) relate with painful nipple and </w:t>
      </w:r>
      <w:proofErr w:type="spellStart"/>
      <w:r>
        <w:rPr>
          <w:rStyle w:val="tlid-translation"/>
          <w:rFonts w:ascii="Times New Roman" w:hAnsi="Times New Roman"/>
          <w:color w:val="000000" w:themeColor="text1"/>
          <w:sz w:val="24"/>
          <w:szCs w:val="24"/>
          <w:lang w:val="en-US"/>
        </w:rPr>
        <w:t>paindul</w:t>
      </w:r>
      <w:proofErr w:type="spellEnd"/>
      <w:r>
        <w:rPr>
          <w:rStyle w:val="tlid-translation"/>
          <w:rFonts w:ascii="Times New Roman" w:hAnsi="Times New Roman"/>
          <w:color w:val="000000" w:themeColor="text1"/>
          <w:sz w:val="24"/>
          <w:szCs w:val="24"/>
          <w:lang w:val="en-US"/>
        </w:rPr>
        <w:t xml:space="preserve"> breast tissue. The bacteria infection can occur if the breast pump is not cleaned and saved well; it leads to high-</w:t>
      </w:r>
      <w:proofErr w:type="spellStart"/>
      <w:r>
        <w:rPr>
          <w:rStyle w:val="tlid-translation"/>
          <w:rFonts w:ascii="Times New Roman" w:hAnsi="Times New Roman"/>
          <w:color w:val="000000" w:themeColor="text1"/>
          <w:sz w:val="24"/>
          <w:szCs w:val="24"/>
          <w:lang w:val="en-US"/>
        </w:rPr>
        <w:t>rsik</w:t>
      </w:r>
      <w:proofErr w:type="spellEnd"/>
      <w:r>
        <w:rPr>
          <w:rStyle w:val="tlid-translation"/>
          <w:rFonts w:ascii="Times New Roman" w:hAnsi="Times New Roman"/>
          <w:color w:val="000000" w:themeColor="text1"/>
          <w:sz w:val="24"/>
          <w:szCs w:val="24"/>
          <w:lang w:val="en-US"/>
        </w:rPr>
        <w:t xml:space="preserve"> for baby and mother (Qi, Zhang, Fein, Wang, &amp; </w:t>
      </w:r>
      <w:proofErr w:type="spellStart"/>
      <w:r>
        <w:rPr>
          <w:rStyle w:val="tlid-translation"/>
          <w:rFonts w:ascii="Times New Roman" w:hAnsi="Times New Roman"/>
          <w:color w:val="000000" w:themeColor="text1"/>
          <w:sz w:val="24"/>
          <w:szCs w:val="24"/>
          <w:lang w:val="en-US"/>
        </w:rPr>
        <w:t>Loyo-Berrious</w:t>
      </w:r>
      <w:proofErr w:type="spellEnd"/>
      <w:r>
        <w:rPr>
          <w:rStyle w:val="tlid-translation"/>
          <w:rFonts w:ascii="Times New Roman" w:hAnsi="Times New Roman"/>
          <w:color w:val="000000" w:themeColor="text1"/>
          <w:sz w:val="24"/>
          <w:szCs w:val="24"/>
          <w:lang w:val="en-US"/>
        </w:rPr>
        <w:t xml:space="preserve">, 2014a). </w:t>
      </w:r>
      <w:proofErr w:type="spellStart"/>
      <w:r>
        <w:rPr>
          <w:rStyle w:val="tlid-translation"/>
          <w:rFonts w:ascii="Times New Roman" w:hAnsi="Times New Roman"/>
          <w:color w:val="000000" w:themeColor="text1"/>
          <w:sz w:val="24"/>
          <w:szCs w:val="24"/>
          <w:lang w:val="en-US"/>
        </w:rPr>
        <w:t>Morover</w:t>
      </w:r>
      <w:proofErr w:type="spellEnd"/>
      <w:r>
        <w:rPr>
          <w:rStyle w:val="tlid-translation"/>
          <w:rFonts w:ascii="Times New Roman" w:hAnsi="Times New Roman"/>
          <w:color w:val="000000" w:themeColor="text1"/>
          <w:sz w:val="24"/>
          <w:szCs w:val="24"/>
          <w:lang w:val="en-US"/>
        </w:rPr>
        <w:t xml:space="preserve"> exclusive pumping is an </w:t>
      </w:r>
      <w:proofErr w:type="spellStart"/>
      <w:r>
        <w:rPr>
          <w:rStyle w:val="tlid-translation"/>
          <w:rFonts w:ascii="Times New Roman" w:hAnsi="Times New Roman"/>
          <w:color w:val="000000" w:themeColor="text1"/>
          <w:sz w:val="24"/>
          <w:szCs w:val="24"/>
          <w:lang w:val="en-US"/>
        </w:rPr>
        <w:t>unoptimal</w:t>
      </w:r>
      <w:proofErr w:type="spellEnd"/>
      <w:r>
        <w:rPr>
          <w:rStyle w:val="tlid-translation"/>
          <w:rFonts w:ascii="Times New Roman" w:hAnsi="Times New Roman"/>
          <w:color w:val="000000" w:themeColor="text1"/>
          <w:sz w:val="24"/>
          <w:szCs w:val="24"/>
          <w:lang w:val="en-US"/>
        </w:rPr>
        <w:t xml:space="preserve"> approach for breastmilk production (</w:t>
      </w:r>
      <w:proofErr w:type="spellStart"/>
      <w:r>
        <w:rPr>
          <w:rStyle w:val="tlid-translation"/>
          <w:rFonts w:ascii="Times New Roman" w:hAnsi="Times New Roman"/>
          <w:color w:val="000000" w:themeColor="text1"/>
          <w:sz w:val="24"/>
          <w:szCs w:val="24"/>
          <w:lang w:val="en-US"/>
        </w:rPr>
        <w:t>Keim</w:t>
      </w:r>
      <w:proofErr w:type="spellEnd"/>
      <w:r>
        <w:rPr>
          <w:rStyle w:val="tlid-translation"/>
          <w:rFonts w:ascii="Times New Roman" w:hAnsi="Times New Roman"/>
          <w:color w:val="000000" w:themeColor="text1"/>
          <w:sz w:val="24"/>
          <w:szCs w:val="24"/>
          <w:lang w:val="en-US"/>
        </w:rPr>
        <w:t xml:space="preserve"> et al., 2017).</w:t>
      </w:r>
    </w:p>
    <w:p w14:paraId="5A16F918" w14:textId="77777777" w:rsidR="00AE258F" w:rsidRPr="005C7D8A" w:rsidRDefault="00CB0A0B" w:rsidP="00CB0A0B">
      <w:pPr>
        <w:spacing w:after="0" w:line="240" w:lineRule="auto"/>
        <w:ind w:firstLine="284"/>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val="en-US" w:eastAsia="en-ID"/>
        </w:rPr>
        <w:t xml:space="preserve">Based on background study above, the </w:t>
      </w:r>
      <w:r w:rsidR="00071F96">
        <w:rPr>
          <w:rFonts w:ascii="Times New Roman" w:eastAsia="Times New Roman" w:hAnsi="Times New Roman"/>
          <w:color w:val="000000" w:themeColor="text1"/>
          <w:sz w:val="24"/>
          <w:szCs w:val="24"/>
          <w:lang w:val="en-US" w:eastAsia="en-ID"/>
        </w:rPr>
        <w:t>objective</w:t>
      </w:r>
      <w:r>
        <w:rPr>
          <w:rFonts w:ascii="Times New Roman" w:eastAsia="Times New Roman" w:hAnsi="Times New Roman"/>
          <w:color w:val="000000" w:themeColor="text1"/>
          <w:sz w:val="24"/>
          <w:szCs w:val="24"/>
          <w:lang w:val="en-US" w:eastAsia="en-ID"/>
        </w:rPr>
        <w:t xml:space="preserve"> of this study is reviewing evidence related to the impact of breast pump usage on breastfeeding mother</w:t>
      </w:r>
      <w:r w:rsidR="00AE258F" w:rsidRPr="00655F72">
        <w:rPr>
          <w:rFonts w:ascii="Times New Roman" w:hAnsi="Times New Roman"/>
          <w:color w:val="000000" w:themeColor="text1"/>
          <w:sz w:val="24"/>
          <w:szCs w:val="24"/>
        </w:rPr>
        <w:t>.</w:t>
      </w:r>
    </w:p>
    <w:p w14:paraId="3E5EE862" w14:textId="77777777" w:rsidR="00CB0A0B" w:rsidRPr="00655F72" w:rsidRDefault="00CB0A0B" w:rsidP="00CB0A0B">
      <w:pPr>
        <w:keepNext/>
        <w:keepLines/>
        <w:autoSpaceDE w:val="0"/>
        <w:autoSpaceDN w:val="0"/>
        <w:adjustRightInd w:val="0"/>
        <w:spacing w:before="240" w:after="0" w:line="259" w:lineRule="atLeast"/>
        <w:ind w:firstLine="284"/>
        <w:jc w:val="center"/>
        <w:rPr>
          <w:rFonts w:ascii="Times New Roman" w:hAnsi="Times New Roman"/>
          <w:b/>
          <w:bCs/>
          <w:color w:val="000000" w:themeColor="text1"/>
          <w:sz w:val="24"/>
          <w:szCs w:val="24"/>
        </w:rPr>
      </w:pPr>
      <w:r w:rsidRPr="00655F72">
        <w:rPr>
          <w:rFonts w:ascii="Times New Roman" w:hAnsi="Times New Roman"/>
          <w:b/>
          <w:bCs/>
          <w:color w:val="000000" w:themeColor="text1"/>
          <w:sz w:val="24"/>
          <w:szCs w:val="24"/>
        </w:rPr>
        <w:t>RESEARCH METHODS</w:t>
      </w:r>
    </w:p>
    <w:p w14:paraId="2B047BF3" w14:textId="5D34AC30" w:rsidR="00742C35" w:rsidRPr="009B6792" w:rsidRDefault="00CB0A0B" w:rsidP="009B6792">
      <w:pPr>
        <w:pStyle w:val="ListParagraph"/>
        <w:spacing w:after="0" w:line="240" w:lineRule="auto"/>
        <w:ind w:left="0" w:firstLine="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framework of scoping review adopted from Arksey and O’Malley (2005), the stages are as follows (1) </w:t>
      </w:r>
      <w:proofErr w:type="spellStart"/>
      <w:r>
        <w:rPr>
          <w:rFonts w:ascii="Times New Roman" w:hAnsi="Times New Roman"/>
          <w:color w:val="000000" w:themeColor="text1"/>
          <w:sz w:val="24"/>
          <w:szCs w:val="24"/>
        </w:rPr>
        <w:t>Ident</w:t>
      </w:r>
      <w:r w:rsidR="00071F96">
        <w:rPr>
          <w:rFonts w:ascii="Times New Roman" w:hAnsi="Times New Roman"/>
          <w:color w:val="000000" w:themeColor="text1"/>
          <w:sz w:val="24"/>
          <w:szCs w:val="24"/>
        </w:rPr>
        <w:t>ifiying</w:t>
      </w:r>
      <w:proofErr w:type="spellEnd"/>
      <w:r w:rsidR="00071F96">
        <w:rPr>
          <w:rFonts w:ascii="Times New Roman" w:hAnsi="Times New Roman"/>
          <w:color w:val="000000" w:themeColor="text1"/>
          <w:sz w:val="24"/>
          <w:szCs w:val="24"/>
        </w:rPr>
        <w:t xml:space="preserve"> scoping review question</w:t>
      </w:r>
      <w:r>
        <w:rPr>
          <w:rFonts w:ascii="Times New Roman" w:hAnsi="Times New Roman"/>
          <w:color w:val="000000" w:themeColor="text1"/>
          <w:sz w:val="24"/>
          <w:szCs w:val="24"/>
        </w:rPr>
        <w:t xml:space="preserve"> (2) Identifying relevant article (3) Selecting article (4) Data </w:t>
      </w:r>
      <w:r w:rsidR="00953B4C">
        <w:rPr>
          <w:rFonts w:ascii="Times New Roman" w:hAnsi="Times New Roman"/>
          <w:color w:val="000000" w:themeColor="text1"/>
          <w:sz w:val="24"/>
          <w:szCs w:val="24"/>
        </w:rPr>
        <w:t>Charting</w:t>
      </w:r>
      <w:r>
        <w:rPr>
          <w:rFonts w:ascii="Times New Roman" w:hAnsi="Times New Roman"/>
          <w:color w:val="000000" w:themeColor="text1"/>
          <w:sz w:val="24"/>
          <w:szCs w:val="24"/>
        </w:rPr>
        <w:t xml:space="preserve"> and (5) Arranging, summing-up and reporting finding (Arksey &amp; O’Malley, 2005).</w:t>
      </w:r>
    </w:p>
    <w:p w14:paraId="6613EB9F" w14:textId="77777777" w:rsidR="00CB0A0B" w:rsidRPr="004D3E21" w:rsidRDefault="00CB0A0B" w:rsidP="009B6792">
      <w:pPr>
        <w:pStyle w:val="ListParagraph"/>
        <w:numPr>
          <w:ilvl w:val="0"/>
          <w:numId w:val="25"/>
        </w:numPr>
        <w:spacing w:after="0" w:line="240" w:lineRule="auto"/>
        <w:ind w:left="284" w:hanging="284"/>
        <w:jc w:val="both"/>
        <w:rPr>
          <w:rFonts w:ascii="Times New Roman" w:hAnsi="Times New Roman"/>
          <w:color w:val="000000" w:themeColor="text1"/>
          <w:sz w:val="24"/>
          <w:szCs w:val="24"/>
        </w:rPr>
      </w:pPr>
      <w:r w:rsidRPr="004D3E21">
        <w:rPr>
          <w:rFonts w:ascii="Times New Roman" w:hAnsi="Times New Roman"/>
          <w:b/>
          <w:color w:val="000000" w:themeColor="text1"/>
          <w:sz w:val="24"/>
          <w:szCs w:val="24"/>
        </w:rPr>
        <w:t>Identifying Sc</w:t>
      </w:r>
      <w:r>
        <w:rPr>
          <w:rFonts w:ascii="Times New Roman" w:hAnsi="Times New Roman"/>
          <w:b/>
          <w:color w:val="000000" w:themeColor="text1"/>
          <w:sz w:val="24"/>
          <w:szCs w:val="24"/>
        </w:rPr>
        <w:t>oping Review Questions</w:t>
      </w:r>
    </w:p>
    <w:p w14:paraId="25432481" w14:textId="63A16339" w:rsidR="00CB0A0B" w:rsidRDefault="001522B1" w:rsidP="009B6792">
      <w:pPr>
        <w:pStyle w:val="ListParagraph"/>
        <w:spacing w:after="0" w:line="240" w:lineRule="auto"/>
        <w:ind w:left="284"/>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73600" behindDoc="0" locked="0" layoutInCell="1" allowOverlap="1" wp14:anchorId="416875B2" wp14:editId="44BED1E5">
                <wp:simplePos x="0" y="0"/>
                <wp:positionH relativeFrom="column">
                  <wp:posOffset>1710690</wp:posOffset>
                </wp:positionH>
                <wp:positionV relativeFrom="paragraph">
                  <wp:posOffset>162561</wp:posOffset>
                </wp:positionV>
                <wp:extent cx="1638300" cy="247650"/>
                <wp:effectExtent l="0" t="0" r="0" b="0"/>
                <wp:wrapNone/>
                <wp:docPr id="2" name="Rectangle 2"/>
                <wp:cNvGraphicFramePr/>
                <a:graphic xmlns:a="http://schemas.openxmlformats.org/drawingml/2006/main">
                  <a:graphicData uri="http://schemas.microsoft.com/office/word/2010/wordprocessingShape">
                    <wps:wsp>
                      <wps:cNvSpPr/>
                      <wps:spPr>
                        <a:xfrm>
                          <a:off x="0" y="0"/>
                          <a:ext cx="1638300" cy="247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46BAED3" w14:textId="767251B4" w:rsidR="00CE0F15" w:rsidRPr="001522B1" w:rsidRDefault="00CE0F15" w:rsidP="001522B1">
                            <w:pPr>
                              <w:jc w:val="center"/>
                              <w:rPr>
                                <w:rFonts w:ascii="Times New Roman" w:hAnsi="Times New Roman"/>
                                <w:sz w:val="20"/>
                                <w:szCs w:val="20"/>
                                <w:lang w:val="en-US"/>
                              </w:rPr>
                            </w:pPr>
                            <w:r w:rsidRPr="001522B1">
                              <w:rPr>
                                <w:rFonts w:ascii="Times New Roman" w:hAnsi="Times New Roman"/>
                                <w:sz w:val="20"/>
                                <w:szCs w:val="20"/>
                                <w:lang w:val="en-US"/>
                              </w:rPr>
                              <w:t>Tabel 1. PICO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6875B2" id="Rectangle 2" o:spid="_x0000_s1026" style="position:absolute;left:0;text-align:left;margin-left:134.7pt;margin-top:12.8pt;width:129pt;height:1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" fillcolor="white [3201]" stroked="f" strokeweight="2pt">
                <v:textbox>
                  <w:txbxContent>
                    <w:p w14:paraId="446BAED3" w14:textId="767251B4" w:rsidR="00CE0F15" w:rsidRPr="001522B1" w:rsidRDefault="00CE0F15" w:rsidP="001522B1">
                      <w:pPr>
                        <w:jc w:val="center"/>
                        <w:rPr>
                          <w:rFonts w:ascii="Times New Roman" w:hAnsi="Times New Roman"/>
                          <w:sz w:val="20"/>
                          <w:szCs w:val="20"/>
                          <w:lang w:val="en-US"/>
                        </w:rPr>
                      </w:pPr>
                      <w:proofErr w:type="spellStart"/>
                      <w:r w:rsidRPr="001522B1">
                        <w:rPr>
                          <w:rFonts w:ascii="Times New Roman" w:hAnsi="Times New Roman"/>
                          <w:sz w:val="20"/>
                          <w:szCs w:val="20"/>
                          <w:lang w:val="en-US"/>
                        </w:rPr>
                        <w:t>Tabel</w:t>
                      </w:r>
                      <w:proofErr w:type="spellEnd"/>
                      <w:r w:rsidRPr="001522B1">
                        <w:rPr>
                          <w:rFonts w:ascii="Times New Roman" w:hAnsi="Times New Roman"/>
                          <w:sz w:val="20"/>
                          <w:szCs w:val="20"/>
                          <w:lang w:val="en-US"/>
                        </w:rPr>
                        <w:t xml:space="preserve"> 1. PICO</w:t>
                      </w:r>
                    </w:p>
                  </w:txbxContent>
                </v:textbox>
              </v:rect>
            </w:pict>
          </mc:Fallback>
        </mc:AlternateContent>
      </w:r>
      <w:r w:rsidR="00CB0A0B">
        <w:rPr>
          <w:rFonts w:ascii="Times New Roman" w:hAnsi="Times New Roman"/>
          <w:color w:val="000000" w:themeColor="text1"/>
          <w:sz w:val="24"/>
          <w:szCs w:val="24"/>
        </w:rPr>
        <w:t xml:space="preserve">For identifying scoping review questions used PICO framework </w:t>
      </w:r>
    </w:p>
    <w:p w14:paraId="2CE9C5C9" w14:textId="77777777" w:rsidR="001522B1" w:rsidRPr="004D3E21" w:rsidRDefault="001522B1" w:rsidP="00CB0A0B">
      <w:pPr>
        <w:pStyle w:val="ListParagraph"/>
        <w:spacing w:after="0" w:line="240" w:lineRule="auto"/>
        <w:ind w:left="284"/>
        <w:jc w:val="both"/>
        <w:rPr>
          <w:rFonts w:ascii="Times New Roman" w:hAnsi="Times New Roman"/>
          <w:color w:val="000000" w:themeColor="text1"/>
          <w:sz w:val="24"/>
          <w:szCs w:val="24"/>
        </w:rPr>
      </w:pPr>
    </w:p>
    <w:tbl>
      <w:tblPr>
        <w:tblStyle w:val="TableGrid"/>
        <w:tblpPr w:leftFromText="180" w:rightFromText="180" w:vertAnchor="page" w:horzAnchor="margin" w:tblpY="11701"/>
        <w:tblW w:w="0" w:type="auto"/>
        <w:tblLook w:val="04A0" w:firstRow="1" w:lastRow="0" w:firstColumn="1" w:lastColumn="0" w:noHBand="0" w:noVBand="1"/>
      </w:tblPr>
      <w:tblGrid>
        <w:gridCol w:w="2254"/>
        <w:gridCol w:w="2187"/>
        <w:gridCol w:w="2027"/>
        <w:gridCol w:w="2026"/>
      </w:tblGrid>
      <w:tr w:rsidR="009B6792" w:rsidRPr="00771975" w14:paraId="2C3C98CC" w14:textId="77777777" w:rsidTr="009B6792">
        <w:trPr>
          <w:trHeight w:val="151"/>
        </w:trPr>
        <w:tc>
          <w:tcPr>
            <w:tcW w:w="2254" w:type="dxa"/>
            <w:vAlign w:val="bottom"/>
            <w:hideMark/>
          </w:tcPr>
          <w:p w14:paraId="2F8D3F03" w14:textId="77777777" w:rsidR="009B6792" w:rsidRPr="00771975" w:rsidRDefault="009B6792" w:rsidP="009B6792">
            <w:pPr>
              <w:pStyle w:val="NormalWeb"/>
              <w:spacing w:before="0" w:beforeAutospacing="0" w:after="0" w:afterAutospacing="0"/>
              <w:jc w:val="center"/>
              <w:textAlignment w:val="baseline"/>
              <w:rPr>
                <w:rFonts w:cs="Times New Roman"/>
                <w:iCs/>
                <w:color w:val="000000" w:themeColor="text1"/>
                <w:sz w:val="20"/>
                <w:szCs w:val="20"/>
              </w:rPr>
            </w:pPr>
            <w:r w:rsidRPr="00771975">
              <w:rPr>
                <w:rFonts w:cs="Times New Roman"/>
                <w:iCs/>
                <w:color w:val="000000" w:themeColor="text1"/>
                <w:sz w:val="20"/>
                <w:szCs w:val="20"/>
              </w:rPr>
              <w:t>P (Population</w:t>
            </w:r>
          </w:p>
        </w:tc>
        <w:tc>
          <w:tcPr>
            <w:tcW w:w="2187" w:type="dxa"/>
            <w:hideMark/>
          </w:tcPr>
          <w:p w14:paraId="58B7291C" w14:textId="77777777" w:rsidR="009B6792" w:rsidRPr="00771975" w:rsidRDefault="009B6792" w:rsidP="009B6792">
            <w:pPr>
              <w:pStyle w:val="NormalWeb"/>
              <w:spacing w:before="0" w:beforeAutospacing="0" w:after="0" w:afterAutospacing="0"/>
              <w:jc w:val="both"/>
              <w:textAlignment w:val="baseline"/>
              <w:rPr>
                <w:rFonts w:cs="Times New Roman"/>
                <w:b/>
                <w:iCs/>
                <w:color w:val="000000" w:themeColor="text1"/>
                <w:sz w:val="20"/>
                <w:szCs w:val="20"/>
              </w:rPr>
            </w:pPr>
            <w:r w:rsidRPr="00771975">
              <w:rPr>
                <w:rFonts w:cs="Times New Roman"/>
                <w:iCs/>
                <w:color w:val="000000" w:themeColor="text1"/>
                <w:sz w:val="20"/>
                <w:szCs w:val="20"/>
              </w:rPr>
              <w:t>I (INTERVENTION)</w:t>
            </w:r>
          </w:p>
        </w:tc>
        <w:tc>
          <w:tcPr>
            <w:tcW w:w="2027" w:type="dxa"/>
            <w:hideMark/>
          </w:tcPr>
          <w:p w14:paraId="05B0FAE8" w14:textId="77777777" w:rsidR="009B6792" w:rsidRPr="00771975" w:rsidRDefault="009B6792" w:rsidP="009B6792">
            <w:pPr>
              <w:pStyle w:val="NormalWeb"/>
              <w:spacing w:before="0" w:beforeAutospacing="0" w:after="0" w:afterAutospacing="0"/>
              <w:jc w:val="both"/>
              <w:textAlignment w:val="baseline"/>
              <w:rPr>
                <w:rFonts w:cs="Times New Roman"/>
                <w:b/>
                <w:iCs/>
                <w:color w:val="000000" w:themeColor="text1"/>
                <w:sz w:val="20"/>
                <w:szCs w:val="20"/>
              </w:rPr>
            </w:pPr>
            <w:r w:rsidRPr="00771975">
              <w:rPr>
                <w:rFonts w:cs="Times New Roman"/>
                <w:iCs/>
                <w:color w:val="000000" w:themeColor="text1"/>
                <w:sz w:val="20"/>
                <w:szCs w:val="20"/>
              </w:rPr>
              <w:t>C(compare)</w:t>
            </w:r>
          </w:p>
        </w:tc>
        <w:tc>
          <w:tcPr>
            <w:tcW w:w="2026" w:type="dxa"/>
            <w:hideMark/>
          </w:tcPr>
          <w:p w14:paraId="719640B0" w14:textId="77777777" w:rsidR="009B6792" w:rsidRPr="00771975" w:rsidRDefault="009B6792" w:rsidP="009B6792">
            <w:pPr>
              <w:pStyle w:val="NormalWeb"/>
              <w:spacing w:after="0" w:afterAutospacing="0"/>
              <w:jc w:val="both"/>
              <w:textAlignment w:val="baseline"/>
              <w:rPr>
                <w:rFonts w:cs="Times New Roman"/>
                <w:b/>
                <w:iCs/>
                <w:color w:val="000000" w:themeColor="text1"/>
                <w:sz w:val="20"/>
                <w:szCs w:val="20"/>
              </w:rPr>
            </w:pPr>
            <w:r w:rsidRPr="00771975">
              <w:rPr>
                <w:rFonts w:cs="Times New Roman"/>
                <w:iCs/>
                <w:color w:val="000000" w:themeColor="text1"/>
                <w:sz w:val="20"/>
                <w:szCs w:val="20"/>
              </w:rPr>
              <w:t>O (Outcomes)</w:t>
            </w:r>
          </w:p>
        </w:tc>
      </w:tr>
      <w:tr w:rsidR="009B6792" w:rsidRPr="00771975" w14:paraId="674D8FCC" w14:textId="77777777" w:rsidTr="009B6792">
        <w:trPr>
          <w:trHeight w:val="672"/>
        </w:trPr>
        <w:tc>
          <w:tcPr>
            <w:tcW w:w="2254" w:type="dxa"/>
            <w:hideMark/>
          </w:tcPr>
          <w:p w14:paraId="2BBEA380" w14:textId="77777777" w:rsidR="009B6792" w:rsidRPr="00771975" w:rsidRDefault="009B6792" w:rsidP="009B6792">
            <w:pPr>
              <w:pStyle w:val="NormalWeb"/>
              <w:spacing w:before="0" w:beforeAutospacing="0" w:after="0" w:afterAutospacing="0"/>
              <w:jc w:val="both"/>
              <w:textAlignment w:val="baseline"/>
              <w:rPr>
                <w:rFonts w:cs="Times New Roman"/>
                <w:b/>
                <w:color w:val="000000" w:themeColor="text1"/>
                <w:sz w:val="20"/>
                <w:szCs w:val="20"/>
              </w:rPr>
            </w:pPr>
            <w:r w:rsidRPr="00771975">
              <w:rPr>
                <w:rFonts w:cs="Times New Roman"/>
                <w:color w:val="000000" w:themeColor="text1"/>
                <w:sz w:val="20"/>
                <w:szCs w:val="20"/>
              </w:rPr>
              <w:t>Breastfeeding mothers</w:t>
            </w:r>
          </w:p>
          <w:p w14:paraId="4B9333BA" w14:textId="77777777" w:rsidR="009B6792" w:rsidRPr="00771975" w:rsidRDefault="009B6792" w:rsidP="009B6792">
            <w:pPr>
              <w:pStyle w:val="NormalWeb"/>
              <w:spacing w:before="0" w:beforeAutospacing="0" w:after="0" w:afterAutospacing="0"/>
              <w:jc w:val="both"/>
              <w:textAlignment w:val="baseline"/>
              <w:rPr>
                <w:rFonts w:cs="Times New Roman"/>
                <w:color w:val="000000" w:themeColor="text1"/>
                <w:sz w:val="20"/>
                <w:szCs w:val="20"/>
              </w:rPr>
            </w:pPr>
            <w:r w:rsidRPr="00771975">
              <w:rPr>
                <w:rFonts w:cs="Times New Roman"/>
                <w:color w:val="000000" w:themeColor="text1"/>
                <w:sz w:val="20"/>
                <w:szCs w:val="20"/>
              </w:rPr>
              <w:t>Employee</w:t>
            </w:r>
          </w:p>
          <w:p w14:paraId="69343252" w14:textId="77777777" w:rsidR="009B6792" w:rsidRPr="00771975" w:rsidRDefault="009B6792" w:rsidP="009B6792">
            <w:pPr>
              <w:pStyle w:val="NormalWeb"/>
              <w:spacing w:before="0" w:beforeAutospacing="0" w:after="0" w:afterAutospacing="0"/>
              <w:jc w:val="both"/>
              <w:textAlignment w:val="baseline"/>
              <w:rPr>
                <w:rFonts w:cs="Times New Roman"/>
                <w:color w:val="000000" w:themeColor="text1"/>
                <w:sz w:val="20"/>
                <w:szCs w:val="20"/>
              </w:rPr>
            </w:pPr>
            <w:r w:rsidRPr="00771975">
              <w:rPr>
                <w:rFonts w:cs="Times New Roman"/>
                <w:color w:val="000000" w:themeColor="text1"/>
                <w:sz w:val="20"/>
                <w:szCs w:val="20"/>
              </w:rPr>
              <w:t>Women</w:t>
            </w:r>
          </w:p>
        </w:tc>
        <w:tc>
          <w:tcPr>
            <w:tcW w:w="2187" w:type="dxa"/>
            <w:hideMark/>
          </w:tcPr>
          <w:p w14:paraId="127B6622" w14:textId="77777777" w:rsidR="009B6792" w:rsidRPr="00771975" w:rsidRDefault="009B6792" w:rsidP="009B6792">
            <w:pPr>
              <w:pStyle w:val="NormalWeb"/>
              <w:spacing w:before="0" w:beforeAutospacing="0" w:after="0" w:afterAutospacing="0"/>
              <w:jc w:val="both"/>
              <w:textAlignment w:val="baseline"/>
              <w:rPr>
                <w:rFonts w:cs="Times New Roman"/>
                <w:color w:val="000000" w:themeColor="text1"/>
                <w:sz w:val="20"/>
                <w:szCs w:val="20"/>
              </w:rPr>
            </w:pPr>
            <w:r w:rsidRPr="00771975">
              <w:rPr>
                <w:rFonts w:cs="Times New Roman"/>
                <w:iCs/>
                <w:color w:val="000000" w:themeColor="text1"/>
                <w:sz w:val="20"/>
                <w:szCs w:val="20"/>
              </w:rPr>
              <w:t>Breast pump</w:t>
            </w:r>
          </w:p>
        </w:tc>
        <w:tc>
          <w:tcPr>
            <w:tcW w:w="2027" w:type="dxa"/>
            <w:hideMark/>
          </w:tcPr>
          <w:p w14:paraId="2309E0DF" w14:textId="77777777" w:rsidR="009B6792" w:rsidRPr="00771975" w:rsidRDefault="009B6792" w:rsidP="009B6792">
            <w:pPr>
              <w:pStyle w:val="NormalWeb"/>
              <w:spacing w:before="0" w:beforeAutospacing="0" w:after="0" w:afterAutospacing="0"/>
              <w:jc w:val="both"/>
              <w:textAlignment w:val="baseline"/>
              <w:rPr>
                <w:rFonts w:cs="Times New Roman"/>
                <w:color w:val="000000" w:themeColor="text1"/>
                <w:sz w:val="20"/>
                <w:szCs w:val="20"/>
              </w:rPr>
            </w:pPr>
            <w:r w:rsidRPr="00771975">
              <w:rPr>
                <w:rFonts w:cs="Times New Roman"/>
                <w:color w:val="000000" w:themeColor="text1"/>
                <w:sz w:val="20"/>
                <w:szCs w:val="20"/>
              </w:rPr>
              <w:t>Hand expression</w:t>
            </w:r>
          </w:p>
        </w:tc>
        <w:tc>
          <w:tcPr>
            <w:tcW w:w="2026" w:type="dxa"/>
            <w:hideMark/>
          </w:tcPr>
          <w:p w14:paraId="4D049F88" w14:textId="77777777" w:rsidR="009B6792" w:rsidRPr="00771975" w:rsidRDefault="009B6792" w:rsidP="009B6792">
            <w:pPr>
              <w:pStyle w:val="NormalWeb"/>
              <w:spacing w:before="0" w:beforeAutospacing="0" w:after="0" w:afterAutospacing="0"/>
              <w:jc w:val="both"/>
              <w:textAlignment w:val="baseline"/>
              <w:rPr>
                <w:rFonts w:cs="Times New Roman"/>
                <w:color w:val="000000" w:themeColor="text1"/>
                <w:sz w:val="20"/>
                <w:szCs w:val="20"/>
              </w:rPr>
            </w:pPr>
            <w:r w:rsidRPr="00771975">
              <w:rPr>
                <w:rFonts w:cs="Times New Roman"/>
                <w:color w:val="000000" w:themeColor="text1"/>
                <w:sz w:val="20"/>
                <w:szCs w:val="20"/>
              </w:rPr>
              <w:t xml:space="preserve">Effect </w:t>
            </w:r>
            <w:r w:rsidRPr="00771975">
              <w:rPr>
                <w:rFonts w:cs="Times New Roman"/>
                <w:iCs/>
                <w:color w:val="000000" w:themeColor="text1"/>
                <w:sz w:val="20"/>
                <w:szCs w:val="20"/>
              </w:rPr>
              <w:t>breast pump</w:t>
            </w:r>
          </w:p>
          <w:p w14:paraId="4568FA0D" w14:textId="77777777" w:rsidR="009B6792" w:rsidRPr="00771975" w:rsidRDefault="009B6792" w:rsidP="009B6792">
            <w:pPr>
              <w:pStyle w:val="NormalWeb"/>
              <w:spacing w:before="0" w:beforeAutospacing="0" w:after="0" w:afterAutospacing="0"/>
              <w:jc w:val="both"/>
              <w:textAlignment w:val="baseline"/>
              <w:rPr>
                <w:rFonts w:cs="Times New Roman"/>
                <w:color w:val="000000" w:themeColor="text1"/>
                <w:sz w:val="20"/>
                <w:szCs w:val="20"/>
              </w:rPr>
            </w:pPr>
            <w:r w:rsidRPr="00771975">
              <w:rPr>
                <w:rFonts w:cs="Times New Roman"/>
                <w:color w:val="000000" w:themeColor="text1"/>
                <w:sz w:val="20"/>
                <w:szCs w:val="20"/>
              </w:rPr>
              <w:t xml:space="preserve">Impact </w:t>
            </w:r>
            <w:r w:rsidRPr="00771975">
              <w:rPr>
                <w:rFonts w:cs="Times New Roman"/>
                <w:iCs/>
                <w:color w:val="000000" w:themeColor="text1"/>
                <w:sz w:val="20"/>
                <w:szCs w:val="20"/>
              </w:rPr>
              <w:t>breast pump</w:t>
            </w:r>
          </w:p>
        </w:tc>
      </w:tr>
    </w:tbl>
    <w:p w14:paraId="1BDC385D" w14:textId="77777777" w:rsidR="00CB0A0B" w:rsidRDefault="00CB0A0B" w:rsidP="00CB0A0B">
      <w:pPr>
        <w:spacing w:after="0" w:line="240" w:lineRule="auto"/>
        <w:rPr>
          <w:rFonts w:ascii="Times New Roman" w:hAnsi="Times New Roman"/>
          <w:color w:val="000000" w:themeColor="text1"/>
          <w:sz w:val="20"/>
          <w:szCs w:val="20"/>
          <w:lang w:val="en-US"/>
        </w:rPr>
      </w:pPr>
    </w:p>
    <w:p w14:paraId="7CEF9BF4" w14:textId="67870599" w:rsidR="00655F72" w:rsidRPr="00655F72" w:rsidRDefault="00CB0A0B" w:rsidP="000417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Based on PICO framework above, the scoping review question: How does the impact of breast pump usage on breastfeeding mother</w:t>
      </w:r>
      <w:r w:rsidR="00224C18" w:rsidRPr="00655F72">
        <w:rPr>
          <w:rFonts w:ascii="Times New Roman" w:hAnsi="Times New Roman"/>
          <w:color w:val="000000" w:themeColor="text1"/>
          <w:sz w:val="24"/>
          <w:szCs w:val="24"/>
        </w:rPr>
        <w:t>?</w:t>
      </w:r>
    </w:p>
    <w:p w14:paraId="0F3EDDF9" w14:textId="77777777" w:rsidR="00CB0A0B" w:rsidRPr="00655F72" w:rsidRDefault="00CB0A0B" w:rsidP="00CB0A0B">
      <w:pPr>
        <w:pStyle w:val="ListParagraph"/>
        <w:numPr>
          <w:ilvl w:val="0"/>
          <w:numId w:val="25"/>
        </w:numPr>
        <w:spacing w:after="0" w:line="240" w:lineRule="auto"/>
        <w:ind w:left="284" w:hanging="284"/>
        <w:jc w:val="both"/>
        <w:rPr>
          <w:rFonts w:ascii="Times New Roman" w:hAnsi="Times New Roman"/>
          <w:b/>
          <w:bCs/>
          <w:color w:val="000000" w:themeColor="text1"/>
          <w:sz w:val="24"/>
          <w:szCs w:val="24"/>
        </w:rPr>
      </w:pPr>
      <w:bookmarkStart w:id="1" w:name="_Hlk30058353"/>
      <w:r>
        <w:rPr>
          <w:rFonts w:ascii="Times New Roman" w:hAnsi="Times New Roman"/>
          <w:b/>
          <w:bCs/>
          <w:color w:val="000000" w:themeColor="text1"/>
          <w:sz w:val="24"/>
          <w:szCs w:val="24"/>
        </w:rPr>
        <w:t xml:space="preserve">Identifying relevant article </w:t>
      </w:r>
    </w:p>
    <w:p w14:paraId="79D65685" w14:textId="77777777" w:rsidR="00224C18" w:rsidRPr="00655F72" w:rsidRDefault="00CB0A0B" w:rsidP="00CB0A0B">
      <w:pPr>
        <w:spacing w:after="0" w:line="240" w:lineRule="auto"/>
        <w:ind w:firstLine="284"/>
        <w:jc w:val="both"/>
        <w:rPr>
          <w:rFonts w:ascii="Times New Roman" w:hAnsi="Times New Roman"/>
          <w:b/>
          <w:bCs/>
          <w:color w:val="000000" w:themeColor="text1"/>
          <w:sz w:val="24"/>
          <w:szCs w:val="24"/>
        </w:rPr>
      </w:pPr>
      <w:r>
        <w:rPr>
          <w:rFonts w:ascii="Times New Roman" w:hAnsi="Times New Roman"/>
          <w:color w:val="000000" w:themeColor="text1"/>
          <w:sz w:val="24"/>
          <w:szCs w:val="24"/>
          <w:lang w:val="en-US"/>
        </w:rPr>
        <w:t xml:space="preserve">There are three stages for identifying article. The first stage is determining inclusion and exclusion criteria based on article published in last 10 years, English and Indonesian article, original research, the research population on the normal, complication, or death baby and the exclusion opinion’s article, reviewed article and article that form a report or </w:t>
      </w:r>
      <w:r>
        <w:rPr>
          <w:rFonts w:ascii="Times New Roman" w:hAnsi="Times New Roman"/>
          <w:color w:val="000000" w:themeColor="text1"/>
          <w:sz w:val="24"/>
          <w:szCs w:val="24"/>
          <w:lang w:val="en-US"/>
        </w:rPr>
        <w:lastRenderedPageBreak/>
        <w:t xml:space="preserve">book. The second stage is determining keyword which will be utilized in searching literature, the keyword which is designed and focused on framework is expended by determining synonym using </w:t>
      </w:r>
      <w:proofErr w:type="spellStart"/>
      <w:r>
        <w:rPr>
          <w:rFonts w:ascii="Times New Roman" w:hAnsi="Times New Roman"/>
          <w:color w:val="000000" w:themeColor="text1"/>
          <w:sz w:val="24"/>
          <w:szCs w:val="24"/>
          <w:lang w:val="en-US"/>
        </w:rPr>
        <w:t>Thesurus</w:t>
      </w:r>
      <w:proofErr w:type="spellEnd"/>
      <w:r>
        <w:rPr>
          <w:rFonts w:ascii="Times New Roman" w:hAnsi="Times New Roman"/>
          <w:color w:val="000000" w:themeColor="text1"/>
          <w:sz w:val="24"/>
          <w:szCs w:val="24"/>
          <w:lang w:val="en-US"/>
        </w:rPr>
        <w:t xml:space="preserve"> and </w:t>
      </w:r>
      <w:proofErr w:type="spellStart"/>
      <w:r>
        <w:rPr>
          <w:rFonts w:ascii="Times New Roman" w:hAnsi="Times New Roman"/>
          <w:color w:val="000000" w:themeColor="text1"/>
          <w:sz w:val="24"/>
          <w:szCs w:val="24"/>
          <w:lang w:val="en-US"/>
        </w:rPr>
        <w:t>Booleant</w:t>
      </w:r>
      <w:proofErr w:type="spellEnd"/>
      <w:r>
        <w:rPr>
          <w:rFonts w:ascii="Times New Roman" w:hAnsi="Times New Roman"/>
          <w:color w:val="000000" w:themeColor="text1"/>
          <w:sz w:val="24"/>
          <w:szCs w:val="24"/>
          <w:lang w:val="en-US"/>
        </w:rPr>
        <w:t xml:space="preserve"> so that the keyword used for scoping review that is “breastfeeding mothers” OR “employee” OR “women” AND “breast pump” AND effect OR “impact”. The third stage, inserting keyword in search engine at PubMed, Science Direct, Wiley and EBSCO and Gray literature that is Google </w:t>
      </w:r>
      <w:proofErr w:type="spellStart"/>
      <w:r>
        <w:rPr>
          <w:rFonts w:ascii="Times New Roman" w:hAnsi="Times New Roman"/>
          <w:color w:val="000000" w:themeColor="text1"/>
          <w:sz w:val="24"/>
          <w:szCs w:val="24"/>
          <w:lang w:val="en-US"/>
        </w:rPr>
        <w:t>Schoolar</w:t>
      </w:r>
      <w:proofErr w:type="spellEnd"/>
      <w:r w:rsidR="00A21F03">
        <w:rPr>
          <w:rFonts w:ascii="Times New Roman" w:hAnsi="Times New Roman"/>
          <w:color w:val="000000" w:themeColor="text1"/>
          <w:sz w:val="24"/>
          <w:szCs w:val="24"/>
          <w:lang w:val="en-US"/>
        </w:rPr>
        <w:t>.</w:t>
      </w:r>
      <w:r w:rsidR="00224C18" w:rsidRPr="00655F72">
        <w:rPr>
          <w:rFonts w:ascii="Times New Roman" w:hAnsi="Times New Roman"/>
          <w:color w:val="000000" w:themeColor="text1"/>
          <w:sz w:val="24"/>
          <w:szCs w:val="24"/>
        </w:rPr>
        <w:t xml:space="preserve"> </w:t>
      </w:r>
      <w:bookmarkEnd w:id="1"/>
    </w:p>
    <w:p w14:paraId="2EC22DF2" w14:textId="5F7AFDD3" w:rsidR="00224C18" w:rsidRPr="00655F72" w:rsidRDefault="004A278C" w:rsidP="00041737">
      <w:pPr>
        <w:pStyle w:val="ListParagraph"/>
        <w:numPr>
          <w:ilvl w:val="0"/>
          <w:numId w:val="25"/>
        </w:numPr>
        <w:spacing w:after="0" w:line="240" w:lineRule="auto"/>
        <w:ind w:left="284" w:hanging="284"/>
        <w:jc w:val="both"/>
        <w:rPr>
          <w:rFonts w:ascii="Times New Roman" w:hAnsi="Times New Roman"/>
          <w:b/>
          <w:bCs/>
          <w:color w:val="000000" w:themeColor="text1"/>
          <w:sz w:val="24"/>
          <w:szCs w:val="24"/>
        </w:rPr>
      </w:pPr>
      <w:r>
        <w:rPr>
          <w:rFonts w:ascii="Times New Roman" w:hAnsi="Times New Roman"/>
          <w:b/>
          <w:color w:val="000000" w:themeColor="text1"/>
          <w:sz w:val="24"/>
          <w:szCs w:val="24"/>
        </w:rPr>
        <w:t>Selecting Article</w:t>
      </w:r>
    </w:p>
    <w:p w14:paraId="6A6959AE" w14:textId="77777777" w:rsidR="00B27E46" w:rsidRPr="004A0E8F" w:rsidRDefault="004A278C" w:rsidP="004A0E8F">
      <w:pPr>
        <w:spacing w:after="0" w:line="240" w:lineRule="auto"/>
        <w:ind w:firstLine="284"/>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From five search engine PubMed database, Science Direct, EBSCO, Wiley and Gray literature (Google </w:t>
      </w:r>
      <w:proofErr w:type="spellStart"/>
      <w:r>
        <w:rPr>
          <w:rFonts w:ascii="Times New Roman" w:hAnsi="Times New Roman"/>
          <w:color w:val="000000" w:themeColor="text1"/>
          <w:sz w:val="24"/>
          <w:szCs w:val="24"/>
          <w:lang w:val="en-US"/>
        </w:rPr>
        <w:t>Schoolar</w:t>
      </w:r>
      <w:proofErr w:type="spellEnd"/>
      <w:r>
        <w:rPr>
          <w:rFonts w:ascii="Times New Roman" w:hAnsi="Times New Roman"/>
          <w:color w:val="000000" w:themeColor="text1"/>
          <w:sz w:val="24"/>
          <w:szCs w:val="24"/>
          <w:lang w:val="en-US"/>
        </w:rPr>
        <w:t xml:space="preserve">) is found 238 articles. The articles are identified there is 78 duplicate articles so that becoming 160 articles and found 85 </w:t>
      </w:r>
      <w:proofErr w:type="spellStart"/>
      <w:r>
        <w:rPr>
          <w:rFonts w:ascii="Times New Roman" w:hAnsi="Times New Roman"/>
          <w:color w:val="000000" w:themeColor="text1"/>
          <w:sz w:val="24"/>
          <w:szCs w:val="24"/>
          <w:lang w:val="en-US"/>
        </w:rPr>
        <w:t>unrelevant</w:t>
      </w:r>
      <w:proofErr w:type="spellEnd"/>
      <w:r>
        <w:rPr>
          <w:rFonts w:ascii="Times New Roman" w:hAnsi="Times New Roman"/>
          <w:color w:val="000000" w:themeColor="text1"/>
          <w:sz w:val="24"/>
          <w:szCs w:val="24"/>
          <w:lang w:val="en-US"/>
        </w:rPr>
        <w:t xml:space="preserve"> articles and the rest of the articles as many as 75 articles. Then the articles are screened and taken out in Full Text Reading by inclusion and exclusion criteria so that it is obtained 22 articles and rescreened with some reasons. </w:t>
      </w:r>
      <w:proofErr w:type="gramStart"/>
      <w:r>
        <w:rPr>
          <w:rFonts w:ascii="Times New Roman" w:hAnsi="Times New Roman"/>
          <w:color w:val="000000" w:themeColor="text1"/>
          <w:sz w:val="24"/>
          <w:szCs w:val="24"/>
          <w:lang w:val="en-US"/>
        </w:rPr>
        <w:t>Finally</w:t>
      </w:r>
      <w:proofErr w:type="gramEnd"/>
      <w:r>
        <w:rPr>
          <w:rFonts w:ascii="Times New Roman" w:hAnsi="Times New Roman"/>
          <w:color w:val="000000" w:themeColor="text1"/>
          <w:sz w:val="24"/>
          <w:szCs w:val="24"/>
          <w:lang w:val="en-US"/>
        </w:rPr>
        <w:t xml:space="preserve"> there are 20 articles which appropriate with framework and will be reviewed. The result of article total and screening process will be discussed on Flowchart Prism.  </w:t>
      </w:r>
      <w:bookmarkStart w:id="2" w:name="_Hlk30058803"/>
    </w:p>
    <w:p w14:paraId="66A24DF6" w14:textId="77777777" w:rsidR="0053325F" w:rsidRDefault="004A0E8F" w:rsidP="0053325F">
      <w:pPr>
        <w:spacing w:after="0" w:line="240" w:lineRule="auto"/>
        <w:ind w:firstLine="284"/>
        <w:jc w:val="both"/>
        <w:rPr>
          <w:rFonts w:ascii="Times New Roman" w:hAnsi="Times New Roman"/>
          <w:iCs/>
          <w:color w:val="000000" w:themeColor="text1"/>
          <w:sz w:val="24"/>
          <w:szCs w:val="24"/>
          <w:lang w:val="en-US"/>
        </w:rPr>
      </w:pPr>
      <w:r>
        <w:rPr>
          <w:rFonts w:ascii="Times New Roman" w:hAnsi="Times New Roman"/>
          <w:iCs/>
          <w:color w:val="000000" w:themeColor="text1"/>
          <w:sz w:val="24"/>
          <w:szCs w:val="24"/>
          <w:lang w:val="en-US"/>
        </w:rPr>
        <w:t xml:space="preserve">After selecting article, the next step is critical appraisal. It is </w:t>
      </w:r>
      <w:proofErr w:type="spellStart"/>
      <w:r>
        <w:rPr>
          <w:rFonts w:ascii="Times New Roman" w:hAnsi="Times New Roman"/>
          <w:iCs/>
          <w:color w:val="000000" w:themeColor="text1"/>
          <w:sz w:val="24"/>
          <w:szCs w:val="24"/>
          <w:lang w:val="en-US"/>
        </w:rPr>
        <w:t>utized</w:t>
      </w:r>
      <w:proofErr w:type="spellEnd"/>
      <w:r>
        <w:rPr>
          <w:rFonts w:ascii="Times New Roman" w:hAnsi="Times New Roman"/>
          <w:iCs/>
          <w:color w:val="000000" w:themeColor="text1"/>
          <w:sz w:val="24"/>
          <w:szCs w:val="24"/>
          <w:lang w:val="en-US"/>
        </w:rPr>
        <w:t xml:space="preserve"> to examine the article quality. Checklist Joana Briggs from Joana Briggs Institute is selected for assessing the article quality</w:t>
      </w:r>
      <w:r w:rsidR="0053325F">
        <w:rPr>
          <w:rFonts w:ascii="Times New Roman" w:hAnsi="Times New Roman"/>
          <w:iCs/>
          <w:color w:val="000000" w:themeColor="text1"/>
          <w:sz w:val="24"/>
          <w:szCs w:val="24"/>
          <w:lang w:val="en-US"/>
        </w:rPr>
        <w:t xml:space="preserve">. In the critical appraisal </w:t>
      </w:r>
      <w:proofErr w:type="gramStart"/>
      <w:r w:rsidR="0053325F">
        <w:rPr>
          <w:rFonts w:ascii="Times New Roman" w:hAnsi="Times New Roman"/>
          <w:iCs/>
          <w:color w:val="000000" w:themeColor="text1"/>
          <w:sz w:val="24"/>
          <w:szCs w:val="24"/>
          <w:lang w:val="en-US"/>
        </w:rPr>
        <w:t>steps</w:t>
      </w:r>
      <w:proofErr w:type="gramEnd"/>
      <w:r w:rsidR="0053325F">
        <w:rPr>
          <w:rFonts w:ascii="Times New Roman" w:hAnsi="Times New Roman"/>
          <w:iCs/>
          <w:color w:val="000000" w:themeColor="text1"/>
          <w:sz w:val="24"/>
          <w:szCs w:val="24"/>
          <w:lang w:val="en-US"/>
        </w:rPr>
        <w:t xml:space="preserve"> there are 20 appropriate articles. Most of the articles used quantitative design by 12 consists of randomized-control trial 3 articles, 2 articles used prospective method, 2 articles used retrospective method, an article used experimental and 4 articles used cross-sectional. Whereas 8 articles used qualitative study in which every method of study have difference critical appraisal checklist. </w:t>
      </w:r>
      <w:bookmarkEnd w:id="2"/>
    </w:p>
    <w:p w14:paraId="7B95C9D4" w14:textId="0C686791" w:rsidR="00224C18" w:rsidRPr="0053325F" w:rsidRDefault="002C750E" w:rsidP="0053325F">
      <w:pPr>
        <w:pStyle w:val="ListParagraph"/>
        <w:numPr>
          <w:ilvl w:val="0"/>
          <w:numId w:val="25"/>
        </w:numPr>
        <w:spacing w:after="0" w:line="240" w:lineRule="auto"/>
        <w:ind w:left="284" w:hanging="284"/>
        <w:jc w:val="both"/>
        <w:rPr>
          <w:rFonts w:ascii="Times New Roman" w:hAnsi="Times New Roman"/>
          <w:b/>
          <w:iCs/>
          <w:color w:val="000000" w:themeColor="text1"/>
          <w:sz w:val="24"/>
          <w:szCs w:val="24"/>
        </w:rPr>
      </w:pPr>
      <w:r w:rsidRPr="00655F72">
        <w:rPr>
          <w:rFonts w:ascii="Times New Roman" w:hAnsi="Times New Roman"/>
          <w:noProof/>
          <w:color w:val="000000" w:themeColor="text1"/>
          <w:sz w:val="20"/>
          <w:szCs w:val="20"/>
        </w:rPr>
        <w:lastRenderedPageBreak/>
        <mc:AlternateContent>
          <mc:Choice Requires="wpg">
            <w:drawing>
              <wp:anchor distT="0" distB="0" distL="114300" distR="114300" simplePos="0" relativeHeight="251668480" behindDoc="0" locked="0" layoutInCell="1" allowOverlap="1" wp14:anchorId="2678D7C2" wp14:editId="1C59D39C">
                <wp:simplePos x="0" y="0"/>
                <wp:positionH relativeFrom="column">
                  <wp:posOffset>139065</wp:posOffset>
                </wp:positionH>
                <wp:positionV relativeFrom="margin">
                  <wp:posOffset>4130040</wp:posOffset>
                </wp:positionV>
                <wp:extent cx="5052060" cy="4190365"/>
                <wp:effectExtent l="0" t="0" r="15240" b="19685"/>
                <wp:wrapSquare wrapText="bothSides"/>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2060" cy="4190365"/>
                          <a:chOff x="1829" y="6360"/>
                          <a:chExt cx="9513" cy="8055"/>
                        </a:xfrm>
                      </wpg:grpSpPr>
                      <wps:wsp>
                        <wps:cNvPr id="57" name="Rounded Rectangle 12"/>
                        <wps:cNvSpPr>
                          <a:spLocks noChangeArrowheads="1"/>
                        </wps:cNvSpPr>
                        <wps:spPr bwMode="auto">
                          <a:xfrm rot="16200000">
                            <a:off x="1472" y="9452"/>
                            <a:ext cx="1497" cy="773"/>
                          </a:xfrm>
                          <a:prstGeom prst="roundRect">
                            <a:avLst>
                              <a:gd name="adj" fmla="val 16667"/>
                            </a:avLst>
                          </a:prstGeom>
                          <a:solidFill>
                            <a:srgbClr val="CCECFF"/>
                          </a:solidFill>
                          <a:ln w="9525">
                            <a:solidFill>
                              <a:srgbClr val="000000"/>
                            </a:solidFill>
                            <a:round/>
                            <a:headEnd/>
                            <a:tailEnd/>
                          </a:ln>
                        </wps:spPr>
                        <wps:txbx>
                          <w:txbxContent>
                            <w:p w14:paraId="56E18F2F" w14:textId="77777777" w:rsidR="00CE0F15" w:rsidRPr="00FF7D74" w:rsidRDefault="00CE0F15" w:rsidP="00224C18">
                              <w:pPr>
                                <w:pStyle w:val="Heading2"/>
                                <w:keepNext/>
                                <w:rPr>
                                  <w:rFonts w:ascii="Calibri" w:hAnsi="Calibri"/>
                                  <w:i/>
                                  <w:iCs/>
                                  <w:sz w:val="14"/>
                                  <w:szCs w:val="14"/>
                                </w:rPr>
                              </w:pPr>
                              <w:r w:rsidRPr="00FF7D74">
                                <w:rPr>
                                  <w:rFonts w:ascii="Calibri" w:hAnsi="Calibri"/>
                                  <w:i/>
                                  <w:iCs/>
                                  <w:sz w:val="14"/>
                                  <w:szCs w:val="14"/>
                                </w:rPr>
                                <w:t>Screening</w:t>
                              </w:r>
                            </w:p>
                          </w:txbxContent>
                        </wps:txbx>
                        <wps:bodyPr rot="0" vert="vert270" wrap="square" lIns="45720" tIns="45720" rIns="45720" bIns="45720" anchor="t" anchorCtr="0" upright="1">
                          <a:noAutofit/>
                        </wps:bodyPr>
                      </wps:wsp>
                      <wps:wsp>
                        <wps:cNvPr id="58" name="Rounded Rectangle 13"/>
                        <wps:cNvSpPr>
                          <a:spLocks noChangeArrowheads="1"/>
                        </wps:cNvSpPr>
                        <wps:spPr bwMode="auto">
                          <a:xfrm rot="16200000">
                            <a:off x="1491" y="13298"/>
                            <a:ext cx="1479" cy="754"/>
                          </a:xfrm>
                          <a:prstGeom prst="roundRect">
                            <a:avLst>
                              <a:gd name="adj" fmla="val 16667"/>
                            </a:avLst>
                          </a:prstGeom>
                          <a:solidFill>
                            <a:srgbClr val="CCECFF"/>
                          </a:solidFill>
                          <a:ln w="9525">
                            <a:solidFill>
                              <a:srgbClr val="000000"/>
                            </a:solidFill>
                            <a:round/>
                            <a:headEnd/>
                            <a:tailEnd/>
                          </a:ln>
                        </wps:spPr>
                        <wps:txbx>
                          <w:txbxContent>
                            <w:p w14:paraId="543E7A0F" w14:textId="77777777" w:rsidR="00CE0F15" w:rsidRPr="00FF7D74" w:rsidRDefault="00CE0F15" w:rsidP="00224C18">
                              <w:pPr>
                                <w:pStyle w:val="Heading2"/>
                                <w:keepNext/>
                                <w:rPr>
                                  <w:rFonts w:ascii="Calibri" w:hAnsi="Calibri"/>
                                  <w:sz w:val="14"/>
                                  <w:szCs w:val="14"/>
                                </w:rPr>
                              </w:pPr>
                              <w:r w:rsidRPr="00FF7D74">
                                <w:rPr>
                                  <w:rFonts w:ascii="Calibri" w:hAnsi="Calibri"/>
                                  <w:sz w:val="14"/>
                                  <w:szCs w:val="14"/>
                                </w:rPr>
                                <w:t>I</w:t>
                              </w:r>
                              <w:r w:rsidRPr="00FF7D74">
                                <w:rPr>
                                  <w:rFonts w:ascii="Calibri" w:hAnsi="Calibri"/>
                                  <w:i/>
                                  <w:iCs/>
                                  <w:sz w:val="14"/>
                                  <w:szCs w:val="14"/>
                                </w:rPr>
                                <w:t>ncluded</w:t>
                              </w:r>
                            </w:p>
                          </w:txbxContent>
                        </wps:txbx>
                        <wps:bodyPr rot="0" vert="vert270" wrap="square" lIns="45720" tIns="45720" rIns="45720" bIns="45720" anchor="t" anchorCtr="0" upright="1">
                          <a:noAutofit/>
                        </wps:bodyPr>
                      </wps:wsp>
                      <wps:wsp>
                        <wps:cNvPr id="59" name="Rounded Rectangle 14"/>
                        <wps:cNvSpPr>
                          <a:spLocks noChangeArrowheads="1"/>
                        </wps:cNvSpPr>
                        <wps:spPr bwMode="auto">
                          <a:xfrm rot="16200000">
                            <a:off x="1451" y="11355"/>
                            <a:ext cx="1546" cy="741"/>
                          </a:xfrm>
                          <a:prstGeom prst="roundRect">
                            <a:avLst>
                              <a:gd name="adj" fmla="val 16667"/>
                            </a:avLst>
                          </a:prstGeom>
                          <a:solidFill>
                            <a:srgbClr val="CCECFF"/>
                          </a:solidFill>
                          <a:ln w="9525">
                            <a:solidFill>
                              <a:srgbClr val="000000"/>
                            </a:solidFill>
                            <a:round/>
                            <a:headEnd/>
                            <a:tailEnd/>
                          </a:ln>
                        </wps:spPr>
                        <wps:txbx>
                          <w:txbxContent>
                            <w:p w14:paraId="784D08D8" w14:textId="77777777" w:rsidR="00CE0F15" w:rsidRPr="00FF7D74" w:rsidRDefault="00CE0F15" w:rsidP="00224C18">
                              <w:pPr>
                                <w:pStyle w:val="Heading2"/>
                                <w:keepNext/>
                                <w:rPr>
                                  <w:rFonts w:ascii="Calibri" w:hAnsi="Calibri"/>
                                  <w:i/>
                                  <w:iCs/>
                                  <w:sz w:val="14"/>
                                  <w:szCs w:val="14"/>
                                </w:rPr>
                              </w:pPr>
                              <w:r w:rsidRPr="00FF7D74">
                                <w:rPr>
                                  <w:rFonts w:ascii="Calibri" w:hAnsi="Calibri"/>
                                  <w:i/>
                                  <w:iCs/>
                                  <w:sz w:val="14"/>
                                  <w:szCs w:val="14"/>
                                </w:rPr>
                                <w:t>Eligibility</w:t>
                              </w:r>
                            </w:p>
                          </w:txbxContent>
                        </wps:txbx>
                        <wps:bodyPr rot="0" vert="vert270" wrap="square" lIns="45720" tIns="45720" rIns="45720" bIns="45720" anchor="t" anchorCtr="0" upright="1">
                          <a:noAutofit/>
                        </wps:bodyPr>
                      </wps:wsp>
                      <wps:wsp>
                        <wps:cNvPr id="60" name="Straight Arrow Connector 21"/>
                        <wps:cNvCnPr>
                          <a:cxnSpLocks noChangeShapeType="1"/>
                        </wps:cNvCnPr>
                        <wps:spPr bwMode="auto">
                          <a:xfrm rot="5400000">
                            <a:off x="5078" y="8108"/>
                            <a:ext cx="795" cy="1"/>
                          </a:xfrm>
                          <a:prstGeom prst="bentConnector3">
                            <a:avLst>
                              <a:gd name="adj1" fmla="val 49935"/>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1" name="Rounded Rectangle 15"/>
                        <wps:cNvSpPr>
                          <a:spLocks noChangeArrowheads="1"/>
                        </wps:cNvSpPr>
                        <wps:spPr bwMode="auto">
                          <a:xfrm rot="16200000">
                            <a:off x="1475" y="7475"/>
                            <a:ext cx="1545" cy="838"/>
                          </a:xfrm>
                          <a:prstGeom prst="roundRect">
                            <a:avLst>
                              <a:gd name="adj" fmla="val 16667"/>
                            </a:avLst>
                          </a:prstGeom>
                          <a:solidFill>
                            <a:srgbClr val="CCECFF"/>
                          </a:solidFill>
                          <a:ln w="9525">
                            <a:solidFill>
                              <a:srgbClr val="000000"/>
                            </a:solidFill>
                            <a:round/>
                            <a:headEnd/>
                            <a:tailEnd/>
                          </a:ln>
                        </wps:spPr>
                        <wps:txbx>
                          <w:txbxContent>
                            <w:p w14:paraId="02550219" w14:textId="77777777" w:rsidR="00CE0F15" w:rsidRPr="00FF7D74" w:rsidRDefault="00CE0F15" w:rsidP="00224C18">
                              <w:pPr>
                                <w:pStyle w:val="Heading2"/>
                                <w:keepNext/>
                                <w:rPr>
                                  <w:rFonts w:ascii="Calibri" w:hAnsi="Calibri"/>
                                  <w:i/>
                                  <w:iCs/>
                                  <w:sz w:val="14"/>
                                  <w:szCs w:val="14"/>
                                </w:rPr>
                              </w:pPr>
                              <w:r w:rsidRPr="00FF7D74">
                                <w:rPr>
                                  <w:rFonts w:ascii="Calibri" w:hAnsi="Calibri"/>
                                  <w:i/>
                                  <w:iCs/>
                                  <w:sz w:val="14"/>
                                  <w:szCs w:val="14"/>
                                </w:rPr>
                                <w:t>Identification</w:t>
                              </w:r>
                            </w:p>
                          </w:txbxContent>
                        </wps:txbx>
                        <wps:bodyPr rot="0" vert="vert270" wrap="square" lIns="45720" tIns="45720" rIns="45720" bIns="45720" anchor="t" anchorCtr="0" upright="1">
                          <a:noAutofit/>
                        </wps:bodyPr>
                      </wps:wsp>
                      <wps:wsp>
                        <wps:cNvPr id="62" name="Rectangle 16"/>
                        <wps:cNvSpPr>
                          <a:spLocks noChangeArrowheads="1"/>
                        </wps:cNvSpPr>
                        <wps:spPr bwMode="auto">
                          <a:xfrm>
                            <a:off x="3150" y="8510"/>
                            <a:ext cx="4920" cy="814"/>
                          </a:xfrm>
                          <a:prstGeom prst="rect">
                            <a:avLst/>
                          </a:prstGeom>
                          <a:solidFill>
                            <a:srgbClr val="FFFFFF"/>
                          </a:solidFill>
                          <a:ln w="9525">
                            <a:solidFill>
                              <a:srgbClr val="000000"/>
                            </a:solidFill>
                            <a:miter lim="800000"/>
                            <a:headEnd/>
                            <a:tailEnd/>
                          </a:ln>
                        </wps:spPr>
                        <wps:txbx>
                          <w:txbxContent>
                            <w:p w14:paraId="74B66D57" w14:textId="77777777" w:rsidR="00CE0F15" w:rsidRPr="00FF7D74" w:rsidRDefault="00CE0F15" w:rsidP="005228A2">
                              <w:pPr>
                                <w:spacing w:line="240" w:lineRule="auto"/>
                                <w:jc w:val="center"/>
                                <w:rPr>
                                  <w:rFonts w:ascii="Times New Roman" w:hAnsi="Times New Roman"/>
                                  <w:sz w:val="14"/>
                                  <w:szCs w:val="14"/>
                                </w:rPr>
                              </w:pPr>
                              <w:r>
                                <w:rPr>
                                  <w:rFonts w:ascii="Times New Roman" w:hAnsi="Times New Roman"/>
                                  <w:sz w:val="14"/>
                                  <w:szCs w:val="14"/>
                                  <w:lang w:val="en-US"/>
                                </w:rPr>
                                <w:t xml:space="preserve">The result of automatic duplicate </w:t>
                              </w:r>
                              <w:r w:rsidRPr="00FF7D74">
                                <w:rPr>
                                  <w:rFonts w:ascii="Times New Roman" w:hAnsi="Times New Roman"/>
                                  <w:sz w:val="14"/>
                                  <w:szCs w:val="14"/>
                                </w:rPr>
                                <w:br/>
                                <w:t>(n = 160)</w:t>
                              </w:r>
                            </w:p>
                            <w:p w14:paraId="158D8823" w14:textId="77777777" w:rsidR="00CE0F15" w:rsidRPr="00FF7D74" w:rsidRDefault="00CE0F15" w:rsidP="00224C18">
                              <w:pPr>
                                <w:spacing w:line="240" w:lineRule="auto"/>
                                <w:jc w:val="center"/>
                                <w:rPr>
                                  <w:rFonts w:ascii="Times New Roman" w:hAnsi="Times New Roman"/>
                                  <w:sz w:val="14"/>
                                  <w:szCs w:val="14"/>
                                </w:rPr>
                              </w:pPr>
                            </w:p>
                          </w:txbxContent>
                        </wps:txbx>
                        <wps:bodyPr rot="0" vert="horz" wrap="square" lIns="91440" tIns="91440" rIns="91440" bIns="91440" anchor="t" anchorCtr="0" upright="1">
                          <a:noAutofit/>
                        </wps:bodyPr>
                      </wps:wsp>
                      <wps:wsp>
                        <wps:cNvPr id="63" name="Rectangle 19"/>
                        <wps:cNvSpPr>
                          <a:spLocks noChangeArrowheads="1"/>
                        </wps:cNvSpPr>
                        <wps:spPr bwMode="auto">
                          <a:xfrm>
                            <a:off x="3150" y="10301"/>
                            <a:ext cx="4781" cy="652"/>
                          </a:xfrm>
                          <a:prstGeom prst="rect">
                            <a:avLst/>
                          </a:prstGeom>
                          <a:solidFill>
                            <a:srgbClr val="FFFFFF"/>
                          </a:solidFill>
                          <a:ln w="9525">
                            <a:solidFill>
                              <a:srgbClr val="000000"/>
                            </a:solidFill>
                            <a:miter lim="800000"/>
                            <a:headEnd/>
                            <a:tailEnd/>
                          </a:ln>
                        </wps:spPr>
                        <wps:txbx>
                          <w:txbxContent>
                            <w:p w14:paraId="7CC4D331" w14:textId="77777777" w:rsidR="00CE0F15" w:rsidRPr="00FF7D74" w:rsidRDefault="00CE0F15" w:rsidP="007F274B">
                              <w:pPr>
                                <w:spacing w:line="240" w:lineRule="auto"/>
                                <w:jc w:val="center"/>
                                <w:rPr>
                                  <w:rFonts w:ascii="Times New Roman" w:hAnsi="Times New Roman"/>
                                  <w:sz w:val="14"/>
                                  <w:szCs w:val="14"/>
                                </w:rPr>
                              </w:pPr>
                              <w:r>
                                <w:rPr>
                                  <w:rFonts w:ascii="Times New Roman" w:hAnsi="Times New Roman"/>
                                  <w:sz w:val="14"/>
                                  <w:szCs w:val="14"/>
                                  <w:lang w:val="en-US"/>
                                </w:rPr>
                                <w:t xml:space="preserve">Screening  </w:t>
                              </w:r>
                              <w:r w:rsidRPr="00FF7D74">
                                <w:rPr>
                                  <w:rFonts w:ascii="Times New Roman" w:hAnsi="Times New Roman"/>
                                  <w:sz w:val="14"/>
                                  <w:szCs w:val="14"/>
                                </w:rPr>
                                <w:t>(n =  75)</w:t>
                              </w:r>
                            </w:p>
                          </w:txbxContent>
                        </wps:txbx>
                        <wps:bodyPr rot="0" vert="horz" wrap="square" lIns="91440" tIns="91440" rIns="91440" bIns="91440" anchor="t" anchorCtr="0" upright="1">
                          <a:noAutofit/>
                        </wps:bodyPr>
                      </wps:wsp>
                      <wps:wsp>
                        <wps:cNvPr id="64" name="Rectangle 9"/>
                        <wps:cNvSpPr>
                          <a:spLocks noChangeArrowheads="1"/>
                        </wps:cNvSpPr>
                        <wps:spPr bwMode="auto">
                          <a:xfrm>
                            <a:off x="8505" y="7676"/>
                            <a:ext cx="2700" cy="803"/>
                          </a:xfrm>
                          <a:prstGeom prst="rect">
                            <a:avLst/>
                          </a:prstGeom>
                          <a:solidFill>
                            <a:srgbClr val="FFFFFF"/>
                          </a:solidFill>
                          <a:ln w="9525">
                            <a:solidFill>
                              <a:srgbClr val="000000"/>
                            </a:solidFill>
                            <a:miter lim="800000"/>
                            <a:headEnd/>
                            <a:tailEnd/>
                          </a:ln>
                        </wps:spPr>
                        <wps:txbx>
                          <w:txbxContent>
                            <w:p w14:paraId="2A7E135A" w14:textId="77777777" w:rsidR="00CE0F15" w:rsidRPr="000F2A50" w:rsidRDefault="00CE0F15" w:rsidP="007F274B">
                              <w:pPr>
                                <w:spacing w:after="0" w:line="240" w:lineRule="auto"/>
                                <w:jc w:val="center"/>
                                <w:rPr>
                                  <w:rFonts w:ascii="Times New Roman" w:hAnsi="Times New Roman"/>
                                  <w:sz w:val="14"/>
                                  <w:szCs w:val="14"/>
                                  <w:lang w:val="en-US"/>
                                </w:rPr>
                              </w:pPr>
                              <w:r>
                                <w:rPr>
                                  <w:rFonts w:ascii="Times New Roman" w:hAnsi="Times New Roman"/>
                                  <w:sz w:val="14"/>
                                  <w:szCs w:val="14"/>
                                  <w:lang w:val="en-US"/>
                                </w:rPr>
                                <w:t xml:space="preserve">The outcome 78 studies duplication </w:t>
                              </w:r>
                            </w:p>
                            <w:p w14:paraId="41B932F8" w14:textId="77777777" w:rsidR="00CE0F15" w:rsidRPr="00FF7D74" w:rsidRDefault="00CE0F15" w:rsidP="00224C18">
                              <w:pPr>
                                <w:spacing w:after="0" w:line="240" w:lineRule="auto"/>
                                <w:jc w:val="center"/>
                                <w:rPr>
                                  <w:rFonts w:ascii="Times New Roman" w:hAnsi="Times New Roman"/>
                                  <w:sz w:val="14"/>
                                  <w:szCs w:val="14"/>
                                </w:rPr>
                              </w:pPr>
                            </w:p>
                          </w:txbxContent>
                        </wps:txbx>
                        <wps:bodyPr rot="0" vert="horz" wrap="square" lIns="91440" tIns="91440" rIns="91440" bIns="91440" anchor="t" anchorCtr="0" upright="1">
                          <a:noAutofit/>
                        </wps:bodyPr>
                      </wps:wsp>
                      <wps:wsp>
                        <wps:cNvPr id="65" name="Rectangle 20"/>
                        <wps:cNvSpPr>
                          <a:spLocks noChangeArrowheads="1"/>
                        </wps:cNvSpPr>
                        <wps:spPr bwMode="auto">
                          <a:xfrm>
                            <a:off x="3512" y="12095"/>
                            <a:ext cx="4558" cy="658"/>
                          </a:xfrm>
                          <a:prstGeom prst="rect">
                            <a:avLst/>
                          </a:prstGeom>
                          <a:solidFill>
                            <a:srgbClr val="FFFFFF"/>
                          </a:solidFill>
                          <a:ln w="9525">
                            <a:solidFill>
                              <a:srgbClr val="000000"/>
                            </a:solidFill>
                            <a:miter lim="800000"/>
                            <a:headEnd/>
                            <a:tailEnd/>
                          </a:ln>
                        </wps:spPr>
                        <wps:txbx>
                          <w:txbxContent>
                            <w:p w14:paraId="0C22AFDC" w14:textId="77777777" w:rsidR="00CE0F15" w:rsidRPr="00FF7D74" w:rsidRDefault="00CE0F15" w:rsidP="007F274B">
                              <w:pPr>
                                <w:spacing w:after="0" w:line="240" w:lineRule="auto"/>
                                <w:jc w:val="center"/>
                                <w:rPr>
                                  <w:rFonts w:ascii="Times New Roman" w:hAnsi="Times New Roman"/>
                                  <w:sz w:val="14"/>
                                  <w:szCs w:val="14"/>
                                </w:rPr>
                              </w:pPr>
                              <w:r>
                                <w:rPr>
                                  <w:rFonts w:ascii="Times New Roman" w:hAnsi="Times New Roman"/>
                                  <w:sz w:val="14"/>
                                  <w:szCs w:val="14"/>
                                  <w:lang w:val="en-US"/>
                                </w:rPr>
                                <w:t xml:space="preserve">The complete text article scored for eligibility </w:t>
                              </w:r>
                              <w:r w:rsidRPr="00FF7D74">
                                <w:rPr>
                                  <w:rFonts w:ascii="Times New Roman" w:hAnsi="Times New Roman"/>
                                  <w:sz w:val="14"/>
                                  <w:szCs w:val="14"/>
                                </w:rPr>
                                <w:t>(n =   22)</w:t>
                              </w:r>
                            </w:p>
                            <w:p w14:paraId="29C14AB0" w14:textId="77777777" w:rsidR="00CE0F15" w:rsidRPr="00FF7D74" w:rsidRDefault="00CE0F15" w:rsidP="00FF7D74">
                              <w:pPr>
                                <w:spacing w:after="0" w:line="240" w:lineRule="auto"/>
                                <w:jc w:val="center"/>
                                <w:rPr>
                                  <w:rFonts w:ascii="Times New Roman" w:hAnsi="Times New Roman"/>
                                  <w:sz w:val="14"/>
                                  <w:szCs w:val="14"/>
                                </w:rPr>
                              </w:pPr>
                            </w:p>
                          </w:txbxContent>
                        </wps:txbx>
                        <wps:bodyPr rot="0" vert="horz" wrap="square" lIns="91440" tIns="91440" rIns="91440" bIns="91440" anchor="t" anchorCtr="0" upright="1">
                          <a:noAutofit/>
                        </wps:bodyPr>
                      </wps:wsp>
                      <wps:wsp>
                        <wps:cNvPr id="66" name="Rectangle 5"/>
                        <wps:cNvSpPr>
                          <a:spLocks noChangeArrowheads="1"/>
                        </wps:cNvSpPr>
                        <wps:spPr bwMode="auto">
                          <a:xfrm>
                            <a:off x="3512" y="13554"/>
                            <a:ext cx="4419" cy="861"/>
                          </a:xfrm>
                          <a:prstGeom prst="rect">
                            <a:avLst/>
                          </a:prstGeom>
                          <a:solidFill>
                            <a:srgbClr val="FFFFFF"/>
                          </a:solidFill>
                          <a:ln w="9525">
                            <a:solidFill>
                              <a:srgbClr val="000000"/>
                            </a:solidFill>
                            <a:miter lim="800000"/>
                            <a:headEnd/>
                            <a:tailEnd/>
                          </a:ln>
                        </wps:spPr>
                        <wps:txbx>
                          <w:txbxContent>
                            <w:p w14:paraId="7AD5AF06" w14:textId="77777777" w:rsidR="00CE0F15" w:rsidRPr="007F274B" w:rsidRDefault="00CE0F15" w:rsidP="00224C18">
                              <w:pPr>
                                <w:spacing w:after="0" w:line="240" w:lineRule="auto"/>
                                <w:jc w:val="center"/>
                                <w:rPr>
                                  <w:rFonts w:ascii="Times New Roman" w:hAnsi="Times New Roman"/>
                                  <w:iCs/>
                                  <w:sz w:val="14"/>
                                  <w:szCs w:val="14"/>
                                </w:rPr>
                              </w:pPr>
                              <w:r w:rsidRPr="007F274B">
                                <w:rPr>
                                  <w:rFonts w:ascii="Times New Roman" w:hAnsi="Times New Roman"/>
                                  <w:iCs/>
                                  <w:sz w:val="14"/>
                                  <w:szCs w:val="14"/>
                                </w:rPr>
                                <w:t xml:space="preserve">Studies included </w:t>
                              </w:r>
                            </w:p>
                            <w:p w14:paraId="72A884EB" w14:textId="77777777" w:rsidR="00CE0F15" w:rsidRPr="007F274B" w:rsidRDefault="00CE0F15" w:rsidP="00224C18">
                              <w:pPr>
                                <w:spacing w:after="0" w:line="240" w:lineRule="auto"/>
                                <w:jc w:val="center"/>
                                <w:rPr>
                                  <w:rFonts w:ascii="Times New Roman" w:hAnsi="Times New Roman"/>
                                  <w:sz w:val="14"/>
                                  <w:szCs w:val="14"/>
                                </w:rPr>
                              </w:pPr>
                              <w:r w:rsidRPr="007F274B">
                                <w:rPr>
                                  <w:rFonts w:ascii="Times New Roman" w:hAnsi="Times New Roman"/>
                                  <w:sz w:val="14"/>
                                  <w:szCs w:val="14"/>
                                </w:rPr>
                                <w:t>(n =  20)</w:t>
                              </w:r>
                            </w:p>
                          </w:txbxContent>
                        </wps:txbx>
                        <wps:bodyPr rot="0" vert="horz" wrap="square" lIns="91440" tIns="91440" rIns="91440" bIns="91440" anchor="t" anchorCtr="0" upright="1">
                          <a:noAutofit/>
                        </wps:bodyPr>
                      </wps:wsp>
                      <wps:wsp>
                        <wps:cNvPr id="67" name="Straight Arrow Connector 17"/>
                        <wps:cNvCnPr>
                          <a:cxnSpLocks noChangeShapeType="1"/>
                        </wps:cNvCnPr>
                        <wps:spPr bwMode="auto">
                          <a:xfrm rot="5400000">
                            <a:off x="5029" y="9812"/>
                            <a:ext cx="9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8" name="Straight Arrow Connector 18"/>
                        <wps:cNvCnPr>
                          <a:cxnSpLocks noChangeShapeType="1"/>
                        </wps:cNvCnPr>
                        <wps:spPr bwMode="auto">
                          <a:xfrm rot="5400000">
                            <a:off x="4977" y="11572"/>
                            <a:ext cx="1151"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9" name="Straight Arrow Connector 4"/>
                        <wps:cNvCnPr>
                          <a:cxnSpLocks noChangeShapeType="1"/>
                        </wps:cNvCnPr>
                        <wps:spPr bwMode="auto">
                          <a:xfrm>
                            <a:off x="5575" y="12753"/>
                            <a:ext cx="0" cy="80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0" name="Straight Arrow Connector 10"/>
                        <wps:cNvCnPr>
                          <a:cxnSpLocks noChangeShapeType="1"/>
                        </wps:cNvCnPr>
                        <wps:spPr bwMode="auto">
                          <a:xfrm>
                            <a:off x="5517" y="9788"/>
                            <a:ext cx="2943"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1" name="Straight Arrow Connector 23"/>
                        <wps:cNvCnPr>
                          <a:cxnSpLocks noChangeShapeType="1"/>
                        </wps:cNvCnPr>
                        <wps:spPr bwMode="auto">
                          <a:xfrm>
                            <a:off x="5552" y="11463"/>
                            <a:ext cx="3075" cy="1"/>
                          </a:xfrm>
                          <a:prstGeom prst="bentConnector3">
                            <a:avLst>
                              <a:gd name="adj1" fmla="val 49981"/>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2" name="Straight Arrow Connector 3"/>
                        <wps:cNvCnPr>
                          <a:cxnSpLocks noChangeShapeType="1"/>
                        </wps:cNvCnPr>
                        <wps:spPr bwMode="auto">
                          <a:xfrm>
                            <a:off x="5552" y="13082"/>
                            <a:ext cx="328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3" name="Rectangle 42"/>
                        <wps:cNvSpPr>
                          <a:spLocks noChangeArrowheads="1"/>
                        </wps:cNvSpPr>
                        <wps:spPr bwMode="auto">
                          <a:xfrm>
                            <a:off x="3150" y="6360"/>
                            <a:ext cx="4920" cy="1344"/>
                          </a:xfrm>
                          <a:prstGeom prst="rect">
                            <a:avLst/>
                          </a:prstGeom>
                          <a:solidFill>
                            <a:srgbClr val="FFFFFF"/>
                          </a:solidFill>
                          <a:ln w="9525">
                            <a:solidFill>
                              <a:srgbClr val="000000"/>
                            </a:solidFill>
                            <a:miter lim="800000"/>
                            <a:headEnd/>
                            <a:tailEnd/>
                          </a:ln>
                        </wps:spPr>
                        <wps:txbx>
                          <w:txbxContent>
                            <w:p w14:paraId="0E35C7EE" w14:textId="77777777" w:rsidR="00CE0F15" w:rsidRPr="004A278C" w:rsidRDefault="00CE0F15" w:rsidP="005228A2">
                              <w:pPr>
                                <w:spacing w:after="0" w:line="240" w:lineRule="auto"/>
                                <w:jc w:val="both"/>
                                <w:rPr>
                                  <w:rFonts w:ascii="Times New Roman" w:hAnsi="Times New Roman"/>
                                  <w:sz w:val="14"/>
                                  <w:szCs w:val="14"/>
                                  <w:lang w:val="en-US"/>
                                </w:rPr>
                              </w:pPr>
                              <w:r>
                                <w:rPr>
                                  <w:rFonts w:ascii="Times New Roman" w:hAnsi="Times New Roman"/>
                                  <w:sz w:val="14"/>
                                  <w:szCs w:val="14"/>
                                  <w:lang w:val="en-US"/>
                                </w:rPr>
                                <w:t>The result of database searching</w:t>
                              </w:r>
                            </w:p>
                            <w:p w14:paraId="4043B380" w14:textId="77777777" w:rsidR="00CE0F15" w:rsidRPr="00FF7D74" w:rsidRDefault="00CE0F15" w:rsidP="005228A2">
                              <w:pPr>
                                <w:spacing w:after="0" w:line="240" w:lineRule="auto"/>
                                <w:jc w:val="both"/>
                                <w:rPr>
                                  <w:rFonts w:ascii="Times New Roman" w:hAnsi="Times New Roman"/>
                                  <w:sz w:val="14"/>
                                  <w:szCs w:val="14"/>
                                </w:rPr>
                              </w:pPr>
                              <w:r w:rsidRPr="00FF7D74">
                                <w:rPr>
                                  <w:rFonts w:ascii="Times New Roman" w:hAnsi="Times New Roman"/>
                                  <w:sz w:val="14"/>
                                  <w:szCs w:val="14"/>
                                </w:rPr>
                                <w:t>PubMed</w:t>
                              </w:r>
                              <w:r w:rsidRPr="00FF7D74">
                                <w:rPr>
                                  <w:rFonts w:ascii="Times New Roman" w:hAnsi="Times New Roman"/>
                                  <w:sz w:val="14"/>
                                  <w:szCs w:val="14"/>
                                </w:rPr>
                                <w:tab/>
                              </w:r>
                              <w:r w:rsidRPr="00FF7D74">
                                <w:rPr>
                                  <w:rFonts w:ascii="Times New Roman" w:hAnsi="Times New Roman"/>
                                  <w:sz w:val="14"/>
                                  <w:szCs w:val="14"/>
                                </w:rPr>
                                <w:tab/>
                                <w:t>: 46</w:t>
                              </w:r>
                            </w:p>
                            <w:p w14:paraId="004A1EA1" w14:textId="77777777" w:rsidR="00CE0F15" w:rsidRPr="00FF7D74" w:rsidRDefault="00CE0F15" w:rsidP="005228A2">
                              <w:pPr>
                                <w:spacing w:after="0" w:line="240" w:lineRule="auto"/>
                                <w:jc w:val="both"/>
                                <w:rPr>
                                  <w:rFonts w:ascii="Times New Roman" w:hAnsi="Times New Roman"/>
                                  <w:sz w:val="14"/>
                                  <w:szCs w:val="14"/>
                                </w:rPr>
                              </w:pPr>
                              <w:r w:rsidRPr="00FF7D74">
                                <w:rPr>
                                  <w:rFonts w:ascii="Times New Roman" w:hAnsi="Times New Roman"/>
                                  <w:sz w:val="14"/>
                                  <w:szCs w:val="14"/>
                                </w:rPr>
                                <w:t>Science Direct</w:t>
                              </w:r>
                              <w:r w:rsidRPr="00FF7D74">
                                <w:rPr>
                                  <w:rFonts w:ascii="Times New Roman" w:hAnsi="Times New Roman"/>
                                  <w:sz w:val="14"/>
                                  <w:szCs w:val="14"/>
                                </w:rPr>
                                <w:tab/>
                                <w:t>: 7</w:t>
                              </w:r>
                            </w:p>
                            <w:p w14:paraId="3685B3E5" w14:textId="77777777" w:rsidR="00CE0F15" w:rsidRPr="00FF7D74" w:rsidRDefault="00CE0F15" w:rsidP="005228A2">
                              <w:pPr>
                                <w:spacing w:after="0" w:line="240" w:lineRule="auto"/>
                                <w:jc w:val="both"/>
                                <w:rPr>
                                  <w:rFonts w:ascii="Times New Roman" w:hAnsi="Times New Roman"/>
                                  <w:sz w:val="14"/>
                                  <w:szCs w:val="14"/>
                                </w:rPr>
                              </w:pPr>
                              <w:r w:rsidRPr="00FF7D74">
                                <w:rPr>
                                  <w:rFonts w:ascii="Times New Roman" w:hAnsi="Times New Roman"/>
                                  <w:sz w:val="14"/>
                                  <w:szCs w:val="14"/>
                                </w:rPr>
                                <w:t>Wiley</w:t>
                              </w:r>
                              <w:r w:rsidRPr="00FF7D74">
                                <w:rPr>
                                  <w:rFonts w:ascii="Times New Roman" w:hAnsi="Times New Roman"/>
                                  <w:sz w:val="14"/>
                                  <w:szCs w:val="14"/>
                                </w:rPr>
                                <w:tab/>
                              </w:r>
                              <w:r w:rsidRPr="00FF7D74">
                                <w:rPr>
                                  <w:rFonts w:ascii="Times New Roman" w:hAnsi="Times New Roman"/>
                                  <w:sz w:val="14"/>
                                  <w:szCs w:val="14"/>
                                </w:rPr>
                                <w:tab/>
                                <w:t>: 27</w:t>
                              </w:r>
                            </w:p>
                            <w:p w14:paraId="425334E1" w14:textId="77777777" w:rsidR="00CE0F15" w:rsidRPr="00FF7D74" w:rsidRDefault="00CE0F15" w:rsidP="005228A2">
                              <w:pPr>
                                <w:spacing w:after="0" w:line="240" w:lineRule="auto"/>
                                <w:jc w:val="both"/>
                                <w:rPr>
                                  <w:rFonts w:ascii="Times New Roman" w:hAnsi="Times New Roman"/>
                                  <w:sz w:val="14"/>
                                  <w:szCs w:val="14"/>
                                </w:rPr>
                              </w:pPr>
                              <w:r w:rsidRPr="00FF7D74">
                                <w:rPr>
                                  <w:rFonts w:ascii="Times New Roman" w:hAnsi="Times New Roman"/>
                                  <w:sz w:val="14"/>
                                  <w:szCs w:val="14"/>
                                </w:rPr>
                                <w:t xml:space="preserve">EBSCO </w:t>
                              </w:r>
                              <w:r w:rsidRPr="00FF7D74">
                                <w:rPr>
                                  <w:rFonts w:ascii="Times New Roman" w:hAnsi="Times New Roman"/>
                                  <w:sz w:val="14"/>
                                  <w:szCs w:val="14"/>
                                </w:rPr>
                                <w:tab/>
                              </w:r>
                              <w:r w:rsidRPr="00FF7D74">
                                <w:rPr>
                                  <w:rFonts w:ascii="Times New Roman" w:hAnsi="Times New Roman"/>
                                  <w:sz w:val="14"/>
                                  <w:szCs w:val="14"/>
                                </w:rPr>
                                <w:tab/>
                                <w:t>:  144</w:t>
                              </w:r>
                            </w:p>
                            <w:p w14:paraId="0D20780E" w14:textId="77777777" w:rsidR="00CE0F15" w:rsidRPr="00FF7D74" w:rsidRDefault="00CE0F15" w:rsidP="005228A2">
                              <w:pPr>
                                <w:spacing w:after="0" w:line="240" w:lineRule="auto"/>
                                <w:jc w:val="both"/>
                                <w:rPr>
                                  <w:rFonts w:ascii="Times New Roman" w:hAnsi="Times New Roman"/>
                                  <w:sz w:val="14"/>
                                  <w:szCs w:val="14"/>
                                </w:rPr>
                              </w:pPr>
                              <w:r w:rsidRPr="00FF7D74">
                                <w:rPr>
                                  <w:rFonts w:ascii="Times New Roman" w:hAnsi="Times New Roman"/>
                                  <w:sz w:val="14"/>
                                  <w:szCs w:val="14"/>
                                </w:rPr>
                                <w:t>Google Shoolar</w:t>
                              </w:r>
                              <w:r w:rsidRPr="00FF7D74">
                                <w:rPr>
                                  <w:rFonts w:ascii="Times New Roman" w:hAnsi="Times New Roman"/>
                                  <w:sz w:val="14"/>
                                  <w:szCs w:val="14"/>
                                </w:rPr>
                                <w:tab/>
                                <w:t>: 14</w:t>
                              </w:r>
                            </w:p>
                            <w:p w14:paraId="31AA5C2C" w14:textId="77777777" w:rsidR="00CE0F15" w:rsidRPr="00FF7D74" w:rsidRDefault="00CE0F15" w:rsidP="00224C18">
                              <w:pPr>
                                <w:rPr>
                                  <w:sz w:val="14"/>
                                  <w:szCs w:val="14"/>
                                  <w:lang w:val="en-ID"/>
                                </w:rPr>
                              </w:pPr>
                            </w:p>
                          </w:txbxContent>
                        </wps:txbx>
                        <wps:bodyPr rot="0" vert="horz" wrap="square" lIns="91440" tIns="45720" rIns="91440" bIns="45720" anchor="t" anchorCtr="0" upright="1">
                          <a:noAutofit/>
                        </wps:bodyPr>
                      </wps:wsp>
                      <wps:wsp>
                        <wps:cNvPr id="74" name="Rectangle 43"/>
                        <wps:cNvSpPr>
                          <a:spLocks noChangeArrowheads="1"/>
                        </wps:cNvSpPr>
                        <wps:spPr bwMode="auto">
                          <a:xfrm>
                            <a:off x="8627" y="10996"/>
                            <a:ext cx="2715" cy="987"/>
                          </a:xfrm>
                          <a:prstGeom prst="rect">
                            <a:avLst/>
                          </a:prstGeom>
                          <a:solidFill>
                            <a:srgbClr val="FFFFFF"/>
                          </a:solidFill>
                          <a:ln w="9525">
                            <a:solidFill>
                              <a:srgbClr val="000000"/>
                            </a:solidFill>
                            <a:miter lim="800000"/>
                            <a:headEnd/>
                            <a:tailEnd/>
                          </a:ln>
                        </wps:spPr>
                        <wps:txbx>
                          <w:txbxContent>
                            <w:p w14:paraId="397D7E2F" w14:textId="77777777" w:rsidR="00CE0F15" w:rsidRPr="00FF073E" w:rsidRDefault="00CE0F15" w:rsidP="007F274B">
                              <w:pPr>
                                <w:spacing w:after="0" w:line="240" w:lineRule="auto"/>
                                <w:jc w:val="center"/>
                                <w:rPr>
                                  <w:rFonts w:ascii="Times New Roman" w:hAnsi="Times New Roman"/>
                                  <w:sz w:val="14"/>
                                  <w:szCs w:val="14"/>
                                  <w:lang w:val="en-US"/>
                                </w:rPr>
                              </w:pPr>
                              <w:r>
                                <w:rPr>
                                  <w:rFonts w:ascii="Times New Roman" w:hAnsi="Times New Roman"/>
                                  <w:sz w:val="14"/>
                                  <w:szCs w:val="14"/>
                                  <w:lang w:val="en-US"/>
                                </w:rPr>
                                <w:t>The full text article does not suitable with inclusion criteria</w:t>
                              </w:r>
                            </w:p>
                            <w:p w14:paraId="1E5E9BC8" w14:textId="77777777" w:rsidR="00CE0F15" w:rsidRPr="00FF7D74" w:rsidRDefault="00CE0F15" w:rsidP="007F274B">
                              <w:pPr>
                                <w:spacing w:after="0" w:line="240" w:lineRule="auto"/>
                                <w:jc w:val="center"/>
                                <w:rPr>
                                  <w:rFonts w:ascii="Times New Roman" w:hAnsi="Times New Roman"/>
                                  <w:sz w:val="14"/>
                                  <w:szCs w:val="14"/>
                                </w:rPr>
                              </w:pPr>
                              <w:r w:rsidRPr="00FF7D74">
                                <w:rPr>
                                  <w:rFonts w:ascii="Times New Roman" w:hAnsi="Times New Roman"/>
                                  <w:sz w:val="14"/>
                                  <w:szCs w:val="14"/>
                                </w:rPr>
                                <w:t>(n= 53)</w:t>
                              </w:r>
                            </w:p>
                            <w:p w14:paraId="2E8AFECE" w14:textId="77777777" w:rsidR="00CE0F15" w:rsidRPr="00FF7D74" w:rsidRDefault="00CE0F15" w:rsidP="007F274B">
                              <w:pPr>
                                <w:jc w:val="center"/>
                                <w:rPr>
                                  <w:rFonts w:eastAsiaTheme="minorEastAsia"/>
                                  <w:sz w:val="14"/>
                                  <w:szCs w:val="14"/>
                                </w:rPr>
                              </w:pPr>
                            </w:p>
                          </w:txbxContent>
                        </wps:txbx>
                        <wps:bodyPr rot="0" vert="horz" wrap="square" lIns="91440" tIns="45720" rIns="91440" bIns="45720" anchor="t" anchorCtr="0" upright="1">
                          <a:noAutofit/>
                        </wps:bodyPr>
                      </wps:wsp>
                      <wps:wsp>
                        <wps:cNvPr id="75" name="Rectangle 44"/>
                        <wps:cNvSpPr>
                          <a:spLocks noChangeArrowheads="1"/>
                        </wps:cNvSpPr>
                        <wps:spPr bwMode="auto">
                          <a:xfrm>
                            <a:off x="8822" y="12545"/>
                            <a:ext cx="2520" cy="1074"/>
                          </a:xfrm>
                          <a:prstGeom prst="rect">
                            <a:avLst/>
                          </a:prstGeom>
                          <a:solidFill>
                            <a:srgbClr val="FFFFFF"/>
                          </a:solidFill>
                          <a:ln w="9525">
                            <a:solidFill>
                              <a:srgbClr val="000000"/>
                            </a:solidFill>
                            <a:miter lim="800000"/>
                            <a:headEnd/>
                            <a:tailEnd/>
                          </a:ln>
                        </wps:spPr>
                        <wps:txbx>
                          <w:txbxContent>
                            <w:p w14:paraId="20341937" w14:textId="77777777" w:rsidR="00CE0F15" w:rsidRPr="007F274B" w:rsidRDefault="00CE0F15" w:rsidP="00224C18">
                              <w:pPr>
                                <w:spacing w:after="0" w:line="240" w:lineRule="auto"/>
                                <w:jc w:val="center"/>
                                <w:rPr>
                                  <w:rFonts w:ascii="Times New Roman" w:hAnsi="Times New Roman"/>
                                  <w:sz w:val="14"/>
                                  <w:szCs w:val="14"/>
                                  <w:lang w:val="en-US"/>
                                </w:rPr>
                              </w:pPr>
                              <w:r>
                                <w:rPr>
                                  <w:rFonts w:ascii="Times New Roman" w:hAnsi="Times New Roman"/>
                                  <w:sz w:val="14"/>
                                  <w:szCs w:val="14"/>
                                  <w:lang w:val="en-US"/>
                                </w:rPr>
                                <w:t>The full text which has been taken out of some reasons</w:t>
                              </w:r>
                            </w:p>
                            <w:p w14:paraId="09B80D34" w14:textId="77777777" w:rsidR="00CE0F15" w:rsidRPr="00FF7D74" w:rsidRDefault="00CE0F15" w:rsidP="00224C18">
                              <w:pPr>
                                <w:spacing w:after="0" w:line="240" w:lineRule="auto"/>
                                <w:jc w:val="center"/>
                                <w:rPr>
                                  <w:rFonts w:ascii="Times New Roman" w:hAnsi="Times New Roman"/>
                                  <w:sz w:val="14"/>
                                  <w:szCs w:val="14"/>
                                </w:rPr>
                              </w:pPr>
                              <w:r w:rsidRPr="00FF7D74">
                                <w:rPr>
                                  <w:rFonts w:ascii="Times New Roman" w:hAnsi="Times New Roman"/>
                                  <w:sz w:val="14"/>
                                  <w:szCs w:val="14"/>
                                </w:rPr>
                                <w:t>(n= 2)</w:t>
                              </w:r>
                            </w:p>
                            <w:p w14:paraId="74DF3C89" w14:textId="77777777" w:rsidR="00CE0F15" w:rsidRPr="00FF7D74" w:rsidRDefault="00CE0F15" w:rsidP="00224C18">
                              <w:pPr>
                                <w:rPr>
                                  <w:sz w:val="14"/>
                                  <w:szCs w:val="14"/>
                                </w:rPr>
                              </w:pPr>
                            </w:p>
                          </w:txbxContent>
                        </wps:txbx>
                        <wps:bodyPr rot="0" vert="horz" wrap="square" lIns="91440" tIns="45720" rIns="91440" bIns="45720" anchor="t" anchorCtr="0" upright="1">
                          <a:noAutofit/>
                        </wps:bodyPr>
                      </wps:wsp>
                      <wps:wsp>
                        <wps:cNvPr id="76" name="Straight Arrow Connector 10"/>
                        <wps:cNvCnPr>
                          <a:cxnSpLocks noChangeShapeType="1"/>
                        </wps:cNvCnPr>
                        <wps:spPr bwMode="auto">
                          <a:xfrm>
                            <a:off x="5475" y="8033"/>
                            <a:ext cx="3030" cy="1"/>
                          </a:xfrm>
                          <a:prstGeom prst="bentConnector3">
                            <a:avLst>
                              <a:gd name="adj1" fmla="val 5000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7" name="Rectangle 46"/>
                        <wps:cNvSpPr>
                          <a:spLocks noChangeArrowheads="1"/>
                        </wps:cNvSpPr>
                        <wps:spPr bwMode="auto">
                          <a:xfrm>
                            <a:off x="8460" y="9370"/>
                            <a:ext cx="2760" cy="842"/>
                          </a:xfrm>
                          <a:prstGeom prst="rect">
                            <a:avLst/>
                          </a:prstGeom>
                          <a:solidFill>
                            <a:srgbClr val="FFFFFF"/>
                          </a:solidFill>
                          <a:ln w="9525">
                            <a:solidFill>
                              <a:srgbClr val="000000"/>
                            </a:solidFill>
                            <a:miter lim="800000"/>
                            <a:headEnd/>
                            <a:tailEnd/>
                          </a:ln>
                        </wps:spPr>
                        <wps:txbx>
                          <w:txbxContent>
                            <w:p w14:paraId="4313F636" w14:textId="77777777" w:rsidR="00CE0F15" w:rsidRDefault="00CE0F15" w:rsidP="007F274B">
                              <w:pPr>
                                <w:spacing w:after="0" w:line="240" w:lineRule="auto"/>
                                <w:jc w:val="center"/>
                                <w:rPr>
                                  <w:rFonts w:ascii="Times New Roman" w:hAnsi="Times New Roman"/>
                                  <w:sz w:val="14"/>
                                  <w:szCs w:val="14"/>
                                  <w:lang w:val="en-US"/>
                                </w:rPr>
                              </w:pPr>
                              <w:r>
                                <w:rPr>
                                  <w:rFonts w:ascii="Times New Roman" w:hAnsi="Times New Roman"/>
                                  <w:sz w:val="14"/>
                                  <w:szCs w:val="14"/>
                                  <w:lang w:val="en-US"/>
                                </w:rPr>
                                <w:t>The outcome result 85 unrelevant studies</w:t>
                              </w:r>
                            </w:p>
                            <w:p w14:paraId="6FD93E4C" w14:textId="77777777" w:rsidR="00CE0F15" w:rsidRPr="00FF7D74" w:rsidRDefault="00CE0F15" w:rsidP="00224C18">
                              <w:pPr>
                                <w:rPr>
                                  <w:sz w:val="14"/>
                                  <w:szCs w:val="1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8D7C2" id="Group 56" o:spid="_x0000_s1027" style="position:absolute;left:0;text-align:left;margin-left:10.95pt;margin-top:325.2pt;width:397.8pt;height:329.95pt;z-index:251668480;mso-position-vertical-relative:margin" coordorigin="1829,6360" coordsize="9513,8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">
                <v:roundrect id="Rounded Rectangle 12" o:spid="_x0000_s1028" style="position:absolute;left:1472;top:9452;width:1497;height:773;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" fillcolor="#ccecff">
                  <v:textbox style="layout-flow:vertical;mso-layout-flow-alt:bottom-to-top" inset="3.6pt,,3.6pt">
                    <w:txbxContent>
                      <w:p w14:paraId="56E18F2F" w14:textId="77777777" w:rsidR="00CE0F15" w:rsidRPr="00FF7D74" w:rsidRDefault="00CE0F15" w:rsidP="00224C18">
                        <w:pPr>
                          <w:pStyle w:val="Heading2"/>
                          <w:keepNext/>
                          <w:rPr>
                            <w:rFonts w:ascii="Calibri" w:hAnsi="Calibri"/>
                            <w:i/>
                            <w:iCs/>
                            <w:sz w:val="14"/>
                            <w:szCs w:val="14"/>
                          </w:rPr>
                        </w:pPr>
                        <w:r w:rsidRPr="00FF7D74">
                          <w:rPr>
                            <w:rFonts w:ascii="Calibri" w:hAnsi="Calibri"/>
                            <w:i/>
                            <w:iCs/>
                            <w:sz w:val="14"/>
                            <w:szCs w:val="14"/>
                          </w:rPr>
                          <w:t>Screening</w:t>
                        </w:r>
                      </w:p>
                    </w:txbxContent>
                  </v:textbox>
                </v:roundrect>
                <v:roundrect id="Rounded Rectangle 13" o:spid="_x0000_s1029" style="position:absolute;left:1491;top:13298;width:1479;height:75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" fillcolor="#ccecff">
                  <v:textbox style="layout-flow:vertical;mso-layout-flow-alt:bottom-to-top" inset="3.6pt,,3.6pt">
                    <w:txbxContent>
                      <w:p w14:paraId="543E7A0F" w14:textId="77777777" w:rsidR="00CE0F15" w:rsidRPr="00FF7D74" w:rsidRDefault="00CE0F15" w:rsidP="00224C18">
                        <w:pPr>
                          <w:pStyle w:val="Heading2"/>
                          <w:keepNext/>
                          <w:rPr>
                            <w:rFonts w:ascii="Calibri" w:hAnsi="Calibri"/>
                            <w:sz w:val="14"/>
                            <w:szCs w:val="14"/>
                          </w:rPr>
                        </w:pPr>
                        <w:r w:rsidRPr="00FF7D74">
                          <w:rPr>
                            <w:rFonts w:ascii="Calibri" w:hAnsi="Calibri"/>
                            <w:sz w:val="14"/>
                            <w:szCs w:val="14"/>
                          </w:rPr>
                          <w:t>I</w:t>
                        </w:r>
                        <w:r w:rsidRPr="00FF7D74">
                          <w:rPr>
                            <w:rFonts w:ascii="Calibri" w:hAnsi="Calibri"/>
                            <w:i/>
                            <w:iCs/>
                            <w:sz w:val="14"/>
                            <w:szCs w:val="14"/>
                          </w:rPr>
                          <w:t>ncluded</w:t>
                        </w:r>
                      </w:p>
                    </w:txbxContent>
                  </v:textbox>
                </v:roundrect>
                <v:roundrect id="Rounded Rectangle 14" o:spid="_x0000_s1030" style="position:absolute;left:1451;top:11355;width:1546;height:741;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" fillcolor="#ccecff">
                  <v:textbox style="layout-flow:vertical;mso-layout-flow-alt:bottom-to-top" inset="3.6pt,,3.6pt">
                    <w:txbxContent>
                      <w:p w14:paraId="784D08D8" w14:textId="77777777" w:rsidR="00CE0F15" w:rsidRPr="00FF7D74" w:rsidRDefault="00CE0F15" w:rsidP="00224C18">
                        <w:pPr>
                          <w:pStyle w:val="Heading2"/>
                          <w:keepNext/>
                          <w:rPr>
                            <w:rFonts w:ascii="Calibri" w:hAnsi="Calibri"/>
                            <w:i/>
                            <w:iCs/>
                            <w:sz w:val="14"/>
                            <w:szCs w:val="14"/>
                          </w:rPr>
                        </w:pPr>
                        <w:r w:rsidRPr="00FF7D74">
                          <w:rPr>
                            <w:rFonts w:ascii="Calibri" w:hAnsi="Calibri"/>
                            <w:i/>
                            <w:iCs/>
                            <w:sz w:val="14"/>
                            <w:szCs w:val="14"/>
                          </w:rPr>
                          <w:t>Eligibility</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1" o:spid="_x0000_s1031" type="#_x0000_t34" style="position:absolute;left:5078;top:8108;width:795;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" adj="10786">
                  <v:stroke endarrow="block"/>
                  <v:shadow color="#ccc"/>
                </v:shape>
                <v:roundrect id="Rounded Rectangle 15" o:spid="_x0000_s1032" style="position:absolute;left:1475;top:7475;width:1545;height:838;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" fillcolor="#ccecff">
                  <v:textbox style="layout-flow:vertical;mso-layout-flow-alt:bottom-to-top" inset="3.6pt,,3.6pt">
                    <w:txbxContent>
                      <w:p w14:paraId="02550219" w14:textId="77777777" w:rsidR="00CE0F15" w:rsidRPr="00FF7D74" w:rsidRDefault="00CE0F15" w:rsidP="00224C18">
                        <w:pPr>
                          <w:pStyle w:val="Heading2"/>
                          <w:keepNext/>
                          <w:rPr>
                            <w:rFonts w:ascii="Calibri" w:hAnsi="Calibri"/>
                            <w:i/>
                            <w:iCs/>
                            <w:sz w:val="14"/>
                            <w:szCs w:val="14"/>
                          </w:rPr>
                        </w:pPr>
                        <w:r w:rsidRPr="00FF7D74">
                          <w:rPr>
                            <w:rFonts w:ascii="Calibri" w:hAnsi="Calibri"/>
                            <w:i/>
                            <w:iCs/>
                            <w:sz w:val="14"/>
                            <w:szCs w:val="14"/>
                          </w:rPr>
                          <w:t>Identification</w:t>
                        </w:r>
                      </w:p>
                    </w:txbxContent>
                  </v:textbox>
                </v:roundrect>
                <v:rect id="Rectangle 16" o:spid="_x0000_s1033" style="position:absolute;left:3150;top:8510;width:492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">
                  <v:textbox inset=",7.2pt,,7.2pt">
                    <w:txbxContent>
                      <w:p w14:paraId="74B66D57" w14:textId="77777777" w:rsidR="00CE0F15" w:rsidRPr="00FF7D74" w:rsidRDefault="00CE0F15" w:rsidP="005228A2">
                        <w:pPr>
                          <w:spacing w:line="240" w:lineRule="auto"/>
                          <w:jc w:val="center"/>
                          <w:rPr>
                            <w:rFonts w:ascii="Times New Roman" w:hAnsi="Times New Roman"/>
                            <w:sz w:val="14"/>
                            <w:szCs w:val="14"/>
                          </w:rPr>
                        </w:pPr>
                        <w:r>
                          <w:rPr>
                            <w:rFonts w:ascii="Times New Roman" w:hAnsi="Times New Roman"/>
                            <w:sz w:val="14"/>
                            <w:szCs w:val="14"/>
                            <w:lang w:val="en-US"/>
                          </w:rPr>
                          <w:t xml:space="preserve">The result of automatic duplicate </w:t>
                        </w:r>
                        <w:r w:rsidRPr="00FF7D74">
                          <w:rPr>
                            <w:rFonts w:ascii="Times New Roman" w:hAnsi="Times New Roman"/>
                            <w:sz w:val="14"/>
                            <w:szCs w:val="14"/>
                          </w:rPr>
                          <w:br/>
                          <w:t>(n = 160)</w:t>
                        </w:r>
                      </w:p>
                      <w:p w14:paraId="158D8823" w14:textId="77777777" w:rsidR="00CE0F15" w:rsidRPr="00FF7D74" w:rsidRDefault="00CE0F15" w:rsidP="00224C18">
                        <w:pPr>
                          <w:spacing w:line="240" w:lineRule="auto"/>
                          <w:jc w:val="center"/>
                          <w:rPr>
                            <w:rFonts w:ascii="Times New Roman" w:hAnsi="Times New Roman"/>
                            <w:sz w:val="14"/>
                            <w:szCs w:val="14"/>
                          </w:rPr>
                        </w:pPr>
                      </w:p>
                    </w:txbxContent>
                  </v:textbox>
                </v:rect>
                <v:rect id="Rectangle 19" o:spid="_x0000_s1034" style="position:absolute;left:3150;top:10301;width:4781;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">
                  <v:textbox inset=",7.2pt,,7.2pt">
                    <w:txbxContent>
                      <w:p w14:paraId="7CC4D331" w14:textId="77777777" w:rsidR="00CE0F15" w:rsidRPr="00FF7D74" w:rsidRDefault="00CE0F15" w:rsidP="007F274B">
                        <w:pPr>
                          <w:spacing w:line="240" w:lineRule="auto"/>
                          <w:jc w:val="center"/>
                          <w:rPr>
                            <w:rFonts w:ascii="Times New Roman" w:hAnsi="Times New Roman"/>
                            <w:sz w:val="14"/>
                            <w:szCs w:val="14"/>
                          </w:rPr>
                        </w:pPr>
                        <w:proofErr w:type="gramStart"/>
                        <w:r>
                          <w:rPr>
                            <w:rFonts w:ascii="Times New Roman" w:hAnsi="Times New Roman"/>
                            <w:sz w:val="14"/>
                            <w:szCs w:val="14"/>
                            <w:lang w:val="en-US"/>
                          </w:rPr>
                          <w:t xml:space="preserve">Screening  </w:t>
                        </w:r>
                        <w:r w:rsidRPr="00FF7D74">
                          <w:rPr>
                            <w:rFonts w:ascii="Times New Roman" w:hAnsi="Times New Roman"/>
                            <w:sz w:val="14"/>
                            <w:szCs w:val="14"/>
                          </w:rPr>
                          <w:t>(</w:t>
                        </w:r>
                        <w:proofErr w:type="gramEnd"/>
                        <w:r w:rsidRPr="00FF7D74">
                          <w:rPr>
                            <w:rFonts w:ascii="Times New Roman" w:hAnsi="Times New Roman"/>
                            <w:sz w:val="14"/>
                            <w:szCs w:val="14"/>
                          </w:rPr>
                          <w:t>n =  75)</w:t>
                        </w:r>
                      </w:p>
                    </w:txbxContent>
                  </v:textbox>
                </v:rect>
                <v:rect id="Rectangle 9" o:spid="_x0000_s1035" style="position:absolute;left:8505;top:7676;width:2700;height: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">
                  <v:textbox inset=",7.2pt,,7.2pt">
                    <w:txbxContent>
                      <w:p w14:paraId="2A7E135A" w14:textId="77777777" w:rsidR="00CE0F15" w:rsidRPr="000F2A50" w:rsidRDefault="00CE0F15" w:rsidP="007F274B">
                        <w:pPr>
                          <w:spacing w:after="0" w:line="240" w:lineRule="auto"/>
                          <w:jc w:val="center"/>
                          <w:rPr>
                            <w:rFonts w:ascii="Times New Roman" w:hAnsi="Times New Roman"/>
                            <w:sz w:val="14"/>
                            <w:szCs w:val="14"/>
                            <w:lang w:val="en-US"/>
                          </w:rPr>
                        </w:pPr>
                        <w:r>
                          <w:rPr>
                            <w:rFonts w:ascii="Times New Roman" w:hAnsi="Times New Roman"/>
                            <w:sz w:val="14"/>
                            <w:szCs w:val="14"/>
                            <w:lang w:val="en-US"/>
                          </w:rPr>
                          <w:t xml:space="preserve">The outcome 78 studies duplication </w:t>
                        </w:r>
                      </w:p>
                      <w:p w14:paraId="41B932F8" w14:textId="77777777" w:rsidR="00CE0F15" w:rsidRPr="00FF7D74" w:rsidRDefault="00CE0F15" w:rsidP="00224C18">
                        <w:pPr>
                          <w:spacing w:after="0" w:line="240" w:lineRule="auto"/>
                          <w:jc w:val="center"/>
                          <w:rPr>
                            <w:rFonts w:ascii="Times New Roman" w:hAnsi="Times New Roman"/>
                            <w:sz w:val="14"/>
                            <w:szCs w:val="14"/>
                          </w:rPr>
                        </w:pPr>
                      </w:p>
                    </w:txbxContent>
                  </v:textbox>
                </v:rect>
                <v:rect id="Rectangle 20" o:spid="_x0000_s1036" style="position:absolute;left:3512;top:12095;width:4558;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">
                  <v:textbox inset=",7.2pt,,7.2pt">
                    <w:txbxContent>
                      <w:p w14:paraId="0C22AFDC" w14:textId="77777777" w:rsidR="00CE0F15" w:rsidRPr="00FF7D74" w:rsidRDefault="00CE0F15" w:rsidP="007F274B">
                        <w:pPr>
                          <w:spacing w:after="0" w:line="240" w:lineRule="auto"/>
                          <w:jc w:val="center"/>
                          <w:rPr>
                            <w:rFonts w:ascii="Times New Roman" w:hAnsi="Times New Roman"/>
                            <w:sz w:val="14"/>
                            <w:szCs w:val="14"/>
                          </w:rPr>
                        </w:pPr>
                        <w:r>
                          <w:rPr>
                            <w:rFonts w:ascii="Times New Roman" w:hAnsi="Times New Roman"/>
                            <w:sz w:val="14"/>
                            <w:szCs w:val="14"/>
                            <w:lang w:val="en-US"/>
                          </w:rPr>
                          <w:t xml:space="preserve">The complete text article scored for eligibility </w:t>
                        </w:r>
                        <w:r w:rsidRPr="00FF7D74">
                          <w:rPr>
                            <w:rFonts w:ascii="Times New Roman" w:hAnsi="Times New Roman"/>
                            <w:sz w:val="14"/>
                            <w:szCs w:val="14"/>
                          </w:rPr>
                          <w:t>(n =   22)</w:t>
                        </w:r>
                      </w:p>
                      <w:p w14:paraId="29C14AB0" w14:textId="77777777" w:rsidR="00CE0F15" w:rsidRPr="00FF7D74" w:rsidRDefault="00CE0F15" w:rsidP="00FF7D74">
                        <w:pPr>
                          <w:spacing w:after="0" w:line="240" w:lineRule="auto"/>
                          <w:jc w:val="center"/>
                          <w:rPr>
                            <w:rFonts w:ascii="Times New Roman" w:hAnsi="Times New Roman"/>
                            <w:sz w:val="14"/>
                            <w:szCs w:val="14"/>
                          </w:rPr>
                        </w:pPr>
                      </w:p>
                    </w:txbxContent>
                  </v:textbox>
                </v:rect>
                <v:rect id="Rectangle 5" o:spid="_x0000_s1037" style="position:absolute;left:3512;top:13554;width:4419;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">
                  <v:textbox inset=",7.2pt,,7.2pt">
                    <w:txbxContent>
                      <w:p w14:paraId="7AD5AF06" w14:textId="77777777" w:rsidR="00CE0F15" w:rsidRPr="007F274B" w:rsidRDefault="00CE0F15" w:rsidP="00224C18">
                        <w:pPr>
                          <w:spacing w:after="0" w:line="240" w:lineRule="auto"/>
                          <w:jc w:val="center"/>
                          <w:rPr>
                            <w:rFonts w:ascii="Times New Roman" w:hAnsi="Times New Roman"/>
                            <w:iCs/>
                            <w:sz w:val="14"/>
                            <w:szCs w:val="14"/>
                          </w:rPr>
                        </w:pPr>
                        <w:r w:rsidRPr="007F274B">
                          <w:rPr>
                            <w:rFonts w:ascii="Times New Roman" w:hAnsi="Times New Roman"/>
                            <w:iCs/>
                            <w:sz w:val="14"/>
                            <w:szCs w:val="14"/>
                          </w:rPr>
                          <w:t xml:space="preserve">Studies included </w:t>
                        </w:r>
                      </w:p>
                      <w:p w14:paraId="72A884EB" w14:textId="77777777" w:rsidR="00CE0F15" w:rsidRPr="007F274B" w:rsidRDefault="00CE0F15" w:rsidP="00224C18">
                        <w:pPr>
                          <w:spacing w:after="0" w:line="240" w:lineRule="auto"/>
                          <w:jc w:val="center"/>
                          <w:rPr>
                            <w:rFonts w:ascii="Times New Roman" w:hAnsi="Times New Roman"/>
                            <w:sz w:val="14"/>
                            <w:szCs w:val="14"/>
                          </w:rPr>
                        </w:pPr>
                        <w:r w:rsidRPr="007F274B">
                          <w:rPr>
                            <w:rFonts w:ascii="Times New Roman" w:hAnsi="Times New Roman"/>
                            <w:sz w:val="14"/>
                            <w:szCs w:val="14"/>
                          </w:rPr>
                          <w:t>(n =  20)</w:t>
                        </w:r>
                      </w:p>
                    </w:txbxContent>
                  </v:textbox>
                </v:rect>
                <v:shapetype id="_x0000_t32" coordsize="21600,21600" o:spt="32" o:oned="t" path="m,l21600,21600e" filled="f">
                  <v:path arrowok="t" fillok="f" o:connecttype="none"/>
                  <o:lock v:ext="edit" shapetype="t"/>
                </v:shapetype>
                <v:shape id="Straight Arrow Connector 17" o:spid="_x0000_s1038" type="#_x0000_t32" style="position:absolute;left:5029;top:9812;width:97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">
                  <v:stroke endarrow="block"/>
                  <v:shadow color="#ccc"/>
                </v:shape>
                <v:shape id="Straight Arrow Connector 18" o:spid="_x0000_s1039" type="#_x0000_t32" style="position:absolute;left:4977;top:11572;width:115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">
                  <v:stroke endarrow="block"/>
                  <v:shadow color="#ccc"/>
                </v:shape>
                <v:shape id="Straight Arrow Connector 4" o:spid="_x0000_s1040" type="#_x0000_t32" style="position:absolute;left:5575;top:12753;width:0;height: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">
                  <v:stroke endarrow="block"/>
                  <v:shadow color="#ccc"/>
                </v:shape>
                <v:shape id="Straight Arrow Connector 10" o:spid="_x0000_s1041" type="#_x0000_t32" style="position:absolute;left:5517;top:9788;width:29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">
                  <v:stroke endarrow="block"/>
                  <v:shadow color="#ccc"/>
                </v:shape>
                <v:shape id="Straight Arrow Connector 23" o:spid="_x0000_s1042" type="#_x0000_t34" style="position:absolute;left:5552;top:11463;width:3075;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" adj="10796">
                  <v:stroke endarrow="block"/>
                  <v:shadow color="#ccc"/>
                </v:shape>
                <v:shape id="Straight Arrow Connector 3" o:spid="_x0000_s1043" type="#_x0000_t32" style="position:absolute;left:5552;top:13082;width:32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">
                  <v:stroke endarrow="block"/>
                  <v:shadow color="#ccc"/>
                </v:shape>
                <v:rect id="Rectangle 42" o:spid="_x0000_s1044" style="position:absolute;left:3150;top:6360;width:4920;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textbox>
                    <w:txbxContent>
                      <w:p w14:paraId="0E35C7EE" w14:textId="77777777" w:rsidR="00CE0F15" w:rsidRPr="004A278C" w:rsidRDefault="00CE0F15" w:rsidP="005228A2">
                        <w:pPr>
                          <w:spacing w:after="0" w:line="240" w:lineRule="auto"/>
                          <w:jc w:val="both"/>
                          <w:rPr>
                            <w:rFonts w:ascii="Times New Roman" w:hAnsi="Times New Roman"/>
                            <w:sz w:val="14"/>
                            <w:szCs w:val="14"/>
                            <w:lang w:val="en-US"/>
                          </w:rPr>
                        </w:pPr>
                        <w:r>
                          <w:rPr>
                            <w:rFonts w:ascii="Times New Roman" w:hAnsi="Times New Roman"/>
                            <w:sz w:val="14"/>
                            <w:szCs w:val="14"/>
                            <w:lang w:val="en-US"/>
                          </w:rPr>
                          <w:t>The result of database searching</w:t>
                        </w:r>
                      </w:p>
                      <w:p w14:paraId="4043B380" w14:textId="77777777" w:rsidR="00CE0F15" w:rsidRPr="00FF7D74" w:rsidRDefault="00CE0F15" w:rsidP="005228A2">
                        <w:pPr>
                          <w:spacing w:after="0" w:line="240" w:lineRule="auto"/>
                          <w:jc w:val="both"/>
                          <w:rPr>
                            <w:rFonts w:ascii="Times New Roman" w:hAnsi="Times New Roman"/>
                            <w:sz w:val="14"/>
                            <w:szCs w:val="14"/>
                          </w:rPr>
                        </w:pPr>
                        <w:r w:rsidRPr="00FF7D74">
                          <w:rPr>
                            <w:rFonts w:ascii="Times New Roman" w:hAnsi="Times New Roman"/>
                            <w:sz w:val="14"/>
                            <w:szCs w:val="14"/>
                          </w:rPr>
                          <w:t>PubMed</w:t>
                        </w:r>
                        <w:r w:rsidRPr="00FF7D74">
                          <w:rPr>
                            <w:rFonts w:ascii="Times New Roman" w:hAnsi="Times New Roman"/>
                            <w:sz w:val="14"/>
                            <w:szCs w:val="14"/>
                          </w:rPr>
                          <w:tab/>
                        </w:r>
                        <w:r w:rsidRPr="00FF7D74">
                          <w:rPr>
                            <w:rFonts w:ascii="Times New Roman" w:hAnsi="Times New Roman"/>
                            <w:sz w:val="14"/>
                            <w:szCs w:val="14"/>
                          </w:rPr>
                          <w:tab/>
                          <w:t>: 46</w:t>
                        </w:r>
                      </w:p>
                      <w:p w14:paraId="004A1EA1" w14:textId="77777777" w:rsidR="00CE0F15" w:rsidRPr="00FF7D74" w:rsidRDefault="00CE0F15" w:rsidP="005228A2">
                        <w:pPr>
                          <w:spacing w:after="0" w:line="240" w:lineRule="auto"/>
                          <w:jc w:val="both"/>
                          <w:rPr>
                            <w:rFonts w:ascii="Times New Roman" w:hAnsi="Times New Roman"/>
                            <w:sz w:val="14"/>
                            <w:szCs w:val="14"/>
                          </w:rPr>
                        </w:pPr>
                        <w:r w:rsidRPr="00FF7D74">
                          <w:rPr>
                            <w:rFonts w:ascii="Times New Roman" w:hAnsi="Times New Roman"/>
                            <w:sz w:val="14"/>
                            <w:szCs w:val="14"/>
                          </w:rPr>
                          <w:t>Science Direct</w:t>
                        </w:r>
                        <w:r w:rsidRPr="00FF7D74">
                          <w:rPr>
                            <w:rFonts w:ascii="Times New Roman" w:hAnsi="Times New Roman"/>
                            <w:sz w:val="14"/>
                            <w:szCs w:val="14"/>
                          </w:rPr>
                          <w:tab/>
                          <w:t>: 7</w:t>
                        </w:r>
                      </w:p>
                      <w:p w14:paraId="3685B3E5" w14:textId="77777777" w:rsidR="00CE0F15" w:rsidRPr="00FF7D74" w:rsidRDefault="00CE0F15" w:rsidP="005228A2">
                        <w:pPr>
                          <w:spacing w:after="0" w:line="240" w:lineRule="auto"/>
                          <w:jc w:val="both"/>
                          <w:rPr>
                            <w:rFonts w:ascii="Times New Roman" w:hAnsi="Times New Roman"/>
                            <w:sz w:val="14"/>
                            <w:szCs w:val="14"/>
                          </w:rPr>
                        </w:pPr>
                        <w:r w:rsidRPr="00FF7D74">
                          <w:rPr>
                            <w:rFonts w:ascii="Times New Roman" w:hAnsi="Times New Roman"/>
                            <w:sz w:val="14"/>
                            <w:szCs w:val="14"/>
                          </w:rPr>
                          <w:t>Wiley</w:t>
                        </w:r>
                        <w:r w:rsidRPr="00FF7D74">
                          <w:rPr>
                            <w:rFonts w:ascii="Times New Roman" w:hAnsi="Times New Roman"/>
                            <w:sz w:val="14"/>
                            <w:szCs w:val="14"/>
                          </w:rPr>
                          <w:tab/>
                        </w:r>
                        <w:r w:rsidRPr="00FF7D74">
                          <w:rPr>
                            <w:rFonts w:ascii="Times New Roman" w:hAnsi="Times New Roman"/>
                            <w:sz w:val="14"/>
                            <w:szCs w:val="14"/>
                          </w:rPr>
                          <w:tab/>
                          <w:t>: 27</w:t>
                        </w:r>
                      </w:p>
                      <w:p w14:paraId="425334E1" w14:textId="77777777" w:rsidR="00CE0F15" w:rsidRPr="00FF7D74" w:rsidRDefault="00CE0F15" w:rsidP="005228A2">
                        <w:pPr>
                          <w:spacing w:after="0" w:line="240" w:lineRule="auto"/>
                          <w:jc w:val="both"/>
                          <w:rPr>
                            <w:rFonts w:ascii="Times New Roman" w:hAnsi="Times New Roman"/>
                            <w:sz w:val="14"/>
                            <w:szCs w:val="14"/>
                          </w:rPr>
                        </w:pPr>
                        <w:r w:rsidRPr="00FF7D74">
                          <w:rPr>
                            <w:rFonts w:ascii="Times New Roman" w:hAnsi="Times New Roman"/>
                            <w:sz w:val="14"/>
                            <w:szCs w:val="14"/>
                          </w:rPr>
                          <w:t xml:space="preserve">EBSCO </w:t>
                        </w:r>
                        <w:r w:rsidRPr="00FF7D74">
                          <w:rPr>
                            <w:rFonts w:ascii="Times New Roman" w:hAnsi="Times New Roman"/>
                            <w:sz w:val="14"/>
                            <w:szCs w:val="14"/>
                          </w:rPr>
                          <w:tab/>
                        </w:r>
                        <w:r w:rsidRPr="00FF7D74">
                          <w:rPr>
                            <w:rFonts w:ascii="Times New Roman" w:hAnsi="Times New Roman"/>
                            <w:sz w:val="14"/>
                            <w:szCs w:val="14"/>
                          </w:rPr>
                          <w:tab/>
                          <w:t>:  144</w:t>
                        </w:r>
                      </w:p>
                      <w:p w14:paraId="0D20780E" w14:textId="77777777" w:rsidR="00CE0F15" w:rsidRPr="00FF7D74" w:rsidRDefault="00CE0F15" w:rsidP="005228A2">
                        <w:pPr>
                          <w:spacing w:after="0" w:line="240" w:lineRule="auto"/>
                          <w:jc w:val="both"/>
                          <w:rPr>
                            <w:rFonts w:ascii="Times New Roman" w:hAnsi="Times New Roman"/>
                            <w:sz w:val="14"/>
                            <w:szCs w:val="14"/>
                          </w:rPr>
                        </w:pPr>
                        <w:r w:rsidRPr="00FF7D74">
                          <w:rPr>
                            <w:rFonts w:ascii="Times New Roman" w:hAnsi="Times New Roman"/>
                            <w:sz w:val="14"/>
                            <w:szCs w:val="14"/>
                          </w:rPr>
                          <w:t>Google Shoolar</w:t>
                        </w:r>
                        <w:r w:rsidRPr="00FF7D74">
                          <w:rPr>
                            <w:rFonts w:ascii="Times New Roman" w:hAnsi="Times New Roman"/>
                            <w:sz w:val="14"/>
                            <w:szCs w:val="14"/>
                          </w:rPr>
                          <w:tab/>
                          <w:t>: 14</w:t>
                        </w:r>
                      </w:p>
                      <w:p w14:paraId="31AA5C2C" w14:textId="77777777" w:rsidR="00CE0F15" w:rsidRPr="00FF7D74" w:rsidRDefault="00CE0F15" w:rsidP="00224C18">
                        <w:pPr>
                          <w:rPr>
                            <w:sz w:val="14"/>
                            <w:szCs w:val="14"/>
                            <w:lang w:val="en-ID"/>
                          </w:rPr>
                        </w:pPr>
                      </w:p>
                    </w:txbxContent>
                  </v:textbox>
                </v:rect>
                <v:rect id="Rectangle 43" o:spid="_x0000_s1045" style="position:absolute;left:8627;top:10996;width:2715;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49xQAAANsAAAAPAAAAZHJzL2Rvd25yZXYueG1sRI9Ba8JA&#10;FITvBf/D8oTe6kYt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A4S649xQAAANsAAAAP&#10;AAAAAAAAAAAAAAAAAAcCAABkcnMvZG93bnJldi54bWxQSwUGAAAAAAMAAwC3AAAA+QIAAAAA&#10;">
                  <v:textbox>
                    <w:txbxContent>
                      <w:p w14:paraId="397D7E2F" w14:textId="77777777" w:rsidR="00CE0F15" w:rsidRPr="00FF073E" w:rsidRDefault="00CE0F15" w:rsidP="007F274B">
                        <w:pPr>
                          <w:spacing w:after="0" w:line="240" w:lineRule="auto"/>
                          <w:jc w:val="center"/>
                          <w:rPr>
                            <w:rFonts w:ascii="Times New Roman" w:hAnsi="Times New Roman"/>
                            <w:sz w:val="14"/>
                            <w:szCs w:val="14"/>
                            <w:lang w:val="en-US"/>
                          </w:rPr>
                        </w:pPr>
                        <w:r>
                          <w:rPr>
                            <w:rFonts w:ascii="Times New Roman" w:hAnsi="Times New Roman"/>
                            <w:sz w:val="14"/>
                            <w:szCs w:val="14"/>
                            <w:lang w:val="en-US"/>
                          </w:rPr>
                          <w:t>The full text article does not suitable with inclusion criteria</w:t>
                        </w:r>
                      </w:p>
                      <w:p w14:paraId="1E5E9BC8" w14:textId="77777777" w:rsidR="00CE0F15" w:rsidRPr="00FF7D74" w:rsidRDefault="00CE0F15" w:rsidP="007F274B">
                        <w:pPr>
                          <w:spacing w:after="0" w:line="240" w:lineRule="auto"/>
                          <w:jc w:val="center"/>
                          <w:rPr>
                            <w:rFonts w:ascii="Times New Roman" w:hAnsi="Times New Roman"/>
                            <w:sz w:val="14"/>
                            <w:szCs w:val="14"/>
                          </w:rPr>
                        </w:pPr>
                        <w:r w:rsidRPr="00FF7D74">
                          <w:rPr>
                            <w:rFonts w:ascii="Times New Roman" w:hAnsi="Times New Roman"/>
                            <w:sz w:val="14"/>
                            <w:szCs w:val="14"/>
                          </w:rPr>
                          <w:t>(n= 53)</w:t>
                        </w:r>
                      </w:p>
                      <w:p w14:paraId="2E8AFECE" w14:textId="77777777" w:rsidR="00CE0F15" w:rsidRPr="00FF7D74" w:rsidRDefault="00CE0F15" w:rsidP="007F274B">
                        <w:pPr>
                          <w:jc w:val="center"/>
                          <w:rPr>
                            <w:rFonts w:eastAsiaTheme="minorEastAsia"/>
                            <w:sz w:val="14"/>
                            <w:szCs w:val="14"/>
                          </w:rPr>
                        </w:pPr>
                      </w:p>
                    </w:txbxContent>
                  </v:textbox>
                </v:rect>
                <v:rect id="Rectangle 44" o:spid="_x0000_s1046" style="position:absolute;left:8822;top:12545;width:2520;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textbox>
                    <w:txbxContent>
                      <w:p w14:paraId="20341937" w14:textId="77777777" w:rsidR="00CE0F15" w:rsidRPr="007F274B" w:rsidRDefault="00CE0F15" w:rsidP="00224C18">
                        <w:pPr>
                          <w:spacing w:after="0" w:line="240" w:lineRule="auto"/>
                          <w:jc w:val="center"/>
                          <w:rPr>
                            <w:rFonts w:ascii="Times New Roman" w:hAnsi="Times New Roman"/>
                            <w:sz w:val="14"/>
                            <w:szCs w:val="14"/>
                            <w:lang w:val="en-US"/>
                          </w:rPr>
                        </w:pPr>
                        <w:r>
                          <w:rPr>
                            <w:rFonts w:ascii="Times New Roman" w:hAnsi="Times New Roman"/>
                            <w:sz w:val="14"/>
                            <w:szCs w:val="14"/>
                            <w:lang w:val="en-US"/>
                          </w:rPr>
                          <w:t>The full text which has been taken out of some reasons</w:t>
                        </w:r>
                      </w:p>
                      <w:p w14:paraId="09B80D34" w14:textId="77777777" w:rsidR="00CE0F15" w:rsidRPr="00FF7D74" w:rsidRDefault="00CE0F15" w:rsidP="00224C18">
                        <w:pPr>
                          <w:spacing w:after="0" w:line="240" w:lineRule="auto"/>
                          <w:jc w:val="center"/>
                          <w:rPr>
                            <w:rFonts w:ascii="Times New Roman" w:hAnsi="Times New Roman"/>
                            <w:sz w:val="14"/>
                            <w:szCs w:val="14"/>
                          </w:rPr>
                        </w:pPr>
                        <w:r w:rsidRPr="00FF7D74">
                          <w:rPr>
                            <w:rFonts w:ascii="Times New Roman" w:hAnsi="Times New Roman"/>
                            <w:sz w:val="14"/>
                            <w:szCs w:val="14"/>
                          </w:rPr>
                          <w:t>(n= 2)</w:t>
                        </w:r>
                      </w:p>
                      <w:p w14:paraId="74DF3C89" w14:textId="77777777" w:rsidR="00CE0F15" w:rsidRPr="00FF7D74" w:rsidRDefault="00CE0F15" w:rsidP="00224C18">
                        <w:pPr>
                          <w:rPr>
                            <w:sz w:val="14"/>
                            <w:szCs w:val="14"/>
                          </w:rPr>
                        </w:pPr>
                      </w:p>
                    </w:txbxContent>
                  </v:textbox>
                </v:rect>
                <v:shape id="Straight Arrow Connector 10" o:spid="_x0000_s1047" type="#_x0000_t34" style="position:absolute;left:5475;top:8033;width:3030;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">
                  <v:stroke endarrow="block"/>
                  <v:shadow color="#ccc"/>
                </v:shape>
                <v:rect id="Rectangle 46" o:spid="_x0000_s1048" style="position:absolute;left:8460;top:9370;width:2760;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textbox>
                    <w:txbxContent>
                      <w:p w14:paraId="4313F636" w14:textId="77777777" w:rsidR="00CE0F15" w:rsidRDefault="00CE0F15" w:rsidP="007F274B">
                        <w:pPr>
                          <w:spacing w:after="0" w:line="240" w:lineRule="auto"/>
                          <w:jc w:val="center"/>
                          <w:rPr>
                            <w:rFonts w:ascii="Times New Roman" w:hAnsi="Times New Roman"/>
                            <w:sz w:val="14"/>
                            <w:szCs w:val="14"/>
                            <w:lang w:val="en-US"/>
                          </w:rPr>
                        </w:pPr>
                        <w:r>
                          <w:rPr>
                            <w:rFonts w:ascii="Times New Roman" w:hAnsi="Times New Roman"/>
                            <w:sz w:val="14"/>
                            <w:szCs w:val="14"/>
                            <w:lang w:val="en-US"/>
                          </w:rPr>
                          <w:t xml:space="preserve">The outcome </w:t>
                        </w:r>
                        <w:proofErr w:type="gramStart"/>
                        <w:r>
                          <w:rPr>
                            <w:rFonts w:ascii="Times New Roman" w:hAnsi="Times New Roman"/>
                            <w:sz w:val="14"/>
                            <w:szCs w:val="14"/>
                            <w:lang w:val="en-US"/>
                          </w:rPr>
                          <w:t>result</w:t>
                        </w:r>
                        <w:proofErr w:type="gramEnd"/>
                        <w:r>
                          <w:rPr>
                            <w:rFonts w:ascii="Times New Roman" w:hAnsi="Times New Roman"/>
                            <w:sz w:val="14"/>
                            <w:szCs w:val="14"/>
                            <w:lang w:val="en-US"/>
                          </w:rPr>
                          <w:t xml:space="preserve"> 85 </w:t>
                        </w:r>
                        <w:proofErr w:type="spellStart"/>
                        <w:r>
                          <w:rPr>
                            <w:rFonts w:ascii="Times New Roman" w:hAnsi="Times New Roman"/>
                            <w:sz w:val="14"/>
                            <w:szCs w:val="14"/>
                            <w:lang w:val="en-US"/>
                          </w:rPr>
                          <w:t>unrelevant</w:t>
                        </w:r>
                        <w:proofErr w:type="spellEnd"/>
                        <w:r>
                          <w:rPr>
                            <w:rFonts w:ascii="Times New Roman" w:hAnsi="Times New Roman"/>
                            <w:sz w:val="14"/>
                            <w:szCs w:val="14"/>
                            <w:lang w:val="en-US"/>
                          </w:rPr>
                          <w:t xml:space="preserve"> studies</w:t>
                        </w:r>
                      </w:p>
                      <w:p w14:paraId="6FD93E4C" w14:textId="77777777" w:rsidR="00CE0F15" w:rsidRPr="00FF7D74" w:rsidRDefault="00CE0F15" w:rsidP="00224C18">
                        <w:pPr>
                          <w:rPr>
                            <w:sz w:val="14"/>
                            <w:szCs w:val="14"/>
                          </w:rPr>
                        </w:pPr>
                      </w:p>
                    </w:txbxContent>
                  </v:textbox>
                </v:rect>
                <w10:wrap type="square" anchory="margin"/>
              </v:group>
            </w:pict>
          </mc:Fallback>
        </mc:AlternateContent>
      </w:r>
      <w:r w:rsidR="0053325F" w:rsidRPr="0053325F">
        <w:rPr>
          <w:rFonts w:ascii="Times New Roman" w:hAnsi="Times New Roman"/>
          <w:b/>
          <w:iCs/>
          <w:color w:val="000000" w:themeColor="text1"/>
          <w:sz w:val="24"/>
          <w:szCs w:val="24"/>
        </w:rPr>
        <w:t xml:space="preserve">Data </w:t>
      </w:r>
      <w:r w:rsidR="007A2160">
        <w:rPr>
          <w:rFonts w:ascii="Times New Roman" w:hAnsi="Times New Roman"/>
          <w:b/>
          <w:iCs/>
          <w:color w:val="000000" w:themeColor="text1"/>
          <w:sz w:val="24"/>
          <w:szCs w:val="24"/>
        </w:rPr>
        <w:t>Charting</w:t>
      </w:r>
    </w:p>
    <w:p w14:paraId="3C6CC6B2" w14:textId="679B3854" w:rsidR="00224C18" w:rsidRPr="00655F72" w:rsidRDefault="004960C1" w:rsidP="00041737">
      <w:pPr>
        <w:spacing w:after="0" w:line="240" w:lineRule="auto"/>
        <w:ind w:firstLine="284"/>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Based on 20 selected articles, the next one is data </w:t>
      </w:r>
      <w:r w:rsidR="009B6792">
        <w:rPr>
          <w:rFonts w:ascii="Times New Roman" w:hAnsi="Times New Roman"/>
          <w:color w:val="000000" w:themeColor="text1"/>
          <w:sz w:val="24"/>
          <w:szCs w:val="24"/>
          <w:lang w:val="en-US"/>
        </w:rPr>
        <w:t>charting</w:t>
      </w:r>
      <w:r>
        <w:rPr>
          <w:rFonts w:ascii="Times New Roman" w:hAnsi="Times New Roman"/>
          <w:color w:val="000000" w:themeColor="text1"/>
          <w:sz w:val="24"/>
          <w:szCs w:val="24"/>
          <w:lang w:val="en-US"/>
        </w:rPr>
        <w:t xml:space="preserve"> for grouping some points or part of articles such as title, writer, year, objective, design, sample, and results of the study. Then, the result of the study becomes theme.</w:t>
      </w:r>
      <w:r w:rsidR="00687CF5" w:rsidRPr="00655F72">
        <w:rPr>
          <w:rFonts w:ascii="Times New Roman" w:hAnsi="Times New Roman"/>
          <w:color w:val="000000" w:themeColor="text1"/>
          <w:sz w:val="24"/>
          <w:szCs w:val="24"/>
        </w:rPr>
        <w:t xml:space="preserve"> </w:t>
      </w:r>
    </w:p>
    <w:tbl>
      <w:tblPr>
        <w:tblStyle w:val="KisiTabelTerang1"/>
        <w:tblpPr w:leftFromText="180" w:rightFromText="180" w:vertAnchor="page" w:horzAnchor="margin" w:tblpY="2146"/>
        <w:tblW w:w="9067" w:type="dxa"/>
        <w:tblLayout w:type="fixed"/>
        <w:tblLook w:val="04A0" w:firstRow="1" w:lastRow="0" w:firstColumn="1" w:lastColumn="0" w:noHBand="0" w:noVBand="1"/>
      </w:tblPr>
      <w:tblGrid>
        <w:gridCol w:w="534"/>
        <w:gridCol w:w="1168"/>
        <w:gridCol w:w="674"/>
        <w:gridCol w:w="1163"/>
        <w:gridCol w:w="680"/>
        <w:gridCol w:w="1168"/>
        <w:gridCol w:w="1412"/>
        <w:gridCol w:w="1701"/>
        <w:gridCol w:w="567"/>
      </w:tblGrid>
      <w:tr w:rsidR="00655F72" w:rsidRPr="00655F72" w14:paraId="50080C84" w14:textId="77777777" w:rsidTr="00953B4C">
        <w:trPr>
          <w:trHeight w:val="158"/>
        </w:trPr>
        <w:tc>
          <w:tcPr>
            <w:tcW w:w="534" w:type="dxa"/>
            <w:hideMark/>
          </w:tcPr>
          <w:p w14:paraId="340F7E18" w14:textId="77777777" w:rsidR="00FF7D74" w:rsidRPr="00655F72" w:rsidRDefault="00FF7D74" w:rsidP="00041737">
            <w:pPr>
              <w:spacing w:after="0" w:line="240" w:lineRule="auto"/>
              <w:ind w:left="179" w:hanging="179"/>
              <w:jc w:val="center"/>
              <w:rPr>
                <w:rFonts w:ascii="Times New Roman" w:hAnsi="Times New Roman"/>
                <w:b/>
                <w:color w:val="000000" w:themeColor="text1"/>
                <w:sz w:val="20"/>
                <w:szCs w:val="20"/>
              </w:rPr>
            </w:pPr>
            <w:r w:rsidRPr="00655F72">
              <w:rPr>
                <w:rFonts w:ascii="Times New Roman" w:hAnsi="Times New Roman"/>
                <w:b/>
                <w:color w:val="000000" w:themeColor="text1"/>
                <w:sz w:val="20"/>
                <w:szCs w:val="20"/>
              </w:rPr>
              <w:lastRenderedPageBreak/>
              <w:t>No.</w:t>
            </w:r>
          </w:p>
        </w:tc>
        <w:tc>
          <w:tcPr>
            <w:tcW w:w="1168" w:type="dxa"/>
            <w:hideMark/>
          </w:tcPr>
          <w:p w14:paraId="516539FB" w14:textId="77777777" w:rsidR="00FF7D74" w:rsidRPr="00687CF5" w:rsidRDefault="00687CF5" w:rsidP="00041737">
            <w:pPr>
              <w:spacing w:after="0" w:line="240" w:lineRule="auto"/>
              <w:jc w:val="center"/>
              <w:rPr>
                <w:rFonts w:ascii="Times New Roman" w:hAnsi="Times New Roman"/>
                <w:b/>
                <w:color w:val="000000" w:themeColor="text1"/>
                <w:sz w:val="20"/>
                <w:szCs w:val="20"/>
                <w:lang w:val="en-US"/>
              </w:rPr>
            </w:pPr>
            <w:r>
              <w:rPr>
                <w:rFonts w:ascii="Times New Roman" w:hAnsi="Times New Roman"/>
                <w:b/>
                <w:color w:val="000000" w:themeColor="text1"/>
                <w:sz w:val="20"/>
                <w:szCs w:val="20"/>
                <w:lang w:val="en-US"/>
              </w:rPr>
              <w:t>Title/Writer/Year</w:t>
            </w:r>
          </w:p>
        </w:tc>
        <w:tc>
          <w:tcPr>
            <w:tcW w:w="674" w:type="dxa"/>
            <w:hideMark/>
          </w:tcPr>
          <w:p w14:paraId="336E352A" w14:textId="77777777" w:rsidR="00FF7D74" w:rsidRPr="00687CF5" w:rsidRDefault="00687CF5" w:rsidP="00041737">
            <w:pPr>
              <w:spacing w:after="0" w:line="240" w:lineRule="auto"/>
              <w:jc w:val="center"/>
              <w:rPr>
                <w:rFonts w:ascii="Times New Roman" w:hAnsi="Times New Roman"/>
                <w:b/>
                <w:color w:val="000000" w:themeColor="text1"/>
                <w:sz w:val="20"/>
                <w:szCs w:val="20"/>
                <w:lang w:val="en-US"/>
              </w:rPr>
            </w:pPr>
            <w:r>
              <w:rPr>
                <w:rFonts w:ascii="Times New Roman" w:hAnsi="Times New Roman"/>
                <w:b/>
                <w:color w:val="000000" w:themeColor="text1"/>
                <w:sz w:val="20"/>
                <w:szCs w:val="20"/>
                <w:lang w:val="en-US"/>
              </w:rPr>
              <w:t>Country</w:t>
            </w:r>
          </w:p>
        </w:tc>
        <w:tc>
          <w:tcPr>
            <w:tcW w:w="1163" w:type="dxa"/>
            <w:hideMark/>
          </w:tcPr>
          <w:p w14:paraId="25FA6413" w14:textId="77777777" w:rsidR="00FF7D74" w:rsidRPr="00687CF5" w:rsidRDefault="00655F72" w:rsidP="00041737">
            <w:pPr>
              <w:spacing w:after="0" w:line="240" w:lineRule="auto"/>
              <w:jc w:val="center"/>
              <w:rPr>
                <w:rFonts w:ascii="Times New Roman" w:hAnsi="Times New Roman"/>
                <w:b/>
                <w:color w:val="000000" w:themeColor="text1"/>
                <w:sz w:val="20"/>
                <w:szCs w:val="20"/>
                <w:lang w:val="en-US"/>
              </w:rPr>
            </w:pPr>
            <w:r>
              <w:rPr>
                <w:rFonts w:ascii="Times New Roman" w:hAnsi="Times New Roman"/>
                <w:b/>
                <w:noProof/>
                <w:color w:val="000000" w:themeColor="text1"/>
                <w:sz w:val="20"/>
                <w:szCs w:val="20"/>
                <w:lang w:val="en-US"/>
              </w:rPr>
              <mc:AlternateContent>
                <mc:Choice Requires="wps">
                  <w:drawing>
                    <wp:anchor distT="0" distB="0" distL="114300" distR="114300" simplePos="0" relativeHeight="251669504" behindDoc="0" locked="0" layoutInCell="1" allowOverlap="1" wp14:anchorId="05AA0F1A" wp14:editId="68121D27">
                      <wp:simplePos x="0" y="0"/>
                      <wp:positionH relativeFrom="column">
                        <wp:posOffset>144145</wp:posOffset>
                      </wp:positionH>
                      <wp:positionV relativeFrom="paragraph">
                        <wp:posOffset>-254000</wp:posOffset>
                      </wp:positionV>
                      <wp:extent cx="2124075" cy="238125"/>
                      <wp:effectExtent l="0" t="0" r="9525" b="9525"/>
                      <wp:wrapNone/>
                      <wp:docPr id="29" name="Rectangle 29"/>
                      <wp:cNvGraphicFramePr/>
                      <a:graphic xmlns:a="http://schemas.openxmlformats.org/drawingml/2006/main">
                        <a:graphicData uri="http://schemas.microsoft.com/office/word/2010/wordprocessingShape">
                          <wps:wsp>
                            <wps:cNvSpPr/>
                            <wps:spPr>
                              <a:xfrm>
                                <a:off x="0" y="0"/>
                                <a:ext cx="2124075" cy="238125"/>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14:paraId="036B97DB" w14:textId="0760F7D4" w:rsidR="00CE0F15" w:rsidRPr="00953B4C" w:rsidRDefault="00CE0F15" w:rsidP="00655F72">
                                  <w:pPr>
                                    <w:jc w:val="center"/>
                                    <w:rPr>
                                      <w:rFonts w:ascii="Times New Roman" w:hAnsi="Times New Roman"/>
                                      <w:sz w:val="20"/>
                                      <w:szCs w:val="20"/>
                                      <w:lang w:val="en-US"/>
                                    </w:rPr>
                                  </w:pPr>
                                  <w:r w:rsidRPr="00953B4C">
                                    <w:rPr>
                                      <w:rFonts w:ascii="Times New Roman" w:hAnsi="Times New Roman"/>
                                      <w:sz w:val="20"/>
                                      <w:szCs w:val="20"/>
                                      <w:lang w:val="en-US"/>
                                    </w:rPr>
                                    <w:t>Table  2. Data Charting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A0F1A" id="Rectangle 29" o:spid="_x0000_s1049" style="position:absolute;left:0;text-align:left;margin-left:11.35pt;margin-top:-20pt;width:167.2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" fillcolor="white [3201]" stroked="f" strokeweight="2pt">
                      <v:textbox>
                        <w:txbxContent>
                          <w:p w14:paraId="036B97DB" w14:textId="0760F7D4" w:rsidR="00CE0F15" w:rsidRPr="00953B4C" w:rsidRDefault="00CE0F15" w:rsidP="00655F72">
                            <w:pPr>
                              <w:jc w:val="center"/>
                              <w:rPr>
                                <w:rFonts w:ascii="Times New Roman" w:hAnsi="Times New Roman"/>
                                <w:sz w:val="20"/>
                                <w:szCs w:val="20"/>
                                <w:lang w:val="en-US"/>
                              </w:rPr>
                            </w:pPr>
                            <w:proofErr w:type="gramStart"/>
                            <w:r w:rsidRPr="00953B4C">
                              <w:rPr>
                                <w:rFonts w:ascii="Times New Roman" w:hAnsi="Times New Roman"/>
                                <w:sz w:val="20"/>
                                <w:szCs w:val="20"/>
                                <w:lang w:val="en-US"/>
                              </w:rPr>
                              <w:t>Table  2</w:t>
                            </w:r>
                            <w:proofErr w:type="gramEnd"/>
                            <w:r w:rsidRPr="00953B4C">
                              <w:rPr>
                                <w:rFonts w:ascii="Times New Roman" w:hAnsi="Times New Roman"/>
                                <w:sz w:val="20"/>
                                <w:szCs w:val="20"/>
                                <w:lang w:val="en-US"/>
                              </w:rPr>
                              <w:t>. Data Charting</w:t>
                            </w:r>
                          </w:p>
                        </w:txbxContent>
                      </v:textbox>
                    </v:rect>
                  </w:pict>
                </mc:Fallback>
              </mc:AlternateContent>
            </w:r>
            <w:r w:rsidR="00687CF5">
              <w:rPr>
                <w:rFonts w:ascii="Times New Roman" w:hAnsi="Times New Roman"/>
                <w:b/>
                <w:color w:val="000000" w:themeColor="text1"/>
                <w:sz w:val="20"/>
                <w:szCs w:val="20"/>
                <w:lang w:val="en-US"/>
              </w:rPr>
              <w:t>The Objective</w:t>
            </w:r>
          </w:p>
        </w:tc>
        <w:tc>
          <w:tcPr>
            <w:tcW w:w="680" w:type="dxa"/>
            <w:hideMark/>
          </w:tcPr>
          <w:p w14:paraId="11DE0240" w14:textId="77777777" w:rsidR="00FF7D74" w:rsidRPr="00687CF5" w:rsidRDefault="00687CF5" w:rsidP="00041737">
            <w:pPr>
              <w:spacing w:after="0" w:line="240" w:lineRule="auto"/>
              <w:jc w:val="center"/>
              <w:rPr>
                <w:rFonts w:ascii="Times New Roman" w:hAnsi="Times New Roman"/>
                <w:b/>
                <w:color w:val="000000" w:themeColor="text1"/>
                <w:sz w:val="20"/>
                <w:szCs w:val="20"/>
                <w:lang w:val="en-US"/>
              </w:rPr>
            </w:pPr>
            <w:r>
              <w:rPr>
                <w:rFonts w:ascii="Times New Roman" w:hAnsi="Times New Roman"/>
                <w:b/>
                <w:color w:val="000000" w:themeColor="text1"/>
                <w:sz w:val="20"/>
                <w:szCs w:val="20"/>
                <w:lang w:val="en-US"/>
              </w:rPr>
              <w:t>Method</w:t>
            </w:r>
          </w:p>
        </w:tc>
        <w:tc>
          <w:tcPr>
            <w:tcW w:w="1168" w:type="dxa"/>
            <w:hideMark/>
          </w:tcPr>
          <w:p w14:paraId="0D090075" w14:textId="77777777" w:rsidR="00FF7D74" w:rsidRPr="00687CF5" w:rsidRDefault="00687CF5" w:rsidP="00041737">
            <w:pPr>
              <w:spacing w:after="0" w:line="240" w:lineRule="auto"/>
              <w:jc w:val="center"/>
              <w:rPr>
                <w:rFonts w:ascii="Times New Roman" w:hAnsi="Times New Roman"/>
                <w:b/>
                <w:color w:val="000000" w:themeColor="text1"/>
                <w:sz w:val="20"/>
                <w:szCs w:val="20"/>
                <w:lang w:val="en-US"/>
              </w:rPr>
            </w:pPr>
            <w:r>
              <w:rPr>
                <w:rFonts w:ascii="Times New Roman" w:hAnsi="Times New Roman"/>
                <w:b/>
                <w:color w:val="000000" w:themeColor="text1"/>
                <w:sz w:val="20"/>
                <w:szCs w:val="20"/>
                <w:lang w:val="en-US"/>
              </w:rPr>
              <w:t>Sampling Data</w:t>
            </w:r>
          </w:p>
        </w:tc>
        <w:tc>
          <w:tcPr>
            <w:tcW w:w="1412" w:type="dxa"/>
            <w:hideMark/>
          </w:tcPr>
          <w:p w14:paraId="2D634C9D" w14:textId="77777777" w:rsidR="00FF7D74" w:rsidRPr="00687CF5" w:rsidRDefault="00687CF5" w:rsidP="00041737">
            <w:pPr>
              <w:spacing w:after="0" w:line="240" w:lineRule="auto"/>
              <w:jc w:val="center"/>
              <w:rPr>
                <w:rFonts w:ascii="Times New Roman" w:hAnsi="Times New Roman"/>
                <w:b/>
                <w:color w:val="000000" w:themeColor="text1"/>
                <w:sz w:val="20"/>
                <w:szCs w:val="20"/>
                <w:lang w:val="en-US"/>
              </w:rPr>
            </w:pPr>
            <w:r>
              <w:rPr>
                <w:rFonts w:ascii="Times New Roman" w:hAnsi="Times New Roman"/>
                <w:b/>
                <w:color w:val="000000" w:themeColor="text1"/>
                <w:sz w:val="20"/>
                <w:szCs w:val="20"/>
                <w:lang w:val="en-US"/>
              </w:rPr>
              <w:t>Respondents</w:t>
            </w:r>
          </w:p>
        </w:tc>
        <w:tc>
          <w:tcPr>
            <w:tcW w:w="1701" w:type="dxa"/>
            <w:hideMark/>
          </w:tcPr>
          <w:p w14:paraId="557F0125" w14:textId="77777777" w:rsidR="00FF7D74" w:rsidRPr="00687CF5" w:rsidRDefault="00687CF5" w:rsidP="00041737">
            <w:pPr>
              <w:spacing w:after="0" w:line="240" w:lineRule="auto"/>
              <w:jc w:val="center"/>
              <w:rPr>
                <w:rFonts w:ascii="Times New Roman" w:hAnsi="Times New Roman"/>
                <w:b/>
                <w:color w:val="000000" w:themeColor="text1"/>
                <w:sz w:val="20"/>
                <w:szCs w:val="20"/>
                <w:lang w:val="en-US"/>
              </w:rPr>
            </w:pPr>
            <w:r>
              <w:rPr>
                <w:rFonts w:ascii="Times New Roman" w:hAnsi="Times New Roman"/>
                <w:b/>
                <w:color w:val="000000" w:themeColor="text1"/>
                <w:sz w:val="20"/>
                <w:szCs w:val="20"/>
                <w:lang w:val="en-US"/>
              </w:rPr>
              <w:t>Result</w:t>
            </w:r>
          </w:p>
        </w:tc>
        <w:tc>
          <w:tcPr>
            <w:tcW w:w="567" w:type="dxa"/>
            <w:hideMark/>
          </w:tcPr>
          <w:p w14:paraId="045BC7AE" w14:textId="77777777" w:rsidR="00FF7D74" w:rsidRPr="00655F72" w:rsidRDefault="00FF7D74" w:rsidP="00041737">
            <w:pPr>
              <w:spacing w:after="0" w:line="240" w:lineRule="auto"/>
              <w:jc w:val="center"/>
              <w:rPr>
                <w:rFonts w:ascii="Times New Roman" w:hAnsi="Times New Roman"/>
                <w:b/>
                <w:i/>
                <w:iCs/>
                <w:color w:val="000000" w:themeColor="text1"/>
                <w:sz w:val="20"/>
                <w:szCs w:val="20"/>
              </w:rPr>
            </w:pPr>
            <w:r w:rsidRPr="00655F72">
              <w:rPr>
                <w:rFonts w:ascii="Times New Roman" w:hAnsi="Times New Roman"/>
                <w:b/>
                <w:i/>
                <w:iCs/>
                <w:color w:val="000000" w:themeColor="text1"/>
                <w:sz w:val="20"/>
                <w:szCs w:val="20"/>
              </w:rPr>
              <w:t>Grades</w:t>
            </w:r>
          </w:p>
        </w:tc>
      </w:tr>
      <w:tr w:rsidR="00655F72" w:rsidRPr="00655F72" w14:paraId="41ED47A0" w14:textId="77777777" w:rsidTr="00953B4C">
        <w:trPr>
          <w:trHeight w:val="3776"/>
        </w:trPr>
        <w:tc>
          <w:tcPr>
            <w:tcW w:w="534" w:type="dxa"/>
            <w:hideMark/>
          </w:tcPr>
          <w:p w14:paraId="5FD50788" w14:textId="77777777" w:rsidR="00FF7D74" w:rsidRPr="00655F72" w:rsidRDefault="00FF7D74" w:rsidP="00041737">
            <w:pPr>
              <w:spacing w:after="0" w:line="240" w:lineRule="auto"/>
              <w:ind w:left="179" w:hanging="179"/>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1.</w:t>
            </w:r>
          </w:p>
          <w:p w14:paraId="0A8ED59C" w14:textId="77777777" w:rsidR="00B27E46" w:rsidRPr="00655F72" w:rsidRDefault="00B27E46" w:rsidP="00041737">
            <w:pPr>
              <w:spacing w:after="0" w:line="240" w:lineRule="auto"/>
              <w:rPr>
                <w:rFonts w:ascii="Times New Roman" w:hAnsi="Times New Roman"/>
                <w:color w:val="000000" w:themeColor="text1"/>
                <w:sz w:val="20"/>
                <w:szCs w:val="20"/>
              </w:rPr>
            </w:pPr>
          </w:p>
          <w:p w14:paraId="24A5760C" w14:textId="77777777" w:rsidR="00B27E46" w:rsidRPr="00655F72" w:rsidRDefault="00B27E46" w:rsidP="00041737">
            <w:pPr>
              <w:spacing w:after="0" w:line="240" w:lineRule="auto"/>
              <w:rPr>
                <w:rFonts w:ascii="Times New Roman" w:hAnsi="Times New Roman"/>
                <w:color w:val="000000" w:themeColor="text1"/>
                <w:sz w:val="20"/>
                <w:szCs w:val="20"/>
              </w:rPr>
            </w:pPr>
          </w:p>
          <w:p w14:paraId="7AAE82EC" w14:textId="77777777" w:rsidR="00B27E46" w:rsidRPr="00655F72" w:rsidRDefault="00B27E46" w:rsidP="00041737">
            <w:pPr>
              <w:spacing w:after="0" w:line="240" w:lineRule="auto"/>
              <w:rPr>
                <w:rFonts w:ascii="Times New Roman" w:hAnsi="Times New Roman"/>
                <w:color w:val="000000" w:themeColor="text1"/>
                <w:sz w:val="20"/>
                <w:szCs w:val="20"/>
              </w:rPr>
            </w:pPr>
          </w:p>
          <w:p w14:paraId="13E18C67" w14:textId="77777777" w:rsidR="00B27E46" w:rsidRPr="00655F72" w:rsidRDefault="00B27E46" w:rsidP="00041737">
            <w:pPr>
              <w:spacing w:after="0" w:line="240" w:lineRule="auto"/>
              <w:rPr>
                <w:rFonts w:ascii="Times New Roman" w:hAnsi="Times New Roman"/>
                <w:color w:val="000000" w:themeColor="text1"/>
                <w:sz w:val="20"/>
                <w:szCs w:val="20"/>
              </w:rPr>
            </w:pPr>
          </w:p>
          <w:p w14:paraId="4ED3F7DA" w14:textId="77777777" w:rsidR="00B27E46" w:rsidRPr="00655F72" w:rsidRDefault="00B27E46" w:rsidP="00041737">
            <w:pPr>
              <w:spacing w:after="0" w:line="240" w:lineRule="auto"/>
              <w:rPr>
                <w:rFonts w:ascii="Times New Roman" w:hAnsi="Times New Roman"/>
                <w:color w:val="000000" w:themeColor="text1"/>
                <w:sz w:val="20"/>
                <w:szCs w:val="20"/>
              </w:rPr>
            </w:pPr>
          </w:p>
          <w:p w14:paraId="34D83505" w14:textId="77777777" w:rsidR="00B27E46" w:rsidRPr="00655F72" w:rsidRDefault="00B27E46" w:rsidP="00041737">
            <w:pPr>
              <w:spacing w:after="0" w:line="240" w:lineRule="auto"/>
              <w:rPr>
                <w:rFonts w:ascii="Times New Roman" w:hAnsi="Times New Roman"/>
                <w:color w:val="000000" w:themeColor="text1"/>
                <w:sz w:val="20"/>
                <w:szCs w:val="20"/>
              </w:rPr>
            </w:pPr>
          </w:p>
          <w:p w14:paraId="6576DDF3" w14:textId="77777777" w:rsidR="00B27E46" w:rsidRPr="00655F72" w:rsidRDefault="00B27E46" w:rsidP="00041737">
            <w:pPr>
              <w:spacing w:after="0" w:line="240" w:lineRule="auto"/>
              <w:rPr>
                <w:rFonts w:ascii="Times New Roman" w:hAnsi="Times New Roman"/>
                <w:color w:val="000000" w:themeColor="text1"/>
                <w:sz w:val="20"/>
                <w:szCs w:val="20"/>
              </w:rPr>
            </w:pPr>
          </w:p>
          <w:p w14:paraId="1C2DAB04" w14:textId="77777777" w:rsidR="00B27E46" w:rsidRPr="00655F72" w:rsidRDefault="00B27E46" w:rsidP="00041737">
            <w:pPr>
              <w:spacing w:after="0" w:line="240" w:lineRule="auto"/>
              <w:rPr>
                <w:rFonts w:ascii="Times New Roman" w:hAnsi="Times New Roman"/>
                <w:color w:val="000000" w:themeColor="text1"/>
                <w:sz w:val="20"/>
                <w:szCs w:val="20"/>
              </w:rPr>
            </w:pPr>
          </w:p>
          <w:p w14:paraId="1F0675F9" w14:textId="77777777" w:rsidR="00B27E46" w:rsidRPr="00655F72" w:rsidRDefault="00B27E46" w:rsidP="00041737">
            <w:pPr>
              <w:spacing w:after="0" w:line="240" w:lineRule="auto"/>
              <w:rPr>
                <w:rFonts w:ascii="Times New Roman" w:hAnsi="Times New Roman"/>
                <w:color w:val="000000" w:themeColor="text1"/>
                <w:sz w:val="20"/>
                <w:szCs w:val="20"/>
              </w:rPr>
            </w:pPr>
          </w:p>
          <w:p w14:paraId="55E889CD" w14:textId="77777777" w:rsidR="00B27E46" w:rsidRPr="00655F72" w:rsidRDefault="00B27E46" w:rsidP="00041737">
            <w:pPr>
              <w:spacing w:after="0" w:line="240" w:lineRule="auto"/>
              <w:rPr>
                <w:rFonts w:ascii="Times New Roman" w:hAnsi="Times New Roman"/>
                <w:color w:val="000000" w:themeColor="text1"/>
                <w:sz w:val="20"/>
                <w:szCs w:val="20"/>
              </w:rPr>
            </w:pPr>
          </w:p>
          <w:p w14:paraId="54FB6E17" w14:textId="77777777" w:rsidR="00B27E46" w:rsidRPr="00655F72" w:rsidRDefault="00B27E46" w:rsidP="00041737">
            <w:pPr>
              <w:spacing w:after="0" w:line="240" w:lineRule="auto"/>
              <w:rPr>
                <w:rFonts w:ascii="Times New Roman" w:hAnsi="Times New Roman"/>
                <w:color w:val="000000" w:themeColor="text1"/>
                <w:sz w:val="20"/>
                <w:szCs w:val="20"/>
              </w:rPr>
            </w:pPr>
          </w:p>
          <w:p w14:paraId="1E823F24" w14:textId="77777777" w:rsidR="00B27E46" w:rsidRDefault="00B27E46" w:rsidP="00041737">
            <w:pPr>
              <w:spacing w:after="0" w:line="240" w:lineRule="auto"/>
              <w:rPr>
                <w:rFonts w:ascii="Times New Roman" w:hAnsi="Times New Roman"/>
                <w:color w:val="000000" w:themeColor="text1"/>
                <w:sz w:val="20"/>
                <w:szCs w:val="20"/>
              </w:rPr>
            </w:pPr>
          </w:p>
          <w:p w14:paraId="42DC70C7" w14:textId="77777777" w:rsidR="007A2160" w:rsidRPr="007A2160" w:rsidRDefault="007A2160" w:rsidP="007A2160">
            <w:pPr>
              <w:rPr>
                <w:rFonts w:ascii="Times New Roman" w:hAnsi="Times New Roman"/>
                <w:sz w:val="20"/>
                <w:szCs w:val="20"/>
              </w:rPr>
            </w:pPr>
          </w:p>
          <w:p w14:paraId="4CBB426B" w14:textId="1DDF5877" w:rsidR="007A2160" w:rsidRPr="007A2160" w:rsidRDefault="007A2160" w:rsidP="007A2160">
            <w:pPr>
              <w:rPr>
                <w:rFonts w:ascii="Times New Roman" w:hAnsi="Times New Roman"/>
                <w:sz w:val="20"/>
                <w:szCs w:val="20"/>
              </w:rPr>
            </w:pPr>
          </w:p>
        </w:tc>
        <w:tc>
          <w:tcPr>
            <w:tcW w:w="1168" w:type="dxa"/>
            <w:hideMark/>
          </w:tcPr>
          <w:p w14:paraId="46EFE973" w14:textId="77777777" w:rsidR="00FF7D74" w:rsidRPr="00655F72" w:rsidRDefault="00FF7D74" w:rsidP="00041737">
            <w:pPr>
              <w:spacing w:after="0" w:line="240" w:lineRule="auto"/>
              <w:jc w:val="both"/>
              <w:rPr>
                <w:rFonts w:ascii="Times New Roman" w:hAnsi="Times New Roman"/>
                <w:noProof/>
                <w:color w:val="000000" w:themeColor="text1"/>
                <w:sz w:val="20"/>
                <w:szCs w:val="20"/>
              </w:rPr>
            </w:pPr>
            <w:r w:rsidRPr="00655F72">
              <w:rPr>
                <w:rFonts w:ascii="Times New Roman" w:hAnsi="Times New Roman"/>
                <w:color w:val="000000" w:themeColor="text1"/>
                <w:sz w:val="20"/>
                <w:szCs w:val="20"/>
              </w:rPr>
              <w:t xml:space="preserve">Alternative Hospital </w:t>
            </w:r>
            <w:r w:rsidRPr="00655F72">
              <w:rPr>
                <w:rFonts w:ascii="Times New Roman" w:hAnsi="Times New Roman"/>
                <w:color w:val="000000" w:themeColor="text1"/>
                <w:sz w:val="20"/>
                <w:szCs w:val="20"/>
                <w:lang w:val="en-US"/>
              </w:rPr>
              <w:t xml:space="preserve">  </w:t>
            </w:r>
            <w:r w:rsidRPr="00655F72">
              <w:rPr>
                <w:rFonts w:ascii="Times New Roman" w:hAnsi="Times New Roman"/>
                <w:color w:val="000000" w:themeColor="text1"/>
                <w:sz w:val="20"/>
                <w:szCs w:val="20"/>
              </w:rPr>
              <w:t xml:space="preserve">Gift Bags and Breastfeeding Exclusivity/ </w:t>
            </w:r>
            <w:r w:rsidRPr="00655F72">
              <w:rPr>
                <w:rFonts w:ascii="Times New Roman" w:hAnsi="Times New Roman"/>
                <w:color w:val="000000" w:themeColor="text1"/>
                <w:sz w:val="20"/>
                <w:szCs w:val="20"/>
              </w:rPr>
              <w:fldChar w:fldCharType="begin" w:fldLock="1"/>
            </w:r>
            <w:r w:rsidRPr="00655F72">
              <w:rPr>
                <w:rFonts w:ascii="Times New Roman" w:hAnsi="Times New Roman"/>
                <w:color w:val="000000" w:themeColor="text1"/>
                <w:sz w:val="20"/>
                <w:szCs w:val="20"/>
              </w:rPr>
              <w:instrText>ADDIN CSL_CITATION {"citationItems":[{"id":"ITEM-1","itemData":{"DOI":"10.5402/2013/560810","ISSN":"2314-4068","abstract":"&lt;p&gt;The type of gift bags given to new mothers at the time of discharge from the hospital can influence their confidence in breastfeeding. Most hospitals in the US continue to distribute commercial gift bags containing formula samples despite the reported negative influence of commercial bags on the duration of breastfeeding. This study compared breastfeeding outcomes in women receiving three different kinds of gift bags at discharge. A prospective intervention study was conducted during 2009-2010 in New Jersey. Three breastfeeding cohorts were recruited and assigned to three groups: COMMERCIAL received discharge bags containing formula samples, BF-INFO received breastfeeding information and supplies, and PUMP received breastfeeding information/supplies plus a manual breast pump. Follow-up contacts were at 2, 4, and 12 postpartum weeks to determine breastfeeding outcome. The mean durations of exclusive (EBF) and partial breastfeeding were compared between groups using ANOVA. A total of 386 participants completed the study. The mean EBF duration (weeks) in the PUMP (, ) and BF-INFO (, ) were significantly longer () than COMMERCIAL (, ). The rate of EBF through 12 weeks in PUMP was most consistent. The mean duration of partial breastfeeding showed similar results: significantly longer in PUMP and BF-INFO than COMMERCIAL ().&lt;/p&gt;","author":[{"dropping-particle":"","family":"Bai","given":"Yeon","non-dropping-particle":"","parse-names":false,"suffix":""},{"dropping-particle":"","family":"Wunderlich","given":"Shahla M.","non-dropping-particle":"","parse-names":false,"suffix":""},{"dropping-particle":"","family":"Kashdan","given":"Rickie","non-dropping-particle":"","parse-names":false,"suffix":""}],"container-title":"ISRN Nutrition","id":"ITEM-1","issued":{"date-parts":[["2013"]]},"page":"1-7","title":"Alternative Hospital Gift Bags and Breastfeeding Exclusivity","type":"article-journal","volume":"2013"},"uris":["http://www.mendeley.com/documents/?uuid=6419c353-e8c2-3a61-9d82-0eaaa2429484"]}],"mendeley":{"formattedCitation":"(Bai, Wunderlich and Kashdan, 2013)","plainTextFormattedCitation":"(Bai, Wunderlich and Kashdan, 2013)","previouslyFormattedCitation":"(Bai, Wunderlich and Kashdan, 2013)"},"properties":{"noteIndex":0},"schema":"https://github.com/citation-style-language/schema/raw/master/csl-citation.json"}</w:instrText>
            </w:r>
            <w:r w:rsidRPr="00655F72">
              <w:rPr>
                <w:rFonts w:ascii="Times New Roman" w:hAnsi="Times New Roman"/>
                <w:color w:val="000000" w:themeColor="text1"/>
                <w:sz w:val="20"/>
                <w:szCs w:val="20"/>
              </w:rPr>
              <w:fldChar w:fldCharType="separate"/>
            </w:r>
            <w:r w:rsidRPr="00655F72">
              <w:rPr>
                <w:rFonts w:ascii="Times New Roman" w:hAnsi="Times New Roman"/>
                <w:noProof/>
                <w:color w:val="000000" w:themeColor="text1"/>
                <w:sz w:val="20"/>
                <w:szCs w:val="20"/>
              </w:rPr>
              <w:t>(Bai, Wunderlich and Kashdan, 2013)</w:t>
            </w:r>
            <w:r w:rsidRPr="00655F72">
              <w:rPr>
                <w:rFonts w:ascii="Times New Roman" w:hAnsi="Times New Roman"/>
                <w:color w:val="000000" w:themeColor="text1"/>
                <w:sz w:val="20"/>
                <w:szCs w:val="20"/>
              </w:rPr>
              <w:fldChar w:fldCharType="end"/>
            </w:r>
          </w:p>
          <w:p w14:paraId="7CDBADCD" w14:textId="77777777" w:rsidR="00B27E46" w:rsidRPr="00655F72" w:rsidRDefault="00B27E46" w:rsidP="00041737">
            <w:pPr>
              <w:spacing w:after="0" w:line="240" w:lineRule="auto"/>
              <w:rPr>
                <w:rFonts w:ascii="Times New Roman" w:hAnsi="Times New Roman"/>
                <w:color w:val="000000" w:themeColor="text1"/>
                <w:sz w:val="20"/>
                <w:szCs w:val="20"/>
              </w:rPr>
            </w:pPr>
          </w:p>
          <w:p w14:paraId="12A78730" w14:textId="77777777" w:rsidR="00B27E46" w:rsidRPr="00655F72" w:rsidRDefault="00B27E46" w:rsidP="00041737">
            <w:pPr>
              <w:spacing w:after="0" w:line="240" w:lineRule="auto"/>
              <w:rPr>
                <w:rFonts w:ascii="Times New Roman" w:hAnsi="Times New Roman"/>
                <w:color w:val="000000" w:themeColor="text1"/>
                <w:sz w:val="20"/>
                <w:szCs w:val="20"/>
              </w:rPr>
            </w:pPr>
          </w:p>
          <w:p w14:paraId="3FF9FDB3" w14:textId="77777777" w:rsidR="00B27E46" w:rsidRPr="00655F72" w:rsidRDefault="00B27E46" w:rsidP="00041737">
            <w:pPr>
              <w:spacing w:after="0" w:line="240" w:lineRule="auto"/>
              <w:rPr>
                <w:rFonts w:ascii="Times New Roman" w:hAnsi="Times New Roman"/>
                <w:color w:val="000000" w:themeColor="text1"/>
                <w:sz w:val="20"/>
                <w:szCs w:val="20"/>
              </w:rPr>
            </w:pPr>
          </w:p>
          <w:p w14:paraId="10C5FE95" w14:textId="77777777" w:rsidR="00B27E46" w:rsidRPr="00655F72" w:rsidRDefault="00B27E46" w:rsidP="00041737">
            <w:pPr>
              <w:spacing w:after="0" w:line="240" w:lineRule="auto"/>
              <w:rPr>
                <w:rFonts w:ascii="Times New Roman" w:hAnsi="Times New Roman"/>
                <w:color w:val="000000" w:themeColor="text1"/>
                <w:sz w:val="20"/>
                <w:szCs w:val="20"/>
              </w:rPr>
            </w:pPr>
          </w:p>
        </w:tc>
        <w:tc>
          <w:tcPr>
            <w:tcW w:w="674" w:type="dxa"/>
            <w:hideMark/>
          </w:tcPr>
          <w:p w14:paraId="16C44943" w14:textId="77777777" w:rsidR="00FF7D74" w:rsidRPr="00655F72" w:rsidRDefault="00FF7D74" w:rsidP="00041737">
            <w:pPr>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t>USA</w:t>
            </w:r>
          </w:p>
          <w:p w14:paraId="033B4C7C" w14:textId="77777777" w:rsidR="00B27E46" w:rsidRPr="00655F72" w:rsidRDefault="00B27E46" w:rsidP="00041737">
            <w:pPr>
              <w:spacing w:after="0" w:line="240" w:lineRule="auto"/>
              <w:rPr>
                <w:rFonts w:ascii="Times New Roman" w:hAnsi="Times New Roman"/>
                <w:color w:val="000000" w:themeColor="text1"/>
                <w:sz w:val="20"/>
                <w:szCs w:val="20"/>
              </w:rPr>
            </w:pPr>
          </w:p>
          <w:p w14:paraId="14F1ECEB" w14:textId="77777777" w:rsidR="00B27E46" w:rsidRPr="00655F72" w:rsidRDefault="00B27E46" w:rsidP="00041737">
            <w:pPr>
              <w:spacing w:after="0" w:line="240" w:lineRule="auto"/>
              <w:rPr>
                <w:rFonts w:ascii="Times New Roman" w:hAnsi="Times New Roman"/>
                <w:color w:val="000000" w:themeColor="text1"/>
                <w:sz w:val="20"/>
                <w:szCs w:val="20"/>
              </w:rPr>
            </w:pPr>
          </w:p>
          <w:p w14:paraId="201AABDF" w14:textId="77777777" w:rsidR="00B27E46" w:rsidRPr="00655F72" w:rsidRDefault="00B27E46" w:rsidP="00041737">
            <w:pPr>
              <w:spacing w:after="0" w:line="240" w:lineRule="auto"/>
              <w:rPr>
                <w:rFonts w:ascii="Times New Roman" w:hAnsi="Times New Roman"/>
                <w:color w:val="000000" w:themeColor="text1"/>
                <w:sz w:val="20"/>
                <w:szCs w:val="20"/>
              </w:rPr>
            </w:pPr>
          </w:p>
          <w:p w14:paraId="3A4052D8" w14:textId="77777777" w:rsidR="00B27E46" w:rsidRPr="00655F72" w:rsidRDefault="00B27E46" w:rsidP="00041737">
            <w:pPr>
              <w:spacing w:after="0" w:line="240" w:lineRule="auto"/>
              <w:rPr>
                <w:rFonts w:ascii="Times New Roman" w:hAnsi="Times New Roman"/>
                <w:color w:val="000000" w:themeColor="text1"/>
                <w:sz w:val="20"/>
                <w:szCs w:val="20"/>
              </w:rPr>
            </w:pPr>
          </w:p>
          <w:p w14:paraId="50B6F139" w14:textId="77777777" w:rsidR="00B27E46" w:rsidRPr="00655F72" w:rsidRDefault="00B27E46" w:rsidP="00041737">
            <w:pPr>
              <w:spacing w:after="0" w:line="240" w:lineRule="auto"/>
              <w:rPr>
                <w:rFonts w:ascii="Times New Roman" w:hAnsi="Times New Roman"/>
                <w:color w:val="000000" w:themeColor="text1"/>
                <w:sz w:val="20"/>
                <w:szCs w:val="20"/>
              </w:rPr>
            </w:pPr>
          </w:p>
          <w:p w14:paraId="1550FFDC" w14:textId="77777777" w:rsidR="00B27E46" w:rsidRPr="00655F72" w:rsidRDefault="00B27E46" w:rsidP="00041737">
            <w:pPr>
              <w:spacing w:after="0" w:line="240" w:lineRule="auto"/>
              <w:rPr>
                <w:rFonts w:ascii="Times New Roman" w:hAnsi="Times New Roman"/>
                <w:color w:val="000000" w:themeColor="text1"/>
                <w:sz w:val="20"/>
                <w:szCs w:val="20"/>
              </w:rPr>
            </w:pPr>
          </w:p>
          <w:p w14:paraId="5F7460D4" w14:textId="77777777" w:rsidR="00B27E46" w:rsidRPr="00655F72" w:rsidRDefault="00B27E46" w:rsidP="00041737">
            <w:pPr>
              <w:spacing w:after="0" w:line="240" w:lineRule="auto"/>
              <w:rPr>
                <w:rFonts w:ascii="Times New Roman" w:hAnsi="Times New Roman"/>
                <w:color w:val="000000" w:themeColor="text1"/>
                <w:sz w:val="20"/>
                <w:szCs w:val="20"/>
              </w:rPr>
            </w:pPr>
          </w:p>
          <w:p w14:paraId="0EB390EA" w14:textId="77777777" w:rsidR="00B27E46" w:rsidRPr="00655F72" w:rsidRDefault="00B27E46" w:rsidP="00041737">
            <w:pPr>
              <w:spacing w:after="0" w:line="240" w:lineRule="auto"/>
              <w:rPr>
                <w:rFonts w:ascii="Times New Roman" w:hAnsi="Times New Roman"/>
                <w:color w:val="000000" w:themeColor="text1"/>
                <w:sz w:val="20"/>
                <w:szCs w:val="20"/>
              </w:rPr>
            </w:pPr>
          </w:p>
          <w:p w14:paraId="19CB2A11" w14:textId="77777777" w:rsidR="00B27E46" w:rsidRPr="00655F72" w:rsidRDefault="00B27E46" w:rsidP="00041737">
            <w:pPr>
              <w:spacing w:after="0" w:line="240" w:lineRule="auto"/>
              <w:rPr>
                <w:rFonts w:ascii="Times New Roman" w:hAnsi="Times New Roman"/>
                <w:color w:val="000000" w:themeColor="text1"/>
                <w:sz w:val="20"/>
                <w:szCs w:val="20"/>
              </w:rPr>
            </w:pPr>
          </w:p>
          <w:p w14:paraId="2219857A" w14:textId="77777777" w:rsidR="00B27E46" w:rsidRPr="00655F72" w:rsidRDefault="00B27E46" w:rsidP="00041737">
            <w:pPr>
              <w:spacing w:after="0" w:line="240" w:lineRule="auto"/>
              <w:rPr>
                <w:rFonts w:ascii="Times New Roman" w:hAnsi="Times New Roman"/>
                <w:color w:val="000000" w:themeColor="text1"/>
                <w:sz w:val="20"/>
                <w:szCs w:val="20"/>
              </w:rPr>
            </w:pPr>
          </w:p>
          <w:p w14:paraId="48224EBE" w14:textId="6F00FF37" w:rsidR="007A2160" w:rsidRPr="007A2160" w:rsidRDefault="007A2160" w:rsidP="007A2160">
            <w:pPr>
              <w:rPr>
                <w:rFonts w:ascii="Times New Roman" w:hAnsi="Times New Roman"/>
                <w:sz w:val="20"/>
                <w:szCs w:val="20"/>
              </w:rPr>
            </w:pPr>
          </w:p>
        </w:tc>
        <w:tc>
          <w:tcPr>
            <w:tcW w:w="1163" w:type="dxa"/>
            <w:hideMark/>
          </w:tcPr>
          <w:p w14:paraId="1CC48778" w14:textId="661C8401" w:rsidR="00B27E46" w:rsidRPr="00D24B22" w:rsidRDefault="008C0502" w:rsidP="00041737">
            <w:pPr>
              <w:spacing w:after="0" w:line="240" w:lineRule="auto"/>
              <w:rPr>
                <w:rFonts w:ascii="Times New Roman" w:hAnsi="Times New Roman"/>
                <w:color w:val="000000" w:themeColor="text1"/>
                <w:sz w:val="20"/>
                <w:szCs w:val="20"/>
              </w:rPr>
            </w:pPr>
            <w:r>
              <w:rPr>
                <w:rStyle w:val="jlqj4b"/>
                <w:rFonts w:ascii="Times New Roman" w:hAnsi="Times New Roman"/>
                <w:sz w:val="20"/>
                <w:szCs w:val="20"/>
                <w:lang w:val="en"/>
              </w:rPr>
              <w:t xml:space="preserve">To </w:t>
            </w:r>
            <w:r w:rsidR="00D24B22" w:rsidRPr="00D24B22">
              <w:rPr>
                <w:rStyle w:val="jlqj4b"/>
                <w:rFonts w:ascii="Times New Roman" w:hAnsi="Times New Roman"/>
                <w:sz w:val="20"/>
                <w:szCs w:val="20"/>
                <w:lang w:val="en"/>
              </w:rPr>
              <w:t>comparing the impact of an innovative debit gift bag on the exclusivity and duration of breastfeeding compared to a commercial discharge bag.</w:t>
            </w:r>
          </w:p>
        </w:tc>
        <w:tc>
          <w:tcPr>
            <w:tcW w:w="680" w:type="dxa"/>
            <w:hideMark/>
          </w:tcPr>
          <w:p w14:paraId="324E5153" w14:textId="77777777" w:rsidR="00FF7D74" w:rsidRDefault="00D24B22" w:rsidP="00041737">
            <w:pPr>
              <w:autoSpaceDE w:val="0"/>
              <w:autoSpaceDN w:val="0"/>
              <w:adjustRightInd w:val="0"/>
              <w:spacing w:after="0" w:line="240" w:lineRule="auto"/>
              <w:rPr>
                <w:rFonts w:ascii="Times New Roman" w:hAnsi="Times New Roman"/>
                <w:color w:val="000000" w:themeColor="text1"/>
                <w:sz w:val="20"/>
                <w:szCs w:val="20"/>
                <w:lang w:val="en-ID"/>
              </w:rPr>
            </w:pPr>
            <w:r w:rsidRPr="00D24B22">
              <w:rPr>
                <w:rFonts w:ascii="Times New Roman" w:hAnsi="Times New Roman"/>
                <w:color w:val="000000" w:themeColor="text1"/>
                <w:sz w:val="20"/>
                <w:szCs w:val="20"/>
                <w:lang w:val="en-ID"/>
              </w:rPr>
              <w:t xml:space="preserve">Prospective </w:t>
            </w:r>
            <w:r w:rsidR="00FF7D74" w:rsidRPr="00D24B22">
              <w:rPr>
                <w:rFonts w:ascii="Times New Roman" w:hAnsi="Times New Roman"/>
                <w:color w:val="000000" w:themeColor="text1"/>
                <w:sz w:val="20"/>
                <w:szCs w:val="20"/>
                <w:lang w:val="en-ID"/>
              </w:rPr>
              <w:t xml:space="preserve"> </w:t>
            </w:r>
          </w:p>
          <w:p w14:paraId="716C8382" w14:textId="77777777" w:rsidR="007A2160" w:rsidRPr="007A2160" w:rsidRDefault="007A2160" w:rsidP="007A2160">
            <w:pPr>
              <w:rPr>
                <w:rFonts w:ascii="Times New Roman" w:hAnsi="Times New Roman"/>
                <w:sz w:val="20"/>
                <w:szCs w:val="20"/>
              </w:rPr>
            </w:pPr>
          </w:p>
          <w:p w14:paraId="2D612257" w14:textId="77777777" w:rsidR="007A2160" w:rsidRPr="007A2160" w:rsidRDefault="007A2160" w:rsidP="007A2160">
            <w:pPr>
              <w:rPr>
                <w:rFonts w:ascii="Times New Roman" w:hAnsi="Times New Roman"/>
                <w:sz w:val="20"/>
                <w:szCs w:val="20"/>
              </w:rPr>
            </w:pPr>
          </w:p>
          <w:p w14:paraId="7FBA99E9" w14:textId="77777777" w:rsidR="007A2160" w:rsidRPr="007A2160" w:rsidRDefault="007A2160" w:rsidP="007A2160">
            <w:pPr>
              <w:rPr>
                <w:rFonts w:ascii="Times New Roman" w:hAnsi="Times New Roman"/>
                <w:sz w:val="20"/>
                <w:szCs w:val="20"/>
              </w:rPr>
            </w:pPr>
          </w:p>
          <w:p w14:paraId="4CA8C66B" w14:textId="77777777" w:rsidR="007A2160" w:rsidRPr="007A2160" w:rsidRDefault="007A2160" w:rsidP="007A2160">
            <w:pPr>
              <w:rPr>
                <w:rFonts w:ascii="Times New Roman" w:hAnsi="Times New Roman"/>
                <w:sz w:val="20"/>
                <w:szCs w:val="20"/>
              </w:rPr>
            </w:pPr>
          </w:p>
          <w:p w14:paraId="4508AF16" w14:textId="77777777" w:rsidR="007A2160" w:rsidRPr="007A2160" w:rsidRDefault="007A2160" w:rsidP="007A2160">
            <w:pPr>
              <w:rPr>
                <w:rFonts w:ascii="Times New Roman" w:hAnsi="Times New Roman"/>
                <w:sz w:val="20"/>
                <w:szCs w:val="20"/>
              </w:rPr>
            </w:pPr>
          </w:p>
          <w:p w14:paraId="06416CE4" w14:textId="77777777" w:rsidR="007A2160" w:rsidRPr="007A2160" w:rsidRDefault="007A2160" w:rsidP="007A2160">
            <w:pPr>
              <w:rPr>
                <w:rFonts w:ascii="Times New Roman" w:hAnsi="Times New Roman"/>
                <w:sz w:val="20"/>
                <w:szCs w:val="20"/>
              </w:rPr>
            </w:pPr>
          </w:p>
          <w:p w14:paraId="3A8DB8A6" w14:textId="7E2EC8CF" w:rsidR="007A2160" w:rsidRPr="007A2160" w:rsidRDefault="007A2160" w:rsidP="007A2160">
            <w:pPr>
              <w:rPr>
                <w:rFonts w:ascii="Times New Roman" w:hAnsi="Times New Roman"/>
                <w:sz w:val="20"/>
                <w:szCs w:val="20"/>
              </w:rPr>
            </w:pPr>
          </w:p>
        </w:tc>
        <w:tc>
          <w:tcPr>
            <w:tcW w:w="1168" w:type="dxa"/>
            <w:hideMark/>
          </w:tcPr>
          <w:p w14:paraId="69F178AA" w14:textId="15C33E03" w:rsidR="007A2160" w:rsidRPr="007A2160" w:rsidRDefault="00D24B22" w:rsidP="007A2160">
            <w:pPr>
              <w:spacing w:after="0" w:line="240" w:lineRule="auto"/>
              <w:rPr>
                <w:rFonts w:ascii="Times New Roman" w:hAnsi="Times New Roman"/>
                <w:sz w:val="20"/>
                <w:szCs w:val="20"/>
                <w:lang w:val="en"/>
              </w:rPr>
            </w:pPr>
            <w:r w:rsidRPr="00D24B22">
              <w:rPr>
                <w:rStyle w:val="jlqj4b"/>
                <w:rFonts w:ascii="Times New Roman" w:hAnsi="Times New Roman"/>
                <w:sz w:val="20"/>
                <w:szCs w:val="20"/>
                <w:lang w:val="en"/>
              </w:rPr>
              <w:t>A group of breastfeeding mothers was invited to participate in research from three maternity hospitals in Southern New Jersey during 2009 and 2010.</w:t>
            </w:r>
          </w:p>
        </w:tc>
        <w:tc>
          <w:tcPr>
            <w:tcW w:w="1412" w:type="dxa"/>
          </w:tcPr>
          <w:p w14:paraId="6FAF1315" w14:textId="77777777" w:rsidR="00FF7D74" w:rsidRPr="00D24B22" w:rsidRDefault="00D24B22" w:rsidP="00041737">
            <w:pPr>
              <w:spacing w:after="0" w:line="240" w:lineRule="auto"/>
              <w:jc w:val="both"/>
              <w:rPr>
                <w:rFonts w:ascii="Times New Roman" w:hAnsi="Times New Roman"/>
                <w:color w:val="000000" w:themeColor="text1"/>
                <w:sz w:val="20"/>
                <w:szCs w:val="20"/>
              </w:rPr>
            </w:pPr>
            <w:r w:rsidRPr="00D24B22">
              <w:rPr>
                <w:rFonts w:ascii="Times New Roman" w:hAnsi="Times New Roman"/>
                <w:color w:val="000000" w:themeColor="text1"/>
                <w:sz w:val="20"/>
                <w:szCs w:val="20"/>
              </w:rPr>
              <w:t>All mo</w:t>
            </w:r>
            <w:proofErr w:type="spellStart"/>
            <w:r w:rsidRPr="00D24B22">
              <w:rPr>
                <w:rFonts w:ascii="Times New Roman" w:hAnsi="Times New Roman"/>
                <w:color w:val="000000" w:themeColor="text1"/>
                <w:sz w:val="20"/>
                <w:szCs w:val="20"/>
                <w:lang w:val="en-US"/>
              </w:rPr>
              <w:t>ther</w:t>
            </w:r>
            <w:proofErr w:type="spellEnd"/>
            <w:r w:rsidRPr="00D24B22">
              <w:rPr>
                <w:rFonts w:ascii="Times New Roman" w:hAnsi="Times New Roman"/>
                <w:color w:val="000000" w:themeColor="text1"/>
                <w:sz w:val="20"/>
                <w:szCs w:val="20"/>
              </w:rPr>
              <w:t xml:space="preserve"> who were pregnant with their first youngster matured 18 years or over had full-term children as numerous as 386 members.</w:t>
            </w:r>
          </w:p>
          <w:p w14:paraId="2A7BFA1A" w14:textId="77777777" w:rsidR="00FF7D74" w:rsidRPr="00D24B22" w:rsidRDefault="00FF7D74" w:rsidP="00041737">
            <w:pPr>
              <w:spacing w:after="0" w:line="240" w:lineRule="auto"/>
              <w:jc w:val="both"/>
              <w:rPr>
                <w:rFonts w:ascii="Times New Roman" w:hAnsi="Times New Roman"/>
                <w:color w:val="000000" w:themeColor="text1"/>
                <w:sz w:val="20"/>
                <w:szCs w:val="20"/>
              </w:rPr>
            </w:pPr>
          </w:p>
          <w:p w14:paraId="71367974" w14:textId="77777777" w:rsidR="00B27E46" w:rsidRPr="00D24B22" w:rsidRDefault="00B27E46" w:rsidP="00041737">
            <w:pPr>
              <w:spacing w:after="0" w:line="240" w:lineRule="auto"/>
              <w:rPr>
                <w:rFonts w:ascii="Times New Roman" w:hAnsi="Times New Roman"/>
                <w:color w:val="000000" w:themeColor="text1"/>
                <w:sz w:val="20"/>
                <w:szCs w:val="20"/>
              </w:rPr>
            </w:pPr>
          </w:p>
          <w:p w14:paraId="51DE5851" w14:textId="77777777" w:rsidR="00B27E46" w:rsidRPr="00D24B22" w:rsidRDefault="00B27E46" w:rsidP="00041737">
            <w:pPr>
              <w:spacing w:after="0" w:line="240" w:lineRule="auto"/>
              <w:rPr>
                <w:rFonts w:ascii="Times New Roman" w:hAnsi="Times New Roman"/>
                <w:color w:val="000000" w:themeColor="text1"/>
                <w:sz w:val="20"/>
                <w:szCs w:val="20"/>
              </w:rPr>
            </w:pPr>
          </w:p>
          <w:p w14:paraId="59EEFAF5" w14:textId="77777777" w:rsidR="00B27E46" w:rsidRPr="00D24B22" w:rsidRDefault="00B27E46" w:rsidP="00041737">
            <w:pPr>
              <w:spacing w:after="0" w:line="240" w:lineRule="auto"/>
              <w:rPr>
                <w:rFonts w:ascii="Times New Roman" w:hAnsi="Times New Roman"/>
                <w:color w:val="000000" w:themeColor="text1"/>
                <w:sz w:val="20"/>
                <w:szCs w:val="20"/>
              </w:rPr>
            </w:pPr>
          </w:p>
          <w:p w14:paraId="401E798C" w14:textId="77777777" w:rsidR="00B27E46" w:rsidRPr="00D24B22" w:rsidRDefault="00B27E46" w:rsidP="00041737">
            <w:pPr>
              <w:spacing w:after="0" w:line="240" w:lineRule="auto"/>
              <w:rPr>
                <w:rFonts w:ascii="Times New Roman" w:hAnsi="Times New Roman"/>
                <w:color w:val="000000" w:themeColor="text1"/>
                <w:sz w:val="20"/>
                <w:szCs w:val="20"/>
              </w:rPr>
            </w:pPr>
          </w:p>
          <w:p w14:paraId="1928F557" w14:textId="49E306B9" w:rsidR="007A2160" w:rsidRPr="007A2160" w:rsidRDefault="007A2160" w:rsidP="007A2160">
            <w:pPr>
              <w:rPr>
                <w:rFonts w:ascii="Times New Roman" w:hAnsi="Times New Roman"/>
                <w:sz w:val="20"/>
                <w:szCs w:val="20"/>
              </w:rPr>
            </w:pPr>
          </w:p>
        </w:tc>
        <w:tc>
          <w:tcPr>
            <w:tcW w:w="1701" w:type="dxa"/>
            <w:hideMark/>
          </w:tcPr>
          <w:p w14:paraId="5358D742" w14:textId="2FEE20F4" w:rsidR="007A2160" w:rsidRPr="007A2160" w:rsidRDefault="00D24B22" w:rsidP="007A2160">
            <w:pPr>
              <w:spacing w:after="0" w:line="240" w:lineRule="auto"/>
              <w:jc w:val="both"/>
              <w:rPr>
                <w:rFonts w:ascii="Times New Roman" w:hAnsi="Times New Roman"/>
                <w:sz w:val="20"/>
                <w:szCs w:val="20"/>
                <w:lang w:val="en"/>
              </w:rPr>
            </w:pPr>
            <w:r w:rsidRPr="00D24B22">
              <w:rPr>
                <w:rStyle w:val="jlqj4b"/>
                <w:rFonts w:ascii="Times New Roman" w:hAnsi="Times New Roman"/>
                <w:sz w:val="20"/>
                <w:szCs w:val="20"/>
                <w:lang w:val="en"/>
              </w:rPr>
              <w:t>The mean duration of EBF (weeks) in prizes containing breast pump (</w:t>
            </w:r>
            <w:r w:rsidRPr="00D24B22">
              <w:rPr>
                <w:rStyle w:val="jlqj4b"/>
                <w:rFonts w:ascii="Cambria Math" w:hAnsi="Cambria Math" w:cs="Cambria Math"/>
                <w:sz w:val="20"/>
                <w:szCs w:val="20"/>
                <w:lang w:val="en"/>
              </w:rPr>
              <w:t>𝑛</w:t>
            </w:r>
            <w:r w:rsidRPr="00D24B22">
              <w:rPr>
                <w:rStyle w:val="jlqj4b"/>
                <w:rFonts w:ascii="Times New Roman" w:hAnsi="Times New Roman"/>
                <w:sz w:val="20"/>
                <w:szCs w:val="20"/>
                <w:lang w:val="en"/>
              </w:rPr>
              <w:t xml:space="preserve"> = 138, 8.28 ± 4.86) and BF-Info (</w:t>
            </w:r>
            <w:r w:rsidRPr="00D24B22">
              <w:rPr>
                <w:rStyle w:val="jlqj4b"/>
                <w:rFonts w:ascii="Cambria Math" w:hAnsi="Cambria Math" w:cs="Cambria Math"/>
                <w:sz w:val="20"/>
                <w:szCs w:val="20"/>
                <w:lang w:val="en"/>
              </w:rPr>
              <w:t>𝑛</w:t>
            </w:r>
            <w:r w:rsidRPr="00D24B22">
              <w:rPr>
                <w:rStyle w:val="jlqj4b"/>
                <w:rFonts w:ascii="Times New Roman" w:hAnsi="Times New Roman"/>
                <w:sz w:val="20"/>
                <w:szCs w:val="20"/>
                <w:lang w:val="en"/>
              </w:rPr>
              <w:t xml:space="preserve"> = 121, 7.87 ± 4.63) was significantly longer (</w:t>
            </w:r>
            <w:r w:rsidRPr="00D24B22">
              <w:rPr>
                <w:rStyle w:val="jlqj4b"/>
                <w:rFonts w:ascii="Cambria Math" w:hAnsi="Cambria Math" w:cs="Cambria Math"/>
                <w:sz w:val="20"/>
                <w:szCs w:val="20"/>
                <w:lang w:val="en"/>
              </w:rPr>
              <w:t>𝑃</w:t>
            </w:r>
            <w:r w:rsidRPr="00D24B22">
              <w:rPr>
                <w:rStyle w:val="jlqj4b"/>
                <w:rFonts w:ascii="Times New Roman" w:hAnsi="Times New Roman"/>
                <w:sz w:val="20"/>
                <w:szCs w:val="20"/>
                <w:lang w:val="en"/>
              </w:rPr>
              <w:t xml:space="preserve"> &lt;</w:t>
            </w:r>
            <w:r w:rsidRPr="00D24B22">
              <w:rPr>
                <w:rStyle w:val="viiyi"/>
                <w:rFonts w:ascii="Times New Roman" w:hAnsi="Times New Roman"/>
                <w:sz w:val="20"/>
                <w:szCs w:val="20"/>
                <w:lang w:val="en"/>
              </w:rPr>
              <w:t xml:space="preserve"> </w:t>
            </w:r>
            <w:r w:rsidRPr="00D24B22">
              <w:rPr>
                <w:rStyle w:val="jlqj4b"/>
                <w:rFonts w:ascii="Times New Roman" w:hAnsi="Times New Roman"/>
                <w:sz w:val="20"/>
                <w:szCs w:val="20"/>
                <w:lang w:val="en"/>
              </w:rPr>
              <w:t>0.01) rather than commercial bags containing formula (</w:t>
            </w:r>
            <w:r w:rsidRPr="00D24B22">
              <w:rPr>
                <w:rStyle w:val="jlqj4b"/>
                <w:rFonts w:ascii="Cambria Math" w:hAnsi="Cambria Math" w:cs="Cambria Math"/>
                <w:sz w:val="20"/>
                <w:szCs w:val="20"/>
                <w:lang w:val="en"/>
              </w:rPr>
              <w:t>𝑛</w:t>
            </w:r>
            <w:r w:rsidRPr="00D24B22">
              <w:rPr>
                <w:rStyle w:val="jlqj4b"/>
                <w:rFonts w:ascii="Times New Roman" w:hAnsi="Times New Roman"/>
                <w:sz w:val="20"/>
                <w:szCs w:val="20"/>
                <w:lang w:val="en"/>
              </w:rPr>
              <w:t xml:space="preserve"> = 127, 6.12 ± 4.49).</w:t>
            </w:r>
            <w:r w:rsidRPr="00D24B22">
              <w:rPr>
                <w:rStyle w:val="viiyi"/>
                <w:rFonts w:ascii="Times New Roman" w:hAnsi="Times New Roman"/>
                <w:sz w:val="20"/>
                <w:szCs w:val="20"/>
                <w:lang w:val="en"/>
              </w:rPr>
              <w:t xml:space="preserve"> </w:t>
            </w:r>
            <w:r w:rsidRPr="00D24B22">
              <w:rPr>
                <w:rStyle w:val="jlqj4b"/>
                <w:rFonts w:ascii="Times New Roman" w:hAnsi="Times New Roman"/>
                <w:sz w:val="20"/>
                <w:szCs w:val="20"/>
                <w:lang w:val="en"/>
              </w:rPr>
              <w:t>EBF levels up to 12 weeks on a breast pump are the most consistent.</w:t>
            </w:r>
          </w:p>
        </w:tc>
        <w:tc>
          <w:tcPr>
            <w:tcW w:w="567" w:type="dxa"/>
            <w:hideMark/>
          </w:tcPr>
          <w:p w14:paraId="3E52D097" w14:textId="77777777" w:rsidR="00FF7D74" w:rsidRDefault="00FF7D74" w:rsidP="00041737">
            <w:pPr>
              <w:spacing w:after="0" w:line="240" w:lineRule="auto"/>
              <w:jc w:val="center"/>
              <w:rPr>
                <w:rStyle w:val="tlid-translation"/>
                <w:rFonts w:ascii="Times New Roman" w:hAnsi="Times New Roman"/>
                <w:color w:val="000000" w:themeColor="text1"/>
                <w:sz w:val="20"/>
                <w:szCs w:val="20"/>
              </w:rPr>
            </w:pPr>
            <w:r w:rsidRPr="00D24B22">
              <w:rPr>
                <w:rStyle w:val="tlid-translation"/>
                <w:rFonts w:ascii="Times New Roman" w:hAnsi="Times New Roman"/>
                <w:color w:val="000000" w:themeColor="text1"/>
                <w:sz w:val="20"/>
                <w:szCs w:val="20"/>
              </w:rPr>
              <w:t>A</w:t>
            </w:r>
          </w:p>
          <w:p w14:paraId="7E62D8D5" w14:textId="77777777" w:rsidR="007A2160" w:rsidRPr="007A2160" w:rsidRDefault="007A2160" w:rsidP="007A2160">
            <w:pPr>
              <w:rPr>
                <w:rFonts w:ascii="Times New Roman" w:hAnsi="Times New Roman"/>
                <w:sz w:val="20"/>
                <w:szCs w:val="20"/>
              </w:rPr>
            </w:pPr>
          </w:p>
          <w:p w14:paraId="0105ACEB" w14:textId="77777777" w:rsidR="007A2160" w:rsidRPr="007A2160" w:rsidRDefault="007A2160" w:rsidP="007A2160">
            <w:pPr>
              <w:rPr>
                <w:rFonts w:ascii="Times New Roman" w:hAnsi="Times New Roman"/>
                <w:sz w:val="20"/>
                <w:szCs w:val="20"/>
              </w:rPr>
            </w:pPr>
          </w:p>
          <w:p w14:paraId="66D32642" w14:textId="77777777" w:rsidR="007A2160" w:rsidRPr="007A2160" w:rsidRDefault="007A2160" w:rsidP="007A2160">
            <w:pPr>
              <w:rPr>
                <w:rFonts w:ascii="Times New Roman" w:hAnsi="Times New Roman"/>
                <w:sz w:val="20"/>
                <w:szCs w:val="20"/>
              </w:rPr>
            </w:pPr>
          </w:p>
          <w:p w14:paraId="4D30CD21" w14:textId="77777777" w:rsidR="007A2160" w:rsidRPr="007A2160" w:rsidRDefault="007A2160" w:rsidP="007A2160">
            <w:pPr>
              <w:rPr>
                <w:rFonts w:ascii="Times New Roman" w:hAnsi="Times New Roman"/>
                <w:sz w:val="20"/>
                <w:szCs w:val="20"/>
              </w:rPr>
            </w:pPr>
          </w:p>
          <w:p w14:paraId="2B554058" w14:textId="77777777" w:rsidR="007A2160" w:rsidRPr="007A2160" w:rsidRDefault="007A2160" w:rsidP="007A2160">
            <w:pPr>
              <w:rPr>
                <w:rFonts w:ascii="Times New Roman" w:hAnsi="Times New Roman"/>
                <w:sz w:val="20"/>
                <w:szCs w:val="20"/>
              </w:rPr>
            </w:pPr>
          </w:p>
          <w:p w14:paraId="03AB43F7" w14:textId="77777777" w:rsidR="007A2160" w:rsidRPr="007A2160" w:rsidRDefault="007A2160" w:rsidP="007A2160">
            <w:pPr>
              <w:rPr>
                <w:rFonts w:ascii="Times New Roman" w:hAnsi="Times New Roman"/>
                <w:sz w:val="20"/>
                <w:szCs w:val="20"/>
              </w:rPr>
            </w:pPr>
          </w:p>
          <w:p w14:paraId="2DE65149" w14:textId="77777777" w:rsidR="007A2160" w:rsidRPr="007A2160" w:rsidRDefault="007A2160" w:rsidP="007A2160">
            <w:pPr>
              <w:rPr>
                <w:rFonts w:ascii="Times New Roman" w:hAnsi="Times New Roman"/>
                <w:sz w:val="20"/>
                <w:szCs w:val="20"/>
              </w:rPr>
            </w:pPr>
          </w:p>
          <w:p w14:paraId="79304633" w14:textId="77777777" w:rsidR="007A2160" w:rsidRPr="007A2160" w:rsidRDefault="007A2160" w:rsidP="007A2160">
            <w:pPr>
              <w:rPr>
                <w:rFonts w:ascii="Times New Roman" w:hAnsi="Times New Roman"/>
                <w:sz w:val="20"/>
                <w:szCs w:val="20"/>
              </w:rPr>
            </w:pPr>
          </w:p>
          <w:p w14:paraId="1246D1DA" w14:textId="667649E3" w:rsidR="007A2160" w:rsidRPr="007A2160" w:rsidRDefault="007A2160" w:rsidP="007A2160">
            <w:pPr>
              <w:rPr>
                <w:rFonts w:ascii="Times New Roman" w:hAnsi="Times New Roman"/>
                <w:sz w:val="20"/>
                <w:szCs w:val="20"/>
              </w:rPr>
            </w:pPr>
          </w:p>
        </w:tc>
      </w:tr>
      <w:tr w:rsidR="00655F72" w:rsidRPr="00655F72" w14:paraId="1F92B678" w14:textId="77777777" w:rsidTr="00953B4C">
        <w:tc>
          <w:tcPr>
            <w:tcW w:w="534" w:type="dxa"/>
            <w:hideMark/>
          </w:tcPr>
          <w:p w14:paraId="46E19E24"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2.</w:t>
            </w:r>
          </w:p>
        </w:tc>
        <w:tc>
          <w:tcPr>
            <w:tcW w:w="1168" w:type="dxa"/>
            <w:hideMark/>
          </w:tcPr>
          <w:p w14:paraId="587C9CD3"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 xml:space="preserve">The Effect of </w:t>
            </w:r>
            <w:r w:rsidRPr="00655F72">
              <w:rPr>
                <w:rFonts w:ascii="Times New Roman" w:hAnsi="Times New Roman"/>
                <w:i/>
                <w:iCs/>
                <w:color w:val="000000" w:themeColor="text1"/>
                <w:sz w:val="20"/>
                <w:szCs w:val="20"/>
                <w:lang w:val="en-ID"/>
              </w:rPr>
              <w:t>Breast pump</w:t>
            </w:r>
            <w:r w:rsidRPr="00655F72">
              <w:rPr>
                <w:rFonts w:ascii="Times New Roman" w:hAnsi="Times New Roman"/>
                <w:color w:val="000000" w:themeColor="text1"/>
                <w:sz w:val="20"/>
                <w:szCs w:val="20"/>
                <w:lang w:val="en-ID"/>
              </w:rPr>
              <w:t xml:space="preserve"> Use on Exclusive Breastfeeding</w:t>
            </w:r>
          </w:p>
          <w:p w14:paraId="3F992B03" w14:textId="77777777" w:rsidR="00FF7D74" w:rsidRPr="00655F72" w:rsidRDefault="00FF7D74" w:rsidP="00041737">
            <w:pPr>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lang w:val="en-ID"/>
              </w:rPr>
              <w:t>at 2 Months Postpartum in an Inner-City Population/</w:t>
            </w:r>
            <w:r w:rsidRPr="00655F72">
              <w:rPr>
                <w:rFonts w:ascii="Times New Roman" w:hAnsi="Times New Roman"/>
                <w:color w:val="000000" w:themeColor="text1"/>
                <w:sz w:val="20"/>
                <w:szCs w:val="20"/>
                <w:lang w:val="en-ID"/>
              </w:rPr>
              <w:fldChar w:fldCharType="begin" w:fldLock="1"/>
            </w:r>
            <w:r w:rsidRPr="00655F72">
              <w:rPr>
                <w:rFonts w:ascii="Times New Roman" w:hAnsi="Times New Roman"/>
                <w:color w:val="000000" w:themeColor="text1"/>
                <w:sz w:val="20"/>
                <w:szCs w:val="20"/>
                <w:lang w:val="en-ID"/>
              </w:rPr>
              <w:instrText>ADDIN CSL_CITATION {"citationItems":[{"id":"ITEM-1","itemData":{"DOI":"10.1089/bfm.2016.0160","ISSN":"1556-8253","author":[{"dropping-particle":"","family":"Bream","given":"Elise","non-dropping-particle":"","parse-names":false,"suffix":""},{"dropping-particle":"","family":"Li","given":"Hong","non-dropping-particle":"","parse-names":false,"suffix":""},{"dropping-particle":"","family":"Furman","given":"Lydia","non-dropping-particle":"","parse-names":false,"suffix":""}],"container-title":"Breastfeeding Medicine","id":"ITEM-1","issue":"3","issued":{"date-parts":[["2017","4"]]},"page":"149-155","title":"The Effect of Breast Pump Use on Exclusive Breastfeeding at 2 Months Postpartum in an Inner-City Population","type":"article-journal","volume":"12"},"uris":["http://www.mendeley.com/documents/?uuid=97c2a40c-3038-3d82-86c9-e3a2ab85fec0"]}],"mendeley":{"formattedCitation":"(Bream, Li and Furman, 2017a)","plainTextFormattedCitation":"(Bream, Li and Furman, 2017a)","previouslyFormattedCitation":"(Bream, Li and Furman, 2017a)"},"properties":{"noteIndex":0},"schema":"https://github.com/citation-style-language/schema/raw/master/csl-citation.json"}</w:instrText>
            </w:r>
            <w:r w:rsidRPr="00655F72">
              <w:rPr>
                <w:rFonts w:ascii="Times New Roman" w:hAnsi="Times New Roman"/>
                <w:color w:val="000000" w:themeColor="text1"/>
                <w:sz w:val="20"/>
                <w:szCs w:val="20"/>
                <w:lang w:val="en-ID"/>
              </w:rPr>
              <w:fldChar w:fldCharType="separate"/>
            </w:r>
            <w:r w:rsidRPr="00655F72">
              <w:rPr>
                <w:rFonts w:ascii="Times New Roman" w:hAnsi="Times New Roman"/>
                <w:noProof/>
                <w:color w:val="000000" w:themeColor="text1"/>
                <w:sz w:val="20"/>
                <w:szCs w:val="20"/>
                <w:lang w:val="en-ID"/>
              </w:rPr>
              <w:t>(Bream, Li and Furman, 2017a)</w:t>
            </w:r>
            <w:r w:rsidRPr="00655F72">
              <w:rPr>
                <w:rFonts w:ascii="Times New Roman" w:hAnsi="Times New Roman"/>
                <w:color w:val="000000" w:themeColor="text1"/>
                <w:sz w:val="20"/>
                <w:szCs w:val="20"/>
                <w:lang w:val="en-ID"/>
              </w:rPr>
              <w:fldChar w:fldCharType="end"/>
            </w:r>
          </w:p>
        </w:tc>
        <w:tc>
          <w:tcPr>
            <w:tcW w:w="674" w:type="dxa"/>
            <w:hideMark/>
          </w:tcPr>
          <w:p w14:paraId="7213DC31" w14:textId="77777777" w:rsidR="00FF7D74" w:rsidRPr="00655F72" w:rsidRDefault="00FF7D74" w:rsidP="00041737">
            <w:pPr>
              <w:spacing w:after="0" w:line="240" w:lineRule="auto"/>
              <w:jc w:val="both"/>
              <w:rPr>
                <w:rFonts w:ascii="Times New Roman" w:eastAsia="Times New Roman" w:hAnsi="Times New Roman"/>
                <w:color w:val="000000" w:themeColor="text1"/>
                <w:sz w:val="20"/>
                <w:szCs w:val="20"/>
              </w:rPr>
            </w:pPr>
            <w:r w:rsidRPr="00655F72">
              <w:rPr>
                <w:rFonts w:ascii="Times New Roman" w:hAnsi="Times New Roman"/>
                <w:color w:val="000000" w:themeColor="text1"/>
                <w:sz w:val="20"/>
                <w:szCs w:val="20"/>
              </w:rPr>
              <w:t>Ohio</w:t>
            </w:r>
          </w:p>
        </w:tc>
        <w:tc>
          <w:tcPr>
            <w:tcW w:w="1163" w:type="dxa"/>
            <w:hideMark/>
          </w:tcPr>
          <w:p w14:paraId="7EF3364A" w14:textId="10411092" w:rsidR="00FF7D74" w:rsidRPr="008113BE" w:rsidRDefault="008C0502" w:rsidP="00041737">
            <w:pPr>
              <w:spacing w:after="0" w:line="240" w:lineRule="auto"/>
              <w:jc w:val="both"/>
              <w:rPr>
                <w:rFonts w:ascii="Times New Roman" w:hAnsi="Times New Roman"/>
                <w:color w:val="000000" w:themeColor="text1"/>
                <w:sz w:val="20"/>
                <w:szCs w:val="20"/>
              </w:rPr>
            </w:pPr>
            <w:r>
              <w:rPr>
                <w:rStyle w:val="jlqj4b"/>
                <w:rFonts w:ascii="Times New Roman" w:hAnsi="Times New Roman"/>
                <w:sz w:val="20"/>
                <w:szCs w:val="20"/>
                <w:lang w:val="en"/>
              </w:rPr>
              <w:t xml:space="preserve">To </w:t>
            </w:r>
            <w:r w:rsidR="00D24B22" w:rsidRPr="008113BE">
              <w:rPr>
                <w:rStyle w:val="jlqj4b"/>
                <w:rFonts w:ascii="Times New Roman" w:hAnsi="Times New Roman"/>
                <w:sz w:val="20"/>
                <w:szCs w:val="20"/>
                <w:lang w:val="en"/>
              </w:rPr>
              <w:t>determining whether the use of a breast pump increases exclusive breastfeeding at 1.5–3.5 months postnatal</w:t>
            </w:r>
          </w:p>
        </w:tc>
        <w:tc>
          <w:tcPr>
            <w:tcW w:w="680" w:type="dxa"/>
            <w:hideMark/>
          </w:tcPr>
          <w:p w14:paraId="5376A3B3" w14:textId="77777777" w:rsidR="00FF7D74" w:rsidRPr="008113BE" w:rsidRDefault="00D24B22" w:rsidP="00041737">
            <w:pPr>
              <w:spacing w:after="0" w:line="240" w:lineRule="auto"/>
              <w:jc w:val="both"/>
              <w:rPr>
                <w:rFonts w:ascii="Times New Roman" w:hAnsi="Times New Roman"/>
                <w:color w:val="000000" w:themeColor="text1"/>
                <w:sz w:val="20"/>
                <w:szCs w:val="20"/>
                <w:lang w:val="en-US"/>
              </w:rPr>
            </w:pPr>
            <w:r w:rsidRPr="008113BE">
              <w:rPr>
                <w:rFonts w:ascii="Times New Roman" w:hAnsi="Times New Roman"/>
                <w:color w:val="000000" w:themeColor="text1"/>
                <w:sz w:val="20"/>
                <w:szCs w:val="20"/>
                <w:lang w:val="en-US"/>
              </w:rPr>
              <w:t>retrospective</w:t>
            </w:r>
          </w:p>
        </w:tc>
        <w:tc>
          <w:tcPr>
            <w:tcW w:w="1168" w:type="dxa"/>
            <w:hideMark/>
          </w:tcPr>
          <w:p w14:paraId="0972FCBF" w14:textId="77777777" w:rsidR="00FF7D74" w:rsidRPr="008113BE" w:rsidRDefault="00D24B22" w:rsidP="00041737">
            <w:pPr>
              <w:spacing w:after="0" w:line="240" w:lineRule="auto"/>
              <w:rPr>
                <w:rFonts w:ascii="Times New Roman" w:eastAsia="Times New Roman" w:hAnsi="Times New Roman"/>
                <w:color w:val="000000" w:themeColor="text1"/>
                <w:sz w:val="20"/>
                <w:szCs w:val="20"/>
                <w:lang w:eastAsia="en-ID"/>
              </w:rPr>
            </w:pPr>
            <w:r w:rsidRPr="008113BE">
              <w:rPr>
                <w:rStyle w:val="jlqj4b"/>
                <w:rFonts w:ascii="Times New Roman" w:hAnsi="Times New Roman"/>
                <w:sz w:val="20"/>
                <w:szCs w:val="20"/>
                <w:lang w:val="en"/>
              </w:rPr>
              <w:t xml:space="preserve">Data were taken from babies born more than 7 months (1 November 2013 - 30 June 2014) who were seen at Pelangi </w:t>
            </w:r>
            <w:proofErr w:type="spellStart"/>
            <w:r w:rsidRPr="008113BE">
              <w:rPr>
                <w:rStyle w:val="jlqj4b"/>
                <w:rFonts w:ascii="Times New Roman" w:hAnsi="Times New Roman"/>
                <w:sz w:val="20"/>
                <w:szCs w:val="20"/>
                <w:lang w:val="en"/>
              </w:rPr>
              <w:t>Bayi</w:t>
            </w:r>
            <w:proofErr w:type="spellEnd"/>
            <w:r w:rsidRPr="008113BE">
              <w:rPr>
                <w:rStyle w:val="jlqj4b"/>
                <w:rFonts w:ascii="Times New Roman" w:hAnsi="Times New Roman"/>
                <w:sz w:val="20"/>
                <w:szCs w:val="20"/>
                <w:lang w:val="en"/>
              </w:rPr>
              <w:t xml:space="preserve"> Children's Hospital and Children's Hospital.</w:t>
            </w:r>
          </w:p>
        </w:tc>
        <w:tc>
          <w:tcPr>
            <w:tcW w:w="1412" w:type="dxa"/>
          </w:tcPr>
          <w:p w14:paraId="1B56E263" w14:textId="77777777" w:rsidR="00FF7D74" w:rsidRPr="008113BE" w:rsidRDefault="00DC5822" w:rsidP="00041737">
            <w:pPr>
              <w:spacing w:after="0" w:line="240" w:lineRule="auto"/>
              <w:jc w:val="both"/>
              <w:rPr>
                <w:rFonts w:ascii="Times New Roman" w:hAnsi="Times New Roman"/>
                <w:color w:val="000000" w:themeColor="text1"/>
                <w:sz w:val="20"/>
                <w:szCs w:val="20"/>
              </w:rPr>
            </w:pPr>
            <w:r>
              <w:rPr>
                <w:rStyle w:val="jlqj4b"/>
                <w:rFonts w:ascii="Times New Roman" w:hAnsi="Times New Roman"/>
                <w:sz w:val="20"/>
                <w:szCs w:val="20"/>
                <w:lang w:val="en"/>
              </w:rPr>
              <w:t>There are</w:t>
            </w:r>
            <w:r w:rsidR="00D24B22" w:rsidRPr="008113BE">
              <w:rPr>
                <w:rStyle w:val="jlqj4b"/>
                <w:rFonts w:ascii="Times New Roman" w:hAnsi="Times New Roman"/>
                <w:sz w:val="20"/>
                <w:szCs w:val="20"/>
                <w:lang w:val="en"/>
              </w:rPr>
              <w:t xml:space="preserve"> 905 infants with a recorded diet, 487 (54%) received breast milk, of whom 355 (72.9%) attended visits at 1.5-3.5 mont</w:t>
            </w:r>
            <w:r>
              <w:rPr>
                <w:rStyle w:val="jlqj4b"/>
                <w:rFonts w:ascii="Times New Roman" w:hAnsi="Times New Roman"/>
                <w:sz w:val="20"/>
                <w:szCs w:val="20"/>
                <w:lang w:val="en"/>
              </w:rPr>
              <w:t>hs (95.4% African American (AA)</w:t>
            </w:r>
          </w:p>
          <w:p w14:paraId="6F37AFE0" w14:textId="77777777" w:rsidR="00FF7D74" w:rsidRPr="008113BE" w:rsidRDefault="00FF7D74" w:rsidP="00041737">
            <w:pPr>
              <w:spacing w:after="0" w:line="240" w:lineRule="auto"/>
              <w:jc w:val="both"/>
              <w:rPr>
                <w:rFonts w:ascii="Times New Roman" w:hAnsi="Times New Roman"/>
                <w:color w:val="000000" w:themeColor="text1"/>
                <w:sz w:val="20"/>
                <w:szCs w:val="20"/>
              </w:rPr>
            </w:pPr>
          </w:p>
        </w:tc>
        <w:tc>
          <w:tcPr>
            <w:tcW w:w="1701" w:type="dxa"/>
            <w:hideMark/>
          </w:tcPr>
          <w:p w14:paraId="46632241" w14:textId="77777777" w:rsidR="00FF7D74" w:rsidRPr="008113BE" w:rsidRDefault="00D24B22" w:rsidP="00DC5822">
            <w:pPr>
              <w:spacing w:after="0" w:line="240" w:lineRule="auto"/>
              <w:jc w:val="both"/>
              <w:rPr>
                <w:rFonts w:ascii="Times New Roman" w:hAnsi="Times New Roman"/>
                <w:b/>
                <w:color w:val="000000" w:themeColor="text1"/>
                <w:sz w:val="20"/>
                <w:szCs w:val="20"/>
              </w:rPr>
            </w:pPr>
            <w:r w:rsidRPr="008113BE">
              <w:rPr>
                <w:rStyle w:val="jlqj4b"/>
                <w:rFonts w:ascii="Times New Roman" w:hAnsi="Times New Roman"/>
                <w:sz w:val="20"/>
                <w:szCs w:val="20"/>
                <w:lang w:val="en"/>
              </w:rPr>
              <w:t xml:space="preserve">The </w:t>
            </w:r>
            <w:r w:rsidR="00DC5822">
              <w:rPr>
                <w:rStyle w:val="jlqj4b"/>
                <w:rFonts w:ascii="Times New Roman" w:hAnsi="Times New Roman"/>
                <w:sz w:val="20"/>
                <w:szCs w:val="20"/>
                <w:lang w:val="en"/>
              </w:rPr>
              <w:t>level</w:t>
            </w:r>
            <w:r w:rsidRPr="008113BE">
              <w:rPr>
                <w:rStyle w:val="jlqj4b"/>
                <w:rFonts w:ascii="Times New Roman" w:hAnsi="Times New Roman"/>
                <w:sz w:val="20"/>
                <w:szCs w:val="20"/>
                <w:lang w:val="en"/>
              </w:rPr>
              <w:t xml:space="preserve"> of exclusive breastfeeding at 1.5-3.5 months (19.4% vs 16.3%) were similar between those who had a breast pump and those who did not, whereas the rate of breastfeeding was higher among those who did not have a breast pump.</w:t>
            </w:r>
            <w:r w:rsidRPr="008113BE">
              <w:rPr>
                <w:rStyle w:val="viiyi"/>
                <w:rFonts w:ascii="Times New Roman" w:hAnsi="Times New Roman"/>
                <w:sz w:val="20"/>
                <w:szCs w:val="20"/>
                <w:lang w:val="en"/>
              </w:rPr>
              <w:t xml:space="preserve"> </w:t>
            </w:r>
            <w:r w:rsidRPr="008113BE">
              <w:rPr>
                <w:rStyle w:val="jlqj4b"/>
                <w:rFonts w:ascii="Times New Roman" w:hAnsi="Times New Roman"/>
                <w:sz w:val="20"/>
                <w:szCs w:val="20"/>
                <w:lang w:val="en"/>
              </w:rPr>
              <w:t>breast pump (46.9% vs 31.4%, p = 0.004)</w:t>
            </w:r>
          </w:p>
        </w:tc>
        <w:tc>
          <w:tcPr>
            <w:tcW w:w="567" w:type="dxa"/>
            <w:hideMark/>
          </w:tcPr>
          <w:p w14:paraId="6425F772" w14:textId="77777777" w:rsidR="00FF7D74" w:rsidRPr="008113BE" w:rsidRDefault="00FF7D74" w:rsidP="00041737">
            <w:pPr>
              <w:spacing w:after="0" w:line="240" w:lineRule="auto"/>
              <w:jc w:val="center"/>
              <w:rPr>
                <w:rStyle w:val="tlid-translation"/>
                <w:rFonts w:ascii="Times New Roman" w:hAnsi="Times New Roman"/>
                <w:color w:val="000000" w:themeColor="text1"/>
                <w:sz w:val="20"/>
                <w:szCs w:val="20"/>
              </w:rPr>
            </w:pPr>
            <w:r w:rsidRPr="008113BE">
              <w:rPr>
                <w:rStyle w:val="tlid-translation"/>
                <w:rFonts w:ascii="Times New Roman" w:hAnsi="Times New Roman"/>
                <w:color w:val="000000" w:themeColor="text1"/>
                <w:sz w:val="20"/>
                <w:szCs w:val="20"/>
              </w:rPr>
              <w:t>A</w:t>
            </w:r>
          </w:p>
        </w:tc>
      </w:tr>
      <w:tr w:rsidR="00655F72" w:rsidRPr="00655F72" w14:paraId="4FB3AB44" w14:textId="77777777" w:rsidTr="00953B4C">
        <w:trPr>
          <w:trHeight w:val="413"/>
        </w:trPr>
        <w:tc>
          <w:tcPr>
            <w:tcW w:w="534" w:type="dxa"/>
            <w:hideMark/>
          </w:tcPr>
          <w:p w14:paraId="5A6EDC34"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3.</w:t>
            </w:r>
          </w:p>
        </w:tc>
        <w:tc>
          <w:tcPr>
            <w:tcW w:w="1168" w:type="dxa"/>
            <w:hideMark/>
          </w:tcPr>
          <w:p w14:paraId="6A02A316" w14:textId="77777777" w:rsidR="00FF7D74" w:rsidRPr="00655F72" w:rsidRDefault="00FF7D74" w:rsidP="00041737">
            <w:pPr>
              <w:autoSpaceDE w:val="0"/>
              <w:autoSpaceDN w:val="0"/>
              <w:adjustRightInd w:val="0"/>
              <w:spacing w:after="0" w:line="240" w:lineRule="auto"/>
              <w:jc w:val="both"/>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Early Breast Milk Pumping Intentions</w:t>
            </w:r>
          </w:p>
          <w:p w14:paraId="023767ED" w14:textId="77777777" w:rsidR="00FF7D74" w:rsidRPr="00655F72" w:rsidRDefault="00FF7D74" w:rsidP="00041737">
            <w:pPr>
              <w:autoSpaceDE w:val="0"/>
              <w:autoSpaceDN w:val="0"/>
              <w:adjustRightInd w:val="0"/>
              <w:spacing w:after="0" w:line="240" w:lineRule="auto"/>
              <w:jc w:val="both"/>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Among Postpartum Women/</w:t>
            </w:r>
          </w:p>
          <w:p w14:paraId="229A95EA"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fldChar w:fldCharType="begin" w:fldLock="1"/>
            </w:r>
            <w:r w:rsidRPr="00655F72">
              <w:rPr>
                <w:rFonts w:ascii="Times New Roman" w:hAnsi="Times New Roman"/>
                <w:color w:val="000000" w:themeColor="text1"/>
                <w:sz w:val="20"/>
                <w:szCs w:val="20"/>
                <w:lang w:val="en-ID"/>
              </w:rPr>
              <w:instrText>ADDIN CSL_CITATION {"citationItems":[{"id":"ITEM-1","itemData":{"DOI":"10.1089/bfm.2016.0142","ISSN":"15568342","abstract":"Introduction: Milk expression has become common, but little is known about women's intentions and motivations for pumping. Our objectives were to measure, among newly postpartum women, intentions related to breast milk feeding and pumping, reasons for intending to pump, and timing of pumping initiation. Methods: We conducted a cross-sectional study at a large university hospital in 2015 using a convenience sample of 100 women before their discharge following delivery, who intended to feed their infant breast milk for at least 6 months. Results: All participants planned to feed their baby at the breast. Ninety-eight percent said that they would use a breast pump to express milk for their baby, with most of this subset (69%) intending to start within weeks of delivery. Over a quarter of participants (29%) had already initiated pumping or intended to initiate within the subsequent few days. Primiparae were more likely to report having already started pumping at the time of the interview. For all women, the most common reason for pumping was to keep up their milk supply. Women who started pumping while in the hospital also noted that they pumped to increase their milk supply and overcome latch difficulties. Conclusions: The common intention to use a breast pump so early after delivery indicates a need for increased lactation support to reduce concerns about having an insufficient milk supply immediately following delivery. Additionally, clinicians who help facilitate breastfeeding should be aware of how early women intend to use a breast pump.","author":[{"dropping-particle":"","family":"Loewenberg Weisband","given":"Yiska","non-dropping-particle":"","parse-names":false,"suffix":""},{"dropping-particle":"","family":"Keim","given":"Sarah A.","non-dropping-particle":"","parse-names":false,"suffix":""},{"dropping-particle":"","family":"Keder","given":"Lisa M.","non-dropping-particle":"","parse-names":false,"suffix":""},{"dropping-particle":"","family":"Geraghty","given":"Sheela R.","non-dropping-particle":"","parse-names":false,"suffix":""},{"dropping-particle":"","family":"Gallo","given":"Maria F.","non-dropping-particle":"","parse-names":false,"suffix":""}],"container-title":"Breastfeeding Medicine","id":"ITEM-1","issue":"1","issued":{"date-parts":[["2017","1","1"]]},"page":"28-32","publisher":"Mary Ann Liebert Inc.","title":"Early Breast Milk Pumping Intentions among Postpartum Women","type":"article-journal","volume":"12"},"uris":["http://www.mendeley.com/documents/?uuid=e47e7227-5430-3869-9625-7e91ea5ec8af"]}],"mendeley":{"formattedCitation":"(Loewenberg Weisband &lt;i&gt;et al.&lt;/i&gt;, 2017)","plainTextFormattedCitation":"(Loewenberg Weisband et al., 2017)","previouslyFormattedCitation":"(Loewenberg Weisband &lt;i&gt;et al.&lt;/i&gt;, 2017)"},"properties":{"noteIndex":0},"schema":"https://github.com/citation-style-language/schema/raw/master/csl-citation.json"}</w:instrText>
            </w:r>
            <w:r w:rsidRPr="00655F72">
              <w:rPr>
                <w:rFonts w:ascii="Times New Roman" w:hAnsi="Times New Roman"/>
                <w:color w:val="000000" w:themeColor="text1"/>
                <w:sz w:val="20"/>
                <w:szCs w:val="20"/>
                <w:lang w:val="en-ID"/>
              </w:rPr>
              <w:fldChar w:fldCharType="separate"/>
            </w:r>
            <w:r w:rsidRPr="00655F72">
              <w:rPr>
                <w:rFonts w:ascii="Times New Roman" w:hAnsi="Times New Roman"/>
                <w:noProof/>
                <w:color w:val="000000" w:themeColor="text1"/>
                <w:sz w:val="20"/>
                <w:szCs w:val="20"/>
                <w:lang w:val="en-ID"/>
              </w:rPr>
              <w:t xml:space="preserve">(Loewenberg Weisband </w:t>
            </w:r>
            <w:r w:rsidRPr="00655F72">
              <w:rPr>
                <w:rFonts w:ascii="Times New Roman" w:hAnsi="Times New Roman"/>
                <w:i/>
                <w:noProof/>
                <w:color w:val="000000" w:themeColor="text1"/>
                <w:sz w:val="20"/>
                <w:szCs w:val="20"/>
                <w:lang w:val="en-ID"/>
              </w:rPr>
              <w:t>et al.</w:t>
            </w:r>
            <w:r w:rsidRPr="00655F72">
              <w:rPr>
                <w:rFonts w:ascii="Times New Roman" w:hAnsi="Times New Roman"/>
                <w:noProof/>
                <w:color w:val="000000" w:themeColor="text1"/>
                <w:sz w:val="20"/>
                <w:szCs w:val="20"/>
                <w:lang w:val="en-ID"/>
              </w:rPr>
              <w:t>, 2017)</w:t>
            </w:r>
            <w:r w:rsidRPr="00655F72">
              <w:rPr>
                <w:rFonts w:ascii="Times New Roman" w:hAnsi="Times New Roman"/>
                <w:color w:val="000000" w:themeColor="text1"/>
                <w:sz w:val="20"/>
                <w:szCs w:val="20"/>
                <w:lang w:val="en-ID"/>
              </w:rPr>
              <w:fldChar w:fldCharType="end"/>
            </w:r>
          </w:p>
        </w:tc>
        <w:tc>
          <w:tcPr>
            <w:tcW w:w="674" w:type="dxa"/>
          </w:tcPr>
          <w:p w14:paraId="1F75E8EF"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t>Ohio</w:t>
            </w:r>
          </w:p>
          <w:p w14:paraId="0975E8C7"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p>
        </w:tc>
        <w:tc>
          <w:tcPr>
            <w:tcW w:w="1163" w:type="dxa"/>
            <w:hideMark/>
          </w:tcPr>
          <w:p w14:paraId="0B6FC681" w14:textId="57794C00" w:rsidR="00FF7D74" w:rsidRPr="008113BE" w:rsidRDefault="008C0502" w:rsidP="00041737">
            <w:pPr>
              <w:spacing w:after="0" w:line="240" w:lineRule="auto"/>
              <w:rPr>
                <w:rFonts w:ascii="Times New Roman" w:eastAsia="Times New Roman" w:hAnsi="Times New Roman"/>
                <w:color w:val="000000" w:themeColor="text1"/>
                <w:sz w:val="20"/>
                <w:szCs w:val="20"/>
                <w:lang w:val="en-ID" w:eastAsia="en-ID"/>
              </w:rPr>
            </w:pPr>
            <w:r>
              <w:rPr>
                <w:rStyle w:val="jlqj4b"/>
                <w:rFonts w:ascii="Times New Roman" w:hAnsi="Times New Roman"/>
                <w:sz w:val="20"/>
                <w:szCs w:val="20"/>
                <w:lang w:val="en"/>
              </w:rPr>
              <w:t xml:space="preserve">To </w:t>
            </w:r>
            <w:r w:rsidR="008113BE" w:rsidRPr="008113BE">
              <w:rPr>
                <w:rStyle w:val="jlqj4b"/>
                <w:rFonts w:ascii="Times New Roman" w:hAnsi="Times New Roman"/>
                <w:sz w:val="20"/>
                <w:szCs w:val="20"/>
                <w:lang w:val="en"/>
              </w:rPr>
              <w:t xml:space="preserve">measuring among women who had recently given birth, the intentions associated with breastfeeding and pumping, reasons for pumping, </w:t>
            </w:r>
            <w:r w:rsidR="008113BE" w:rsidRPr="008113BE">
              <w:rPr>
                <w:rStyle w:val="jlqj4b"/>
                <w:rFonts w:ascii="Times New Roman" w:hAnsi="Times New Roman"/>
                <w:sz w:val="20"/>
                <w:szCs w:val="20"/>
                <w:lang w:val="en"/>
              </w:rPr>
              <w:lastRenderedPageBreak/>
              <w:t>and time of initiation of pumping</w:t>
            </w:r>
          </w:p>
        </w:tc>
        <w:tc>
          <w:tcPr>
            <w:tcW w:w="680" w:type="dxa"/>
            <w:hideMark/>
          </w:tcPr>
          <w:p w14:paraId="5A1EFCC8" w14:textId="77777777" w:rsidR="00FF7D74" w:rsidRPr="008113BE" w:rsidRDefault="00FF7D74" w:rsidP="00041737">
            <w:pPr>
              <w:spacing w:after="0" w:line="240" w:lineRule="auto"/>
              <w:jc w:val="both"/>
              <w:rPr>
                <w:rFonts w:ascii="Times New Roman" w:hAnsi="Times New Roman"/>
                <w:color w:val="000000" w:themeColor="text1"/>
                <w:sz w:val="20"/>
                <w:szCs w:val="20"/>
                <w:lang w:val="en-US"/>
              </w:rPr>
            </w:pPr>
            <w:r w:rsidRPr="008113BE">
              <w:rPr>
                <w:rFonts w:ascii="Times New Roman" w:hAnsi="Times New Roman"/>
                <w:color w:val="000000" w:themeColor="text1"/>
                <w:sz w:val="20"/>
                <w:szCs w:val="20"/>
              </w:rPr>
              <w:lastRenderedPageBreak/>
              <w:t>cross-sectional</w:t>
            </w:r>
            <w:r w:rsidR="008113BE" w:rsidRPr="008113BE">
              <w:rPr>
                <w:rFonts w:ascii="Times New Roman" w:hAnsi="Times New Roman"/>
                <w:color w:val="000000" w:themeColor="text1"/>
                <w:sz w:val="20"/>
                <w:szCs w:val="20"/>
                <w:lang w:val="en-US"/>
              </w:rPr>
              <w:t xml:space="preserve"> study</w:t>
            </w:r>
          </w:p>
        </w:tc>
        <w:tc>
          <w:tcPr>
            <w:tcW w:w="1168" w:type="dxa"/>
            <w:hideMark/>
          </w:tcPr>
          <w:p w14:paraId="71D46E27" w14:textId="77777777" w:rsidR="00FF7D74" w:rsidRPr="008113BE" w:rsidRDefault="008113BE" w:rsidP="00041737">
            <w:pPr>
              <w:spacing w:after="0" w:line="240" w:lineRule="auto"/>
              <w:rPr>
                <w:rFonts w:ascii="Times New Roman" w:hAnsi="Times New Roman"/>
                <w:color w:val="000000" w:themeColor="text1"/>
                <w:sz w:val="20"/>
                <w:szCs w:val="20"/>
              </w:rPr>
            </w:pPr>
            <w:r w:rsidRPr="008113BE">
              <w:rPr>
                <w:rStyle w:val="jlqj4b"/>
                <w:rFonts w:ascii="Times New Roman" w:hAnsi="Times New Roman"/>
                <w:sz w:val="20"/>
                <w:szCs w:val="20"/>
                <w:lang w:val="en"/>
              </w:rPr>
              <w:t>Postpartum woman at a large university hospital in Ohio from September to November 2015</w:t>
            </w:r>
            <w:proofErr w:type="gramStart"/>
            <w:r w:rsidRPr="008113BE">
              <w:rPr>
                <w:rFonts w:ascii="Times New Roman" w:hAnsi="Times New Roman"/>
                <w:sz w:val="20"/>
                <w:szCs w:val="20"/>
              </w:rPr>
              <w:t xml:space="preserve"> </w:t>
            </w:r>
            <w:r w:rsidR="00FF7D74" w:rsidRPr="008113BE">
              <w:rPr>
                <w:rFonts w:ascii="Times New Roman" w:eastAsia="Times New Roman" w:hAnsi="Times New Roman"/>
                <w:color w:val="000000" w:themeColor="text1"/>
                <w:sz w:val="20"/>
                <w:szCs w:val="20"/>
                <w:lang w:val="en-ID" w:eastAsia="en-ID"/>
              </w:rPr>
              <w:t>.</w:t>
            </w:r>
            <w:r w:rsidR="00FF7D74" w:rsidRPr="008113BE">
              <w:rPr>
                <w:rStyle w:val="tlid-translation"/>
                <w:rFonts w:ascii="Times New Roman" w:hAnsi="Times New Roman"/>
                <w:color w:val="000000" w:themeColor="text1"/>
                <w:sz w:val="20"/>
                <w:szCs w:val="20"/>
              </w:rPr>
              <w:t>.</w:t>
            </w:r>
            <w:proofErr w:type="gramEnd"/>
          </w:p>
        </w:tc>
        <w:tc>
          <w:tcPr>
            <w:tcW w:w="1412" w:type="dxa"/>
          </w:tcPr>
          <w:p w14:paraId="7D92C4C7" w14:textId="77777777" w:rsidR="00FF7D74" w:rsidRPr="008113BE" w:rsidRDefault="00DC5822" w:rsidP="00041737">
            <w:pPr>
              <w:spacing w:after="0" w:line="240" w:lineRule="auto"/>
              <w:jc w:val="both"/>
              <w:rPr>
                <w:rFonts w:ascii="Times New Roman" w:hAnsi="Times New Roman"/>
                <w:color w:val="000000" w:themeColor="text1"/>
                <w:sz w:val="20"/>
                <w:szCs w:val="20"/>
              </w:rPr>
            </w:pPr>
            <w:r>
              <w:rPr>
                <w:rFonts w:ascii="Times New Roman" w:eastAsia="Times New Roman" w:hAnsi="Times New Roman"/>
                <w:color w:val="000000" w:themeColor="text1"/>
                <w:sz w:val="20"/>
                <w:szCs w:val="20"/>
                <w:lang w:val="en-ID" w:eastAsia="en-ID"/>
              </w:rPr>
              <w:t xml:space="preserve">There 100 women who had desire for breastfeeding during </w:t>
            </w:r>
            <w:proofErr w:type="spellStart"/>
            <w:r>
              <w:rPr>
                <w:rFonts w:ascii="Times New Roman" w:eastAsia="Times New Roman" w:hAnsi="Times New Roman"/>
                <w:color w:val="000000" w:themeColor="text1"/>
                <w:sz w:val="20"/>
                <w:szCs w:val="20"/>
                <w:lang w:val="en-ID" w:eastAsia="en-ID"/>
              </w:rPr>
              <w:t>siz</w:t>
            </w:r>
            <w:proofErr w:type="spellEnd"/>
            <w:r>
              <w:rPr>
                <w:rFonts w:ascii="Times New Roman" w:eastAsia="Times New Roman" w:hAnsi="Times New Roman"/>
                <w:color w:val="000000" w:themeColor="text1"/>
                <w:sz w:val="20"/>
                <w:szCs w:val="20"/>
                <w:lang w:val="en-ID" w:eastAsia="en-ID"/>
              </w:rPr>
              <w:t xml:space="preserve"> months before postnatal </w:t>
            </w:r>
          </w:p>
        </w:tc>
        <w:tc>
          <w:tcPr>
            <w:tcW w:w="1701" w:type="dxa"/>
            <w:hideMark/>
          </w:tcPr>
          <w:p w14:paraId="0293F4D1" w14:textId="77777777" w:rsidR="00FF7D74" w:rsidRPr="008113BE" w:rsidRDefault="008113BE" w:rsidP="00041737">
            <w:pPr>
              <w:spacing w:after="0" w:line="240" w:lineRule="auto"/>
              <w:jc w:val="both"/>
              <w:rPr>
                <w:rFonts w:ascii="Times New Roman" w:eastAsia="Times New Roman" w:hAnsi="Times New Roman"/>
                <w:color w:val="000000" w:themeColor="text1"/>
                <w:sz w:val="20"/>
                <w:szCs w:val="20"/>
                <w:lang w:val="en-ID" w:eastAsia="en-ID"/>
              </w:rPr>
            </w:pPr>
            <w:r w:rsidRPr="008113BE">
              <w:rPr>
                <w:rStyle w:val="jlqj4b"/>
                <w:rFonts w:ascii="Times New Roman" w:hAnsi="Times New Roman"/>
                <w:sz w:val="20"/>
                <w:szCs w:val="20"/>
                <w:lang w:val="en"/>
              </w:rPr>
              <w:t>More than a quarter of participants (29%) has started pumping or intends to start within the next few days.</w:t>
            </w:r>
            <w:r w:rsidRPr="008113BE">
              <w:rPr>
                <w:rStyle w:val="viiyi"/>
                <w:rFonts w:ascii="Times New Roman" w:hAnsi="Times New Roman"/>
                <w:sz w:val="20"/>
                <w:szCs w:val="20"/>
                <w:lang w:val="en"/>
              </w:rPr>
              <w:t xml:space="preserve"> </w:t>
            </w:r>
            <w:r w:rsidRPr="008113BE">
              <w:rPr>
                <w:rStyle w:val="jlqj4b"/>
                <w:rFonts w:ascii="Times New Roman" w:hAnsi="Times New Roman"/>
                <w:sz w:val="20"/>
                <w:szCs w:val="20"/>
                <w:lang w:val="en"/>
              </w:rPr>
              <w:t>Women who started pumping while in hospital also noted that they pumped to increase their milk supply and overcome difficulties.</w:t>
            </w:r>
          </w:p>
        </w:tc>
        <w:tc>
          <w:tcPr>
            <w:tcW w:w="567" w:type="dxa"/>
            <w:hideMark/>
          </w:tcPr>
          <w:p w14:paraId="0123A669" w14:textId="77777777" w:rsidR="00FF7D74" w:rsidRPr="00655F72" w:rsidRDefault="00FF7D74" w:rsidP="00041737">
            <w:pPr>
              <w:spacing w:after="0" w:line="240" w:lineRule="auto"/>
              <w:jc w:val="center"/>
              <w:rPr>
                <w:rFonts w:ascii="Times New Roman" w:eastAsia="Times New Roman" w:hAnsi="Times New Roman"/>
                <w:color w:val="000000" w:themeColor="text1"/>
                <w:sz w:val="20"/>
                <w:szCs w:val="20"/>
                <w:lang w:val="en-ID" w:eastAsia="en-ID"/>
              </w:rPr>
            </w:pPr>
            <w:r w:rsidRPr="00655F72">
              <w:rPr>
                <w:rFonts w:ascii="Times New Roman" w:eastAsia="Times New Roman" w:hAnsi="Times New Roman"/>
                <w:color w:val="000000" w:themeColor="text1"/>
                <w:sz w:val="20"/>
                <w:szCs w:val="20"/>
                <w:lang w:val="en-ID" w:eastAsia="en-ID"/>
              </w:rPr>
              <w:t>A</w:t>
            </w:r>
          </w:p>
        </w:tc>
      </w:tr>
      <w:tr w:rsidR="00655F72" w:rsidRPr="00655F72" w14:paraId="657F90EC" w14:textId="77777777" w:rsidTr="00953B4C">
        <w:trPr>
          <w:trHeight w:val="129"/>
        </w:trPr>
        <w:tc>
          <w:tcPr>
            <w:tcW w:w="534" w:type="dxa"/>
            <w:hideMark/>
          </w:tcPr>
          <w:p w14:paraId="3ABE251E" w14:textId="77777777" w:rsidR="00FF7D74" w:rsidRPr="00655F72" w:rsidRDefault="00FF7D74" w:rsidP="00041737">
            <w:pPr>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rPr>
              <w:t>4.</w:t>
            </w:r>
          </w:p>
        </w:tc>
        <w:tc>
          <w:tcPr>
            <w:tcW w:w="1168" w:type="dxa"/>
            <w:hideMark/>
          </w:tcPr>
          <w:p w14:paraId="2BA2B954" w14:textId="77777777" w:rsidR="00FF7D74" w:rsidRPr="00655F72" w:rsidRDefault="00FF7D74" w:rsidP="00041737">
            <w:pPr>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t xml:space="preserve">Breastfeeding Women’s Experience of Expressing:A Descriptive Study/ </w:t>
            </w:r>
            <w:r w:rsidRPr="00655F72">
              <w:rPr>
                <w:rFonts w:ascii="Times New Roman" w:hAnsi="Times New Roman"/>
                <w:color w:val="000000" w:themeColor="text1"/>
                <w:sz w:val="20"/>
                <w:szCs w:val="20"/>
              </w:rPr>
              <w:fldChar w:fldCharType="begin" w:fldLock="1"/>
            </w:r>
            <w:r w:rsidRPr="00655F72">
              <w:rPr>
                <w:rFonts w:ascii="Times New Roman" w:hAnsi="Times New Roman"/>
                <w:color w:val="000000" w:themeColor="text1"/>
                <w:sz w:val="20"/>
                <w:szCs w:val="20"/>
              </w:rPr>
              <w:instrText>ADDIN CSL_CITATION {"citationItems":[{"id":"ITEM-1","itemData":{"DOI":"10.1177/0890334410371209","ISSN":"1552-5732","PMID":"20689102","abstract":"There is an increasing trend in Australia and elsewhere for mothers to express breast milk. The purpose of this study was to explore breastfeeding women's experiences of expressing breast milk. An anonymous online questionnaire was sent to Victorian members of the Australian Breastfeeding Association via an e-mail link. Response fraction was 903 of 3024 (29.9%). The most common reason for expressing milk was to \"store extra breast milk\" (57%, 479/836). The most important reason was \"not enough milk\"/\"to make more milk\" (15%, 118/771). The majority of women (65%, 666/843) used an electric breast pump, and this method of expressing was preferred by 59% (454/769) of women. Adverse effects of pumps were pain (17%, 126/737) and damage to nipples (11%, 86/737). Breast pumps may have a role in enabling women to extend the duration of breast milk feeding, but further research is needed.","author":[{"dropping-particle":"","family":"Clemons","given":"Sarah N","non-dropping-particle":"","parse-names":false,"suffix":""},{"dropping-particle":"","family":"Amir","given":"Lisa H","non-dropping-particle":"","parse-names":false,"suffix":""}],"container-title":"Journal of human lactation : official journal of International Lactation Consultant Association","id":"ITEM-1","issue":"3","issued":{"date-parts":[["2010","8"]]},"page":"258-65","title":"Breastfeeding women's experience of expressing: a descriptive study.","type":"article-journal","volume":"26"},"uris":["http://www.mendeley.com/documents/?uuid=7da24f4c-4f84-3d55-9743-e595eb88c384"]}],"mendeley":{"formattedCitation":"(Clemons and Amir, 2010a)","plainTextFormattedCitation":"(Clemons and Amir, 2010a)","previouslyFormattedCitation":"(Clemons and Amir, 2010a)"},"properties":{"noteIndex":0},"schema":"https://github.com/citation-style-language/schema/raw/master/csl-citation.json"}</w:instrText>
            </w:r>
            <w:r w:rsidRPr="00655F72">
              <w:rPr>
                <w:rFonts w:ascii="Times New Roman" w:hAnsi="Times New Roman"/>
                <w:color w:val="000000" w:themeColor="text1"/>
                <w:sz w:val="20"/>
                <w:szCs w:val="20"/>
              </w:rPr>
              <w:fldChar w:fldCharType="separate"/>
            </w:r>
            <w:r w:rsidRPr="00655F72">
              <w:rPr>
                <w:rFonts w:ascii="Times New Roman" w:hAnsi="Times New Roman"/>
                <w:noProof/>
                <w:color w:val="000000" w:themeColor="text1"/>
                <w:sz w:val="20"/>
                <w:szCs w:val="20"/>
              </w:rPr>
              <w:t>(Clemons and Amir, 2010a)</w:t>
            </w:r>
            <w:r w:rsidRPr="00655F72">
              <w:rPr>
                <w:rFonts w:ascii="Times New Roman" w:hAnsi="Times New Roman"/>
                <w:color w:val="000000" w:themeColor="text1"/>
                <w:sz w:val="20"/>
                <w:szCs w:val="20"/>
              </w:rPr>
              <w:fldChar w:fldCharType="end"/>
            </w:r>
          </w:p>
        </w:tc>
        <w:tc>
          <w:tcPr>
            <w:tcW w:w="674" w:type="dxa"/>
          </w:tcPr>
          <w:p w14:paraId="1CACA5A8"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t>Australia</w:t>
            </w:r>
          </w:p>
          <w:p w14:paraId="265BE537"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p>
          <w:p w14:paraId="2E7537E3"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p>
        </w:tc>
        <w:tc>
          <w:tcPr>
            <w:tcW w:w="1163" w:type="dxa"/>
            <w:hideMark/>
          </w:tcPr>
          <w:p w14:paraId="61EDCF30" w14:textId="6AE16FAD" w:rsidR="00FF7D74" w:rsidRPr="00655F72" w:rsidRDefault="008C0502" w:rsidP="008113BE">
            <w:pPr>
              <w:shd w:val="clear" w:color="auto" w:fill="FFFFFF"/>
              <w:spacing w:after="0" w:line="240" w:lineRule="auto"/>
              <w:jc w:val="both"/>
              <w:rPr>
                <w:rFonts w:ascii="Times New Roman" w:hAnsi="Times New Roman"/>
                <w:color w:val="000000" w:themeColor="text1"/>
                <w:sz w:val="20"/>
                <w:szCs w:val="20"/>
              </w:rPr>
            </w:pPr>
            <w:r>
              <w:rPr>
                <w:rStyle w:val="jlqj4b"/>
                <w:rFonts w:ascii="Times New Roman" w:hAnsi="Times New Roman"/>
                <w:sz w:val="20"/>
                <w:szCs w:val="20"/>
                <w:lang w:val="en"/>
              </w:rPr>
              <w:t xml:space="preserve">To </w:t>
            </w:r>
            <w:r w:rsidR="008113BE">
              <w:rPr>
                <w:rStyle w:val="tlid-translation"/>
                <w:rFonts w:ascii="Times New Roman" w:hAnsi="Times New Roman"/>
                <w:color w:val="000000" w:themeColor="text1"/>
                <w:sz w:val="20"/>
                <w:szCs w:val="20"/>
                <w:lang w:val="en-US"/>
              </w:rPr>
              <w:t xml:space="preserve">investigating </w:t>
            </w:r>
            <w:proofErr w:type="gramStart"/>
            <w:r w:rsidR="008113BE">
              <w:rPr>
                <w:rStyle w:val="tlid-translation"/>
                <w:rFonts w:ascii="Times New Roman" w:hAnsi="Times New Roman"/>
                <w:color w:val="000000" w:themeColor="text1"/>
                <w:sz w:val="20"/>
                <w:szCs w:val="20"/>
                <w:lang w:val="en-US"/>
              </w:rPr>
              <w:t>women</w:t>
            </w:r>
            <w:proofErr w:type="gramEnd"/>
            <w:r w:rsidR="008113BE">
              <w:rPr>
                <w:rStyle w:val="tlid-translation"/>
                <w:rFonts w:ascii="Times New Roman" w:hAnsi="Times New Roman"/>
                <w:color w:val="000000" w:themeColor="text1"/>
                <w:sz w:val="20"/>
                <w:szCs w:val="20"/>
                <w:lang w:val="en-US"/>
              </w:rPr>
              <w:t xml:space="preserve"> experience in </w:t>
            </w:r>
            <w:proofErr w:type="spellStart"/>
            <w:r w:rsidR="008113BE">
              <w:rPr>
                <w:rStyle w:val="tlid-translation"/>
                <w:rFonts w:ascii="Times New Roman" w:hAnsi="Times New Roman"/>
                <w:color w:val="000000" w:themeColor="text1"/>
                <w:sz w:val="20"/>
                <w:szCs w:val="20"/>
                <w:lang w:val="en-US"/>
              </w:rPr>
              <w:t>breasrfeeding</w:t>
            </w:r>
            <w:proofErr w:type="spellEnd"/>
            <w:r w:rsidR="00FF7D74" w:rsidRPr="00655F72">
              <w:rPr>
                <w:rStyle w:val="tlid-translation"/>
                <w:rFonts w:ascii="Times New Roman" w:hAnsi="Times New Roman"/>
                <w:color w:val="000000" w:themeColor="text1"/>
                <w:sz w:val="20"/>
                <w:szCs w:val="20"/>
              </w:rPr>
              <w:t>.</w:t>
            </w:r>
          </w:p>
        </w:tc>
        <w:tc>
          <w:tcPr>
            <w:tcW w:w="680" w:type="dxa"/>
            <w:hideMark/>
          </w:tcPr>
          <w:p w14:paraId="7B324877" w14:textId="77777777" w:rsidR="00FF7D74" w:rsidRPr="00655F72" w:rsidRDefault="00FF7D74" w:rsidP="00041737">
            <w:pPr>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t>A Descriptive Study</w:t>
            </w:r>
          </w:p>
        </w:tc>
        <w:tc>
          <w:tcPr>
            <w:tcW w:w="1168" w:type="dxa"/>
            <w:hideMark/>
          </w:tcPr>
          <w:p w14:paraId="5312E9E0" w14:textId="77777777" w:rsidR="008113BE" w:rsidRDefault="008113BE" w:rsidP="00041737">
            <w:pPr>
              <w:spacing w:after="0" w:line="240" w:lineRule="auto"/>
              <w:jc w:val="both"/>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 xml:space="preserve">Online survey by </w:t>
            </w:r>
            <w:proofErr w:type="spellStart"/>
            <w:r>
              <w:rPr>
                <w:rFonts w:ascii="Times New Roman" w:hAnsi="Times New Roman"/>
                <w:color w:val="000000" w:themeColor="text1"/>
                <w:sz w:val="20"/>
                <w:szCs w:val="20"/>
                <w:lang w:val="en-US"/>
              </w:rPr>
              <w:t>questinnaire</w:t>
            </w:r>
            <w:proofErr w:type="spellEnd"/>
          </w:p>
          <w:p w14:paraId="17A31EE7" w14:textId="77777777" w:rsidR="00FF7D74" w:rsidRPr="00655F72" w:rsidRDefault="00FF7D74" w:rsidP="00041737">
            <w:pPr>
              <w:spacing w:after="0" w:line="240" w:lineRule="auto"/>
              <w:jc w:val="both"/>
              <w:rPr>
                <w:rFonts w:ascii="Times New Roman" w:hAnsi="Times New Roman"/>
                <w:color w:val="000000" w:themeColor="text1"/>
                <w:sz w:val="20"/>
                <w:szCs w:val="20"/>
              </w:rPr>
            </w:pPr>
          </w:p>
        </w:tc>
        <w:tc>
          <w:tcPr>
            <w:tcW w:w="1412" w:type="dxa"/>
            <w:hideMark/>
          </w:tcPr>
          <w:p w14:paraId="67E5464D" w14:textId="77777777" w:rsidR="00FF7D74" w:rsidRPr="008113BE" w:rsidRDefault="008113BE" w:rsidP="00041737">
            <w:pPr>
              <w:spacing w:after="0" w:line="240" w:lineRule="auto"/>
              <w:jc w:val="both"/>
              <w:rPr>
                <w:rFonts w:ascii="Times New Roman" w:hAnsi="Times New Roman"/>
                <w:color w:val="000000" w:themeColor="text1"/>
                <w:sz w:val="20"/>
                <w:szCs w:val="20"/>
              </w:rPr>
            </w:pPr>
            <w:r w:rsidRPr="008113BE">
              <w:rPr>
                <w:rStyle w:val="jlqj4b"/>
                <w:rFonts w:ascii="Times New Roman" w:hAnsi="Times New Roman"/>
                <w:sz w:val="20"/>
                <w:szCs w:val="20"/>
                <w:lang w:val="en"/>
              </w:rPr>
              <w:t>21 Member Victoria of the Australian Breastfeeding Association (ABA) identified as an appropriate sample to explore breast milk expression</w:t>
            </w:r>
          </w:p>
        </w:tc>
        <w:tc>
          <w:tcPr>
            <w:tcW w:w="1701" w:type="dxa"/>
          </w:tcPr>
          <w:p w14:paraId="61C6F5A0" w14:textId="77777777" w:rsidR="00FF7D74" w:rsidRPr="008113BE" w:rsidRDefault="008113BE" w:rsidP="00041737">
            <w:pPr>
              <w:spacing w:after="0" w:line="240" w:lineRule="auto"/>
              <w:jc w:val="both"/>
              <w:rPr>
                <w:rFonts w:ascii="Times New Roman" w:hAnsi="Times New Roman"/>
                <w:color w:val="000000" w:themeColor="text1"/>
                <w:sz w:val="20"/>
                <w:szCs w:val="20"/>
                <w:lang w:val="en-US"/>
              </w:rPr>
            </w:pPr>
            <w:r w:rsidRPr="008113BE">
              <w:rPr>
                <w:rStyle w:val="jlqj4b"/>
                <w:rFonts w:ascii="Times New Roman" w:hAnsi="Times New Roman"/>
                <w:sz w:val="20"/>
                <w:szCs w:val="20"/>
                <w:lang w:val="en"/>
              </w:rPr>
              <w:t>The breast pump may have a role in enabling women to extend the duration of breastfeeding, but more research is needed</w:t>
            </w:r>
          </w:p>
        </w:tc>
        <w:tc>
          <w:tcPr>
            <w:tcW w:w="567" w:type="dxa"/>
            <w:hideMark/>
          </w:tcPr>
          <w:p w14:paraId="28C9EC6B"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t>A</w:t>
            </w:r>
          </w:p>
        </w:tc>
      </w:tr>
      <w:tr w:rsidR="00655F72" w:rsidRPr="00655F72" w14:paraId="7BA6F7D9" w14:textId="77777777" w:rsidTr="00953B4C">
        <w:tc>
          <w:tcPr>
            <w:tcW w:w="534" w:type="dxa"/>
            <w:hideMark/>
          </w:tcPr>
          <w:p w14:paraId="69E79595"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5.</w:t>
            </w:r>
          </w:p>
        </w:tc>
        <w:tc>
          <w:tcPr>
            <w:tcW w:w="1168" w:type="dxa"/>
            <w:hideMark/>
          </w:tcPr>
          <w:p w14:paraId="74626BE3"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Breast Milk Pumping Beliefs, Supports,</w:t>
            </w:r>
          </w:p>
          <w:p w14:paraId="7ED1DFD8" w14:textId="77777777" w:rsidR="00FF7D74" w:rsidRPr="00655F72" w:rsidRDefault="00FF7D74" w:rsidP="00041737">
            <w:pPr>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lang w:val="en-ID"/>
              </w:rPr>
              <w:t xml:space="preserve">and Barriers on a University Campus/ </w:t>
            </w:r>
            <w:r w:rsidRPr="00655F72">
              <w:rPr>
                <w:rFonts w:ascii="Times New Roman" w:hAnsi="Times New Roman"/>
                <w:color w:val="000000" w:themeColor="text1"/>
                <w:sz w:val="20"/>
                <w:szCs w:val="20"/>
                <w:lang w:val="en-ID"/>
              </w:rPr>
              <w:fldChar w:fldCharType="begin" w:fldLock="1"/>
            </w:r>
            <w:r w:rsidRPr="00655F72">
              <w:rPr>
                <w:rFonts w:ascii="Times New Roman" w:hAnsi="Times New Roman"/>
                <w:color w:val="000000" w:themeColor="text1"/>
                <w:sz w:val="20"/>
                <w:szCs w:val="20"/>
                <w:lang w:val="en-ID"/>
              </w:rPr>
              <w:instrText>ADDIN CSL_CITATION {"citationItems":[{"id":"ITEM-1","itemData":{"DOI":"10.1177/0890334414557522","ISSN":"1552-5732","PMID":"25389127","abstract":"BACKGROUND Compared to nonemployed mothers, employed mothers are more likely to terminate breastfeeding sooner than recommended, due in part to a lack of workplace support. OBJECTIVE The purpose of this study is to compare the beliefs of employees and students affiliated with a university regarding pumping breast milk on campus. METHODS This qualitative study used semistructured interviews grounded in the theory of planned behavior, focused on behavioral, normative, and control beliefs regarding pumping on campus. Responses were independently coded and categorized based on common themes. Response frequencies were calculated and compared between students, staff, and faculty. RESULTS Thirty-two women (11 students, 8 staff, 13 faculty) participated in the interview. Overall, participants most frequently reported that maintaining milk supply/extending breastfeeding duration was an advantage to pumping on campus, and time/scheduling issues a disadvantage. The most commonly perceived supporters were peers, whereas those unaware, uninformed, and/or disapproving of breastfeeding were most commonly perceived as opponents to pumping on campus. Reporting within each category differed between students, staff, and faculty. It is notable that students most frequently identified the lack of available pumping space as a barrier, whereas faculty often reported that space availability made pumping on campus easier for them. In addition, both staff and faculty frequently stated that scheduling and time constraints were a pumping barrier. CONCLUSION An inequality of current lactation support practice may exist at colleges and universities. It is necessary to extend this protection to all members of a workplace, regardless of their role.","author":[{"dropping-particle":"","family":"Dinour","given":"Lauren M","non-dropping-particle":"","parse-names":false,"suffix":""},{"dropping-particle":"","family":"Pope","given":"Gina A","non-dropping-particle":"","parse-names":false,"suffix":""},{"dropping-particle":"","family":"Bai","given":"Yeon K","non-dropping-particle":"","parse-names":false,"suffix":""}],"container-title":"Journal of human lactation : official journal of International Lactation Consultant Association","id":"ITEM-1","issue":"1","issued":{"date-parts":[["2015","2"]]},"page":"156-65","title":"Breast milk pumping beliefs, supports, and barriers on a university campus.","type":"article-journal","volume":"31"},"uris":["http://www.mendeley.com/documents/?uuid=4aa32d0e-b7e5-3052-be5d-7f86e690dd72"]}],"mendeley":{"formattedCitation":"(Dinour, Pope and Bai, 2015)","plainTextFormattedCitation":"(Dinour, Pope and Bai, 2015)","previouslyFormattedCitation":"(Dinour, Pope and Bai, 2015)"},"properties":{"noteIndex":0},"schema":"https://github.com/citation-style-language/schema/raw/master/csl-citation.json"}</w:instrText>
            </w:r>
            <w:r w:rsidRPr="00655F72">
              <w:rPr>
                <w:rFonts w:ascii="Times New Roman" w:hAnsi="Times New Roman"/>
                <w:color w:val="000000" w:themeColor="text1"/>
                <w:sz w:val="20"/>
                <w:szCs w:val="20"/>
                <w:lang w:val="en-ID"/>
              </w:rPr>
              <w:fldChar w:fldCharType="separate"/>
            </w:r>
            <w:r w:rsidRPr="00655F72">
              <w:rPr>
                <w:rFonts w:ascii="Times New Roman" w:hAnsi="Times New Roman"/>
                <w:noProof/>
                <w:color w:val="000000" w:themeColor="text1"/>
                <w:sz w:val="20"/>
                <w:szCs w:val="20"/>
                <w:lang w:val="en-ID"/>
              </w:rPr>
              <w:t>(Dinour, Pope and Bai, 2015)</w:t>
            </w:r>
            <w:r w:rsidRPr="00655F72">
              <w:rPr>
                <w:rFonts w:ascii="Times New Roman" w:hAnsi="Times New Roman"/>
                <w:color w:val="000000" w:themeColor="text1"/>
                <w:sz w:val="20"/>
                <w:szCs w:val="20"/>
                <w:lang w:val="en-ID"/>
              </w:rPr>
              <w:fldChar w:fldCharType="end"/>
            </w:r>
          </w:p>
        </w:tc>
        <w:tc>
          <w:tcPr>
            <w:tcW w:w="674" w:type="dxa"/>
          </w:tcPr>
          <w:p w14:paraId="54854F63"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t>India</w:t>
            </w:r>
          </w:p>
          <w:p w14:paraId="194374CA"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p>
        </w:tc>
        <w:tc>
          <w:tcPr>
            <w:tcW w:w="1163" w:type="dxa"/>
            <w:hideMark/>
          </w:tcPr>
          <w:p w14:paraId="4BE42B78" w14:textId="66A52EE3" w:rsidR="00FF7D74" w:rsidRPr="008113BE" w:rsidRDefault="008C0502" w:rsidP="00041737">
            <w:pPr>
              <w:shd w:val="clear" w:color="auto" w:fill="FFFFFF"/>
              <w:spacing w:after="0" w:line="240" w:lineRule="auto"/>
              <w:jc w:val="both"/>
              <w:rPr>
                <w:rFonts w:ascii="Times New Roman" w:hAnsi="Times New Roman"/>
                <w:color w:val="000000" w:themeColor="text1"/>
                <w:sz w:val="20"/>
                <w:szCs w:val="20"/>
              </w:rPr>
            </w:pPr>
            <w:proofErr w:type="gramStart"/>
            <w:r>
              <w:rPr>
                <w:rStyle w:val="jlqj4b"/>
                <w:rFonts w:ascii="Times New Roman" w:hAnsi="Times New Roman"/>
                <w:sz w:val="20"/>
                <w:szCs w:val="20"/>
                <w:lang w:val="en"/>
              </w:rPr>
              <w:t xml:space="preserve">To </w:t>
            </w:r>
            <w:r w:rsidR="008113BE" w:rsidRPr="008113BE">
              <w:rPr>
                <w:rStyle w:val="jlqj4b"/>
                <w:rFonts w:ascii="Times New Roman" w:hAnsi="Times New Roman"/>
                <w:sz w:val="20"/>
                <w:szCs w:val="20"/>
                <w:lang w:val="en"/>
              </w:rPr>
              <w:t xml:space="preserve"> comparing</w:t>
            </w:r>
            <w:proofErr w:type="gramEnd"/>
            <w:r w:rsidR="008113BE" w:rsidRPr="008113BE">
              <w:rPr>
                <w:rStyle w:val="jlqj4b"/>
                <w:rFonts w:ascii="Times New Roman" w:hAnsi="Times New Roman"/>
                <w:sz w:val="20"/>
                <w:szCs w:val="20"/>
                <w:lang w:val="en"/>
              </w:rPr>
              <w:t xml:space="preserve"> the beliefs of employees and students affiliated with universities about pumping breastmilk on campus.</w:t>
            </w:r>
          </w:p>
        </w:tc>
        <w:tc>
          <w:tcPr>
            <w:tcW w:w="680" w:type="dxa"/>
            <w:hideMark/>
          </w:tcPr>
          <w:p w14:paraId="0B647C61" w14:textId="77777777" w:rsidR="00FF7D74" w:rsidRPr="008113BE" w:rsidRDefault="008113BE" w:rsidP="00041737">
            <w:pPr>
              <w:spacing w:after="0" w:line="240" w:lineRule="auto"/>
              <w:jc w:val="both"/>
              <w:rPr>
                <w:rFonts w:ascii="Times New Roman" w:hAnsi="Times New Roman"/>
                <w:color w:val="000000" w:themeColor="text1"/>
                <w:sz w:val="20"/>
                <w:szCs w:val="20"/>
              </w:rPr>
            </w:pPr>
            <w:r w:rsidRPr="008113BE">
              <w:rPr>
                <w:rFonts w:ascii="Times New Roman" w:hAnsi="Times New Roman"/>
                <w:color w:val="000000" w:themeColor="text1"/>
                <w:sz w:val="20"/>
                <w:szCs w:val="20"/>
                <w:lang w:val="en-US"/>
              </w:rPr>
              <w:t>Qualitative Study</w:t>
            </w:r>
            <w:r w:rsidR="00FF7D74" w:rsidRPr="008113BE">
              <w:rPr>
                <w:rFonts w:ascii="Times New Roman" w:hAnsi="Times New Roman"/>
                <w:color w:val="000000" w:themeColor="text1"/>
                <w:sz w:val="20"/>
                <w:szCs w:val="20"/>
              </w:rPr>
              <w:t xml:space="preserve"> </w:t>
            </w:r>
          </w:p>
        </w:tc>
        <w:tc>
          <w:tcPr>
            <w:tcW w:w="1168" w:type="dxa"/>
            <w:hideMark/>
          </w:tcPr>
          <w:p w14:paraId="29044A4A" w14:textId="77777777" w:rsidR="00FF7D74" w:rsidRPr="008113BE" w:rsidRDefault="008113BE" w:rsidP="00041737">
            <w:pPr>
              <w:spacing w:after="0" w:line="240" w:lineRule="auto"/>
              <w:jc w:val="both"/>
              <w:rPr>
                <w:rFonts w:ascii="Times New Roman" w:hAnsi="Times New Roman"/>
                <w:color w:val="000000" w:themeColor="text1"/>
                <w:sz w:val="20"/>
                <w:szCs w:val="20"/>
                <w:lang w:val="en-US"/>
              </w:rPr>
            </w:pPr>
            <w:r w:rsidRPr="008113BE">
              <w:rPr>
                <w:rFonts w:ascii="Times New Roman" w:hAnsi="Times New Roman"/>
                <w:color w:val="000000" w:themeColor="text1"/>
                <w:sz w:val="20"/>
                <w:szCs w:val="20"/>
                <w:lang w:val="en-US"/>
              </w:rPr>
              <w:t>Interview semi structured</w:t>
            </w:r>
          </w:p>
        </w:tc>
        <w:tc>
          <w:tcPr>
            <w:tcW w:w="1412" w:type="dxa"/>
          </w:tcPr>
          <w:p w14:paraId="24A2C370" w14:textId="77777777" w:rsidR="00FF7D74" w:rsidRPr="008113BE" w:rsidRDefault="008113BE" w:rsidP="00041737">
            <w:pPr>
              <w:spacing w:after="0" w:line="240" w:lineRule="auto"/>
              <w:jc w:val="both"/>
              <w:rPr>
                <w:rFonts w:ascii="Times New Roman" w:hAnsi="Times New Roman"/>
                <w:color w:val="000000" w:themeColor="text1"/>
                <w:sz w:val="20"/>
                <w:szCs w:val="20"/>
              </w:rPr>
            </w:pPr>
            <w:r w:rsidRPr="008113BE">
              <w:rPr>
                <w:rStyle w:val="jlqj4b"/>
                <w:rFonts w:ascii="Times New Roman" w:hAnsi="Times New Roman"/>
                <w:sz w:val="20"/>
                <w:szCs w:val="20"/>
                <w:lang w:val="en"/>
              </w:rPr>
              <w:t>Thirty-two women (11 students, 8 staff, 13 faculty) participated in the overall interview</w:t>
            </w:r>
            <w:r w:rsidRPr="008113BE">
              <w:rPr>
                <w:rFonts w:ascii="Times New Roman" w:hAnsi="Times New Roman"/>
                <w:sz w:val="20"/>
                <w:szCs w:val="20"/>
              </w:rPr>
              <w:t xml:space="preserve"> </w:t>
            </w:r>
          </w:p>
        </w:tc>
        <w:tc>
          <w:tcPr>
            <w:tcW w:w="1701" w:type="dxa"/>
            <w:hideMark/>
          </w:tcPr>
          <w:p w14:paraId="13306F44" w14:textId="77777777" w:rsidR="00FF7D74" w:rsidRPr="008113BE" w:rsidRDefault="00DC5822" w:rsidP="00041737">
            <w:pPr>
              <w:spacing w:after="0" w:line="240" w:lineRule="auto"/>
              <w:jc w:val="both"/>
              <w:rPr>
                <w:rFonts w:ascii="Times New Roman" w:hAnsi="Times New Roman"/>
                <w:color w:val="000000" w:themeColor="text1"/>
                <w:sz w:val="20"/>
                <w:szCs w:val="20"/>
              </w:rPr>
            </w:pPr>
            <w:r w:rsidRPr="00DC5822">
              <w:rPr>
                <w:rStyle w:val="jlqj4b"/>
                <w:rFonts w:ascii="Times New Roman" w:hAnsi="Times New Roman"/>
                <w:sz w:val="20"/>
                <w:szCs w:val="20"/>
                <w:lang w:val="en"/>
              </w:rPr>
              <w:t>Generally, most members oftentimes revealed that keeping up bosom milk supply/broadening the span of breastfeeding was a bit of leeway for siphoning nearby.</w:t>
            </w:r>
          </w:p>
        </w:tc>
        <w:tc>
          <w:tcPr>
            <w:tcW w:w="567" w:type="dxa"/>
            <w:hideMark/>
          </w:tcPr>
          <w:p w14:paraId="4429336F"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t>A</w:t>
            </w:r>
          </w:p>
        </w:tc>
      </w:tr>
      <w:tr w:rsidR="00655F72" w:rsidRPr="00655F72" w14:paraId="314A1D26" w14:textId="77777777" w:rsidTr="00953B4C">
        <w:trPr>
          <w:trHeight w:val="3262"/>
        </w:trPr>
        <w:tc>
          <w:tcPr>
            <w:tcW w:w="534" w:type="dxa"/>
            <w:hideMark/>
          </w:tcPr>
          <w:p w14:paraId="4F7F2775"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6.</w:t>
            </w:r>
          </w:p>
        </w:tc>
        <w:tc>
          <w:tcPr>
            <w:tcW w:w="1168" w:type="dxa"/>
            <w:hideMark/>
          </w:tcPr>
          <w:p w14:paraId="5C19956F"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Pumping human milk in the early postpartum period: its impact on</w:t>
            </w:r>
          </w:p>
          <w:p w14:paraId="5C86ACAC"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long-term practices for feeding at the breast and exclusively feeding</w:t>
            </w:r>
          </w:p>
          <w:p w14:paraId="359B2B29" w14:textId="77777777" w:rsidR="00FF7D74" w:rsidRPr="00655F72" w:rsidRDefault="00FF7D74" w:rsidP="00041737">
            <w:pPr>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lang w:val="en-ID"/>
              </w:rPr>
              <w:t>human milk in a longitudinal survey cohort/</w:t>
            </w:r>
            <w:r w:rsidRPr="00655F72">
              <w:rPr>
                <w:rFonts w:ascii="Times New Roman" w:hAnsi="Times New Roman"/>
                <w:color w:val="000000" w:themeColor="text1"/>
                <w:sz w:val="20"/>
                <w:szCs w:val="20"/>
                <w:lang w:val="en-ID"/>
              </w:rPr>
              <w:fldChar w:fldCharType="begin" w:fldLock="1"/>
            </w:r>
            <w:r w:rsidRPr="00655F72">
              <w:rPr>
                <w:rFonts w:ascii="Times New Roman" w:hAnsi="Times New Roman"/>
                <w:color w:val="000000" w:themeColor="text1"/>
                <w:sz w:val="20"/>
                <w:szCs w:val="20"/>
                <w:lang w:val="en-ID"/>
              </w:rPr>
              <w:instrText>ADDIN CSL_CITATION {"citationItems":[{"id":"ITEM-1","itemData":{"DOI":"10.3945/ajcn.115.115733","ISSN":"0002-9165","author":[{"dropping-particle":"","family":"Felice","given":"Julia P","non-dropping-particle":"","parse-names":false,"suffix":""},{"dropping-particle":"","family":"Cassano","given":"Patricia A","non-dropping-particle":"","parse-names":false,"suffix":""},{"dropping-particle":"","family":"Rasmussen","given":"Kathleen M","non-dropping-particle":"","parse-names":false,"suffix":""}],"container-title":"The American Journal of Clinical Nutrition","id":"ITEM-1","issue":"5","issued":{"date-parts":[["2016","5"]]},"page":"1267-1277","title":"Pumping human milk in the early postpartum period: its impact on long-term practices for feeding at the breast and exclusively feeding human milk in a longitudinal survey cohort","type":"article-journal","volume":"103"},"uris":["http://www.mendeley.com/documents/?uuid=52d6c951-b65f-38ae-8b94-3de60ab0bf55"]}],"mendeley":{"formattedCitation":"(Felice, Cassano and Rasmussen, 2016)","plainTextFormattedCitation":"(Felice, Cassano and Rasmussen, 2016)","previouslyFormattedCitation":"(Felice, Cassano and Rasmussen, 2016)"},"properties":{"noteIndex":0},"schema":"https://github.com/citation-style-language/schema/raw/master/csl-citation.json"}</w:instrText>
            </w:r>
            <w:r w:rsidRPr="00655F72">
              <w:rPr>
                <w:rFonts w:ascii="Times New Roman" w:hAnsi="Times New Roman"/>
                <w:color w:val="000000" w:themeColor="text1"/>
                <w:sz w:val="20"/>
                <w:szCs w:val="20"/>
                <w:lang w:val="en-ID"/>
              </w:rPr>
              <w:fldChar w:fldCharType="separate"/>
            </w:r>
            <w:r w:rsidRPr="00655F72">
              <w:rPr>
                <w:rFonts w:ascii="Times New Roman" w:hAnsi="Times New Roman"/>
                <w:noProof/>
                <w:color w:val="000000" w:themeColor="text1"/>
                <w:sz w:val="20"/>
                <w:szCs w:val="20"/>
                <w:lang w:val="en-ID"/>
              </w:rPr>
              <w:t>(Felice, Cassano and Rasmussen, 2016)</w:t>
            </w:r>
            <w:r w:rsidRPr="00655F72">
              <w:rPr>
                <w:rFonts w:ascii="Times New Roman" w:hAnsi="Times New Roman"/>
                <w:color w:val="000000" w:themeColor="text1"/>
                <w:sz w:val="20"/>
                <w:szCs w:val="20"/>
                <w:lang w:val="en-ID"/>
              </w:rPr>
              <w:fldChar w:fldCharType="end"/>
            </w:r>
          </w:p>
        </w:tc>
        <w:tc>
          <w:tcPr>
            <w:tcW w:w="674" w:type="dxa"/>
            <w:hideMark/>
          </w:tcPr>
          <w:p w14:paraId="1CD39438"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t>Amerika</w:t>
            </w:r>
          </w:p>
        </w:tc>
        <w:tc>
          <w:tcPr>
            <w:tcW w:w="1163" w:type="dxa"/>
            <w:hideMark/>
          </w:tcPr>
          <w:p w14:paraId="7BE9F764" w14:textId="4F0D4B3D" w:rsidR="00FF7D74" w:rsidRPr="00AE0F8F" w:rsidRDefault="008C0502" w:rsidP="00041737">
            <w:pPr>
              <w:shd w:val="clear" w:color="auto" w:fill="FFFFFF"/>
              <w:spacing w:after="0" w:line="240" w:lineRule="auto"/>
              <w:jc w:val="both"/>
              <w:rPr>
                <w:rFonts w:ascii="Times New Roman" w:hAnsi="Times New Roman"/>
                <w:color w:val="000000" w:themeColor="text1"/>
                <w:sz w:val="20"/>
                <w:szCs w:val="20"/>
              </w:rPr>
            </w:pPr>
            <w:r>
              <w:rPr>
                <w:rStyle w:val="jlqj4b"/>
                <w:rFonts w:ascii="Times New Roman" w:hAnsi="Times New Roman"/>
                <w:sz w:val="20"/>
                <w:szCs w:val="20"/>
                <w:lang w:val="en"/>
              </w:rPr>
              <w:t xml:space="preserve">To </w:t>
            </w:r>
            <w:r w:rsidR="008113BE" w:rsidRPr="00AE0F8F">
              <w:rPr>
                <w:rStyle w:val="jlqj4b"/>
                <w:rFonts w:ascii="Times New Roman" w:hAnsi="Times New Roman"/>
                <w:sz w:val="20"/>
                <w:szCs w:val="20"/>
                <w:lang w:val="en"/>
              </w:rPr>
              <w:t>examining how the frequency of pumping and the type of reason for pumping between 1.5 and 4.5 months postpartum were related to the duration of HM administration</w:t>
            </w:r>
          </w:p>
        </w:tc>
        <w:tc>
          <w:tcPr>
            <w:tcW w:w="680" w:type="dxa"/>
            <w:hideMark/>
          </w:tcPr>
          <w:p w14:paraId="59C4A95E" w14:textId="77777777" w:rsidR="00FF7D74" w:rsidRPr="00AE0F8F" w:rsidRDefault="00AE0F8F" w:rsidP="00041737">
            <w:pPr>
              <w:spacing w:after="0" w:line="240" w:lineRule="auto"/>
              <w:jc w:val="both"/>
              <w:rPr>
                <w:rFonts w:ascii="Times New Roman" w:hAnsi="Times New Roman"/>
                <w:color w:val="000000" w:themeColor="text1"/>
                <w:sz w:val="20"/>
                <w:szCs w:val="20"/>
                <w:lang w:val="en-US"/>
              </w:rPr>
            </w:pPr>
            <w:r w:rsidRPr="00AE0F8F">
              <w:rPr>
                <w:rFonts w:ascii="Times New Roman" w:hAnsi="Times New Roman"/>
                <w:color w:val="000000" w:themeColor="text1"/>
                <w:sz w:val="20"/>
                <w:szCs w:val="20"/>
                <w:lang w:val="en-US"/>
              </w:rPr>
              <w:t>Cohort study</w:t>
            </w:r>
          </w:p>
        </w:tc>
        <w:tc>
          <w:tcPr>
            <w:tcW w:w="1168" w:type="dxa"/>
          </w:tcPr>
          <w:p w14:paraId="68A266AB" w14:textId="77777777" w:rsidR="00FF7D74" w:rsidRPr="00AE0F8F" w:rsidRDefault="00AE0F8F" w:rsidP="00041737">
            <w:pPr>
              <w:spacing w:after="0" w:line="240" w:lineRule="auto"/>
              <w:rPr>
                <w:rFonts w:ascii="Times New Roman" w:eastAsia="Times New Roman" w:hAnsi="Times New Roman"/>
                <w:color w:val="000000" w:themeColor="text1"/>
                <w:sz w:val="20"/>
                <w:szCs w:val="20"/>
                <w:lang w:val="en-ID" w:eastAsia="en-ID"/>
              </w:rPr>
            </w:pPr>
            <w:r w:rsidRPr="00AE0F8F">
              <w:rPr>
                <w:rStyle w:val="jlqj4b"/>
                <w:rFonts w:ascii="Times New Roman" w:hAnsi="Times New Roman"/>
                <w:sz w:val="20"/>
                <w:szCs w:val="20"/>
                <w:lang w:val="en"/>
              </w:rPr>
              <w:t xml:space="preserve">The IFPS II data set was collected by the US Food and Drug Administration and the CDC between 2005 and </w:t>
            </w:r>
            <w:proofErr w:type="gramStart"/>
            <w:r w:rsidRPr="00AE0F8F">
              <w:rPr>
                <w:rStyle w:val="jlqj4b"/>
                <w:rFonts w:ascii="Times New Roman" w:hAnsi="Times New Roman"/>
                <w:sz w:val="20"/>
                <w:szCs w:val="20"/>
                <w:lang w:val="en"/>
              </w:rPr>
              <w:t>2007</w:t>
            </w:r>
            <w:r w:rsidRPr="00AE0F8F">
              <w:rPr>
                <w:rFonts w:ascii="Times New Roman" w:hAnsi="Times New Roman"/>
                <w:sz w:val="20"/>
                <w:szCs w:val="20"/>
              </w:rPr>
              <w:t xml:space="preserve"> </w:t>
            </w:r>
            <w:r w:rsidR="00FF7D74" w:rsidRPr="00AE0F8F">
              <w:rPr>
                <w:rFonts w:ascii="Times New Roman" w:eastAsia="Times New Roman" w:hAnsi="Times New Roman"/>
                <w:color w:val="000000" w:themeColor="text1"/>
                <w:sz w:val="20"/>
                <w:szCs w:val="20"/>
                <w:lang w:eastAsia="en-ID"/>
              </w:rPr>
              <w:t>.</w:t>
            </w:r>
            <w:proofErr w:type="gramEnd"/>
            <w:r w:rsidR="00FF7D74" w:rsidRPr="00AE0F8F">
              <w:rPr>
                <w:rFonts w:ascii="Times New Roman" w:eastAsia="Times New Roman" w:hAnsi="Times New Roman"/>
                <w:color w:val="000000" w:themeColor="text1"/>
                <w:sz w:val="20"/>
                <w:szCs w:val="20"/>
                <w:lang w:eastAsia="en-ID"/>
              </w:rPr>
              <w:t xml:space="preserve"> </w:t>
            </w:r>
          </w:p>
          <w:p w14:paraId="3949A110" w14:textId="77777777" w:rsidR="00FF7D74" w:rsidRPr="00AE0F8F" w:rsidRDefault="00FF7D74" w:rsidP="00041737">
            <w:pPr>
              <w:spacing w:after="0" w:line="240" w:lineRule="auto"/>
              <w:jc w:val="both"/>
              <w:rPr>
                <w:rFonts w:ascii="Times New Roman" w:hAnsi="Times New Roman"/>
                <w:color w:val="000000" w:themeColor="text1"/>
                <w:sz w:val="20"/>
                <w:szCs w:val="20"/>
              </w:rPr>
            </w:pPr>
          </w:p>
        </w:tc>
        <w:tc>
          <w:tcPr>
            <w:tcW w:w="1412" w:type="dxa"/>
            <w:hideMark/>
          </w:tcPr>
          <w:p w14:paraId="58B4AEB7" w14:textId="77777777" w:rsidR="00FF7D74" w:rsidRPr="00AE0F8F" w:rsidRDefault="006B758F" w:rsidP="00041737">
            <w:pPr>
              <w:spacing w:after="0" w:line="240" w:lineRule="auto"/>
              <w:jc w:val="both"/>
              <w:rPr>
                <w:rFonts w:ascii="Times New Roman" w:hAnsi="Times New Roman"/>
                <w:color w:val="000000" w:themeColor="text1"/>
                <w:sz w:val="20"/>
                <w:szCs w:val="20"/>
              </w:rPr>
            </w:pPr>
            <w:r>
              <w:rPr>
                <w:rStyle w:val="jlqj4b"/>
                <w:rFonts w:ascii="Times New Roman" w:hAnsi="Times New Roman"/>
                <w:sz w:val="20"/>
                <w:szCs w:val="20"/>
                <w:lang w:val="en"/>
              </w:rPr>
              <w:t xml:space="preserve">There were </w:t>
            </w:r>
            <w:r w:rsidR="00AE0F8F" w:rsidRPr="00AE0F8F">
              <w:rPr>
                <w:rStyle w:val="jlqj4b"/>
                <w:rFonts w:ascii="Times New Roman" w:hAnsi="Times New Roman"/>
                <w:sz w:val="20"/>
                <w:szCs w:val="20"/>
                <w:lang w:val="en"/>
              </w:rPr>
              <w:t xml:space="preserve">1116 mothers in a longitudinal cohort who were feeding and pumping HM 1.5-4.5 </w:t>
            </w:r>
            <w:proofErr w:type="spellStart"/>
            <w:r w:rsidR="00AE0F8F" w:rsidRPr="00AE0F8F">
              <w:rPr>
                <w:rStyle w:val="jlqj4b"/>
                <w:rFonts w:ascii="Times New Roman" w:hAnsi="Times New Roman"/>
                <w:sz w:val="20"/>
                <w:szCs w:val="20"/>
                <w:lang w:val="en"/>
              </w:rPr>
              <w:t>mo</w:t>
            </w:r>
            <w:proofErr w:type="spellEnd"/>
            <w:r w:rsidR="00AE0F8F" w:rsidRPr="00AE0F8F">
              <w:rPr>
                <w:rStyle w:val="jlqj4b"/>
                <w:rFonts w:ascii="Times New Roman" w:hAnsi="Times New Roman"/>
                <w:sz w:val="20"/>
                <w:szCs w:val="20"/>
                <w:lang w:val="en"/>
              </w:rPr>
              <w:t xml:space="preserve"> </w:t>
            </w:r>
            <w:proofErr w:type="gramStart"/>
            <w:r w:rsidR="00AE0F8F" w:rsidRPr="00AE0F8F">
              <w:rPr>
                <w:rStyle w:val="jlqj4b"/>
                <w:rFonts w:ascii="Times New Roman" w:hAnsi="Times New Roman"/>
                <w:sz w:val="20"/>
                <w:szCs w:val="20"/>
                <w:lang w:val="en"/>
              </w:rPr>
              <w:t>postpartum</w:t>
            </w:r>
            <w:r w:rsidR="00AE0F8F" w:rsidRPr="00AE0F8F">
              <w:rPr>
                <w:rFonts w:ascii="Times New Roman" w:hAnsi="Times New Roman"/>
                <w:sz w:val="20"/>
                <w:szCs w:val="20"/>
              </w:rPr>
              <w:t xml:space="preserve"> </w:t>
            </w:r>
            <w:r w:rsidR="00FF7D74" w:rsidRPr="00AE0F8F">
              <w:rPr>
                <w:rStyle w:val="tlid-translation"/>
                <w:rFonts w:ascii="Times New Roman" w:hAnsi="Times New Roman"/>
                <w:color w:val="000000" w:themeColor="text1"/>
                <w:sz w:val="20"/>
                <w:szCs w:val="20"/>
              </w:rPr>
              <w:t>.</w:t>
            </w:r>
            <w:proofErr w:type="gramEnd"/>
          </w:p>
        </w:tc>
        <w:tc>
          <w:tcPr>
            <w:tcW w:w="1701" w:type="dxa"/>
          </w:tcPr>
          <w:p w14:paraId="269F7C65" w14:textId="77777777" w:rsidR="00FF7D74" w:rsidRPr="00AE0F8F" w:rsidRDefault="00580A2C" w:rsidP="00041737">
            <w:pPr>
              <w:spacing w:after="0" w:line="240" w:lineRule="auto"/>
              <w:jc w:val="both"/>
              <w:rPr>
                <w:rFonts w:ascii="Times New Roman" w:eastAsia="Times New Roman" w:hAnsi="Times New Roman"/>
                <w:color w:val="000000" w:themeColor="text1"/>
                <w:sz w:val="20"/>
                <w:szCs w:val="20"/>
                <w:lang w:val="en-ID" w:eastAsia="en-ID"/>
              </w:rPr>
            </w:pPr>
            <w:r w:rsidRPr="00580A2C">
              <w:rPr>
                <w:rStyle w:val="jlqj4b"/>
                <w:rFonts w:ascii="Times New Roman" w:hAnsi="Times New Roman"/>
                <w:sz w:val="20"/>
                <w:szCs w:val="20"/>
                <w:lang w:val="en"/>
              </w:rPr>
              <w:t>The purposes behind non-specific siphoning and higher siphoning recurrence were related with a more limited span of HM organization. Moms who report that they are utilizing a bosom siphon for reasons identified with one or the other work or FAB challenges and their children might be more inclined to the dangers related with more limited span of HM taking care of.</w:t>
            </w:r>
          </w:p>
        </w:tc>
        <w:tc>
          <w:tcPr>
            <w:tcW w:w="567" w:type="dxa"/>
            <w:hideMark/>
          </w:tcPr>
          <w:p w14:paraId="4F740755" w14:textId="77777777" w:rsidR="00FF7D74" w:rsidRPr="00655F72" w:rsidRDefault="00FF7D74" w:rsidP="00041737">
            <w:pPr>
              <w:spacing w:after="0" w:line="240" w:lineRule="auto"/>
              <w:jc w:val="center"/>
              <w:rPr>
                <w:rFonts w:ascii="Times New Roman" w:eastAsia="Times New Roman" w:hAnsi="Times New Roman"/>
                <w:color w:val="000000" w:themeColor="text1"/>
                <w:sz w:val="20"/>
                <w:szCs w:val="20"/>
                <w:lang w:val="en-ID" w:eastAsia="en-ID"/>
              </w:rPr>
            </w:pPr>
            <w:r w:rsidRPr="00655F72">
              <w:rPr>
                <w:rFonts w:ascii="Times New Roman" w:eastAsia="Times New Roman" w:hAnsi="Times New Roman"/>
                <w:color w:val="000000" w:themeColor="text1"/>
                <w:sz w:val="20"/>
                <w:szCs w:val="20"/>
                <w:lang w:val="en-ID" w:eastAsia="en-ID"/>
              </w:rPr>
              <w:t>A</w:t>
            </w:r>
          </w:p>
        </w:tc>
      </w:tr>
      <w:tr w:rsidR="00655F72" w:rsidRPr="00655F72" w14:paraId="085AF023" w14:textId="77777777" w:rsidTr="00953B4C">
        <w:trPr>
          <w:trHeight w:val="557"/>
        </w:trPr>
        <w:tc>
          <w:tcPr>
            <w:tcW w:w="534" w:type="dxa"/>
            <w:hideMark/>
          </w:tcPr>
          <w:p w14:paraId="034D0969"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7.</w:t>
            </w:r>
          </w:p>
        </w:tc>
        <w:tc>
          <w:tcPr>
            <w:tcW w:w="1168" w:type="dxa"/>
            <w:hideMark/>
          </w:tcPr>
          <w:p w14:paraId="3D6EA303" w14:textId="77777777" w:rsidR="00FF7D74" w:rsidRPr="00655F72" w:rsidRDefault="00FF7D74" w:rsidP="00041737">
            <w:pPr>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lang w:val="en-ID"/>
              </w:rPr>
              <w:t xml:space="preserve">Short-term efficacy of two </w:t>
            </w:r>
            <w:r w:rsidRPr="00655F72">
              <w:rPr>
                <w:rFonts w:ascii="Times New Roman" w:hAnsi="Times New Roman"/>
                <w:i/>
                <w:iCs/>
                <w:color w:val="000000" w:themeColor="text1"/>
                <w:sz w:val="20"/>
                <w:szCs w:val="20"/>
                <w:lang w:val="en-ID"/>
              </w:rPr>
              <w:t>breast pump</w:t>
            </w:r>
            <w:r w:rsidRPr="00655F72">
              <w:rPr>
                <w:rFonts w:ascii="Times New Roman" w:hAnsi="Times New Roman"/>
                <w:color w:val="000000" w:themeColor="text1"/>
                <w:sz w:val="20"/>
                <w:szCs w:val="20"/>
                <w:lang w:val="en-ID"/>
              </w:rPr>
              <w:t xml:space="preserve">s and </w:t>
            </w:r>
            <w:r w:rsidRPr="00655F72">
              <w:rPr>
                <w:rFonts w:ascii="Times New Roman" w:hAnsi="Times New Roman"/>
                <w:color w:val="000000" w:themeColor="text1"/>
                <w:sz w:val="20"/>
                <w:szCs w:val="20"/>
                <w:lang w:val="en-ID"/>
              </w:rPr>
              <w:lastRenderedPageBreak/>
              <w:t>impact on breastfeeding outcomes at 6 months in exclusively breastfeeding mothers: a randomised trial/</w:t>
            </w:r>
            <w:r w:rsidRPr="00655F72">
              <w:rPr>
                <w:rFonts w:ascii="Times New Roman" w:hAnsi="Times New Roman"/>
                <w:color w:val="000000" w:themeColor="text1"/>
                <w:sz w:val="20"/>
                <w:szCs w:val="20"/>
                <w:lang w:val="en-ID"/>
              </w:rPr>
              <w:fldChar w:fldCharType="begin" w:fldLock="1"/>
            </w:r>
            <w:r w:rsidRPr="00655F72">
              <w:rPr>
                <w:rFonts w:ascii="Times New Roman" w:hAnsi="Times New Roman"/>
                <w:color w:val="000000" w:themeColor="text1"/>
                <w:sz w:val="20"/>
                <w:szCs w:val="20"/>
                <w:lang w:val="en-ID"/>
              </w:rPr>
              <w:instrText>ADDIN CSL_CITATION {"citationItems":[{"id":"ITEM-1","itemData":{"DOI":"10.1111/mcn.12779","ISSN":"17408709","abstract":"The provision of breast pumps is a potential strategy to increase breastfeeding duration. This trial compared the effectiveness and acceptability of two breast pumps in mothers exclusively breastfeeding (EBF) their healthy term infant. It also tested whether provision of pumps versus vouchers of equivalent value influenced breastfeeding or attainment of mothers' goals at 3 and 6 months. Mothers were randomised at 3- to 4-week post-partum (Beijing [n = 30], Moscow [n = 34], London [n = 45], New York [n = 3]) to groups A (Philips single-electric pump, Natural bottle), B (Medela Swing single-electric pump, Calma bottle), or C (Control; vouchers). At 6 weeks, group A and B mothers expressed for 10 min/breast; milk weight and opinions of pump/bottle were recorded. Feeding practices were assessed using questionnaires at 3 and 6 months. Milk weight/flow pattern did not differ between groups. Pump A scored significantly better for ease-of-use, cushion-feel, need-to-lean-forward, pleasant, comfort. At 3 and 6 months, %EBF or meeting their goal was not significantly different; (3 months: 86%, 85%, 84%; 6 months: 20%, 15%, 26%; meeting goal 24%, 17%, 27% for A, B, and C). Expressed breast milk (EBM) provision was higher in groups A and B (3 months: 76%, 76%, 24% (p &lt; 0.001); 6 months: 83%, 87%, 32% (p &lt; 0.001); and negatively predicted EBF at 6 months (OR no EBM 5.07, 95% CI [1.56, 16.5]). The pumps were equally effective for milk expression at 6 weeks. Pump provision did not significantly influence breastfeeding practices or attainment of goals but resulted in higher EBM provision, which was associated with lower EBF but not other breastfeeding categories at 6 months.","author":[{"dropping-particle":"","family":"Fewtrell","given":"Mary","non-dropping-particle":"","parse-names":false,"suffix":""},{"dropping-particle":"","family":"Kennedy","given":"Kathy","non-dropping-particle":"","parse-names":false,"suffix":""},{"dropping-particle":"","family":"Lukoyanova","given":"Olga","non-dropping-particle":"","parse-names":false,"suffix":""},{"dropping-particle":"","family":"Wei","given":"Zhuang","non-dropping-particle":"","parse-names":false,"suffix":""},{"dropping-particle":"","family":"Potak","given":"Debra","non-dropping-particle":"","parse-names":false,"suffix":""},{"dropping-particle":"","family":"Borovik","given":"Tatiana","non-dropping-particle":"","parse-names":false,"suffix":""},{"dropping-particle":"","family":"Namazova-Baranova","given":"Leyla","non-dropping-particle":"","parse-names":false,"suffix":""},{"dropping-particle":"","family":"Schanler","given":"Richard","non-dropping-particle":"","parse-names":false,"suffix":""}],"container-title":"Maternal and Child Nutrition","id":"ITEM-1","issue":"3","issued":{"date-parts":[["2019","7","1"]]},"publisher":"Blackwell Publishing Ltd","title":"Short-term efficacy of two breast pumps and impact on breastfeeding outcomes at 6 months in exclusively breastfeeding mothers: A randomised trial","type":"article-journal","volume":"15"},"uris":["http://www.mendeley.com/documents/?uuid=aaadb679-f109-3d23-bb13-e1ec4ae56c0a"]}],"mendeley":{"formattedCitation":"(Fewtrell, Kennedy, Lukoyanova, Wei, Potak, Borovik, Namazova-Baranova, &lt;i&gt;et al.&lt;/i&gt;, 2019b)","plainTextFormattedCitation":"(Fewtrell, Kennedy, Lukoyanova, Wei, Potak, Borovik, Namazova-Baranova, et al., 2019b)","previouslyFormattedCitation":"(Fewtrell, Kennedy, Lukoyanova, Wei, Potak, Borovik, Namazova-Baranova, &lt;i&gt;et al.&lt;/i&gt;, 2019b)"},"properties":{"noteIndex":0},"schema":"https://github.com/citation-style-language/schema/raw/master/csl-citation.json"}</w:instrText>
            </w:r>
            <w:r w:rsidRPr="00655F72">
              <w:rPr>
                <w:rFonts w:ascii="Times New Roman" w:hAnsi="Times New Roman"/>
                <w:color w:val="000000" w:themeColor="text1"/>
                <w:sz w:val="20"/>
                <w:szCs w:val="20"/>
                <w:lang w:val="en-ID"/>
              </w:rPr>
              <w:fldChar w:fldCharType="separate"/>
            </w:r>
            <w:r w:rsidRPr="00655F72">
              <w:rPr>
                <w:rFonts w:ascii="Times New Roman" w:hAnsi="Times New Roman"/>
                <w:noProof/>
                <w:color w:val="000000" w:themeColor="text1"/>
                <w:sz w:val="20"/>
                <w:szCs w:val="20"/>
                <w:lang w:val="en-ID"/>
              </w:rPr>
              <w:t xml:space="preserve">(Fewtrell, Kennedy, Lukoyanova, Wei, Potak, Borovik, Namazova-Baranova, </w:t>
            </w:r>
            <w:r w:rsidRPr="00655F72">
              <w:rPr>
                <w:rFonts w:ascii="Times New Roman" w:hAnsi="Times New Roman"/>
                <w:i/>
                <w:noProof/>
                <w:color w:val="000000" w:themeColor="text1"/>
                <w:sz w:val="20"/>
                <w:szCs w:val="20"/>
                <w:lang w:val="en-ID"/>
              </w:rPr>
              <w:t>et al.</w:t>
            </w:r>
            <w:r w:rsidRPr="00655F72">
              <w:rPr>
                <w:rFonts w:ascii="Times New Roman" w:hAnsi="Times New Roman"/>
                <w:noProof/>
                <w:color w:val="000000" w:themeColor="text1"/>
                <w:sz w:val="20"/>
                <w:szCs w:val="20"/>
                <w:lang w:val="en-ID"/>
              </w:rPr>
              <w:t>, 2019b)</w:t>
            </w:r>
            <w:r w:rsidRPr="00655F72">
              <w:rPr>
                <w:rFonts w:ascii="Times New Roman" w:hAnsi="Times New Roman"/>
                <w:color w:val="000000" w:themeColor="text1"/>
                <w:sz w:val="20"/>
                <w:szCs w:val="20"/>
                <w:lang w:val="en-ID"/>
              </w:rPr>
              <w:fldChar w:fldCharType="end"/>
            </w:r>
          </w:p>
        </w:tc>
        <w:tc>
          <w:tcPr>
            <w:tcW w:w="674" w:type="dxa"/>
          </w:tcPr>
          <w:p w14:paraId="587087D4" w14:textId="77777777" w:rsidR="00FF7D74" w:rsidRPr="00655F72" w:rsidRDefault="00FF7D74" w:rsidP="00041737">
            <w:pPr>
              <w:shd w:val="clear" w:color="auto" w:fill="FFFFFF"/>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rPr>
              <w:lastRenderedPageBreak/>
              <w:t>Beijing</w:t>
            </w:r>
          </w:p>
          <w:p w14:paraId="7017A369" w14:textId="77777777" w:rsidR="00FF7D74" w:rsidRPr="00655F72" w:rsidRDefault="00FF7D74" w:rsidP="00041737">
            <w:pPr>
              <w:shd w:val="clear" w:color="auto" w:fill="FFFFFF"/>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rPr>
              <w:t>Moscow</w:t>
            </w:r>
          </w:p>
          <w:p w14:paraId="55E4D35A" w14:textId="77777777" w:rsidR="00FF7D74" w:rsidRPr="00655F72" w:rsidRDefault="00FF7D74" w:rsidP="00041737">
            <w:pPr>
              <w:shd w:val="clear" w:color="auto" w:fill="FFFFFF"/>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rPr>
              <w:lastRenderedPageBreak/>
              <w:t>London</w:t>
            </w:r>
          </w:p>
          <w:p w14:paraId="468D063A" w14:textId="77777777" w:rsidR="00FF7D74" w:rsidRPr="00655F72" w:rsidRDefault="00FF7D74" w:rsidP="00041737">
            <w:pPr>
              <w:shd w:val="clear" w:color="auto" w:fill="FFFFFF"/>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rPr>
              <w:t>New York</w:t>
            </w:r>
          </w:p>
          <w:p w14:paraId="2B34B371" w14:textId="77777777" w:rsidR="00FF7D74" w:rsidRPr="00655F72" w:rsidRDefault="00FF7D74" w:rsidP="00041737">
            <w:pPr>
              <w:shd w:val="clear" w:color="auto" w:fill="FFFFFF"/>
              <w:spacing w:after="0" w:line="240" w:lineRule="auto"/>
              <w:rPr>
                <w:rFonts w:ascii="Times New Roman" w:hAnsi="Times New Roman"/>
                <w:color w:val="000000" w:themeColor="text1"/>
                <w:sz w:val="20"/>
                <w:szCs w:val="20"/>
              </w:rPr>
            </w:pPr>
          </w:p>
        </w:tc>
        <w:tc>
          <w:tcPr>
            <w:tcW w:w="1163" w:type="dxa"/>
            <w:hideMark/>
          </w:tcPr>
          <w:p w14:paraId="1FD4BDC2" w14:textId="0B1FEB1A" w:rsidR="00FF7D74" w:rsidRPr="00AE0F8F" w:rsidRDefault="008C0502" w:rsidP="00041737">
            <w:pPr>
              <w:shd w:val="clear" w:color="auto" w:fill="FFFFFF"/>
              <w:spacing w:after="0" w:line="240" w:lineRule="auto"/>
              <w:rPr>
                <w:rFonts w:ascii="Times New Roman" w:hAnsi="Times New Roman"/>
                <w:color w:val="000000" w:themeColor="text1"/>
                <w:sz w:val="20"/>
                <w:szCs w:val="20"/>
              </w:rPr>
            </w:pPr>
            <w:r>
              <w:rPr>
                <w:rStyle w:val="jlqj4b"/>
                <w:rFonts w:ascii="Times New Roman" w:hAnsi="Times New Roman"/>
                <w:sz w:val="20"/>
                <w:szCs w:val="20"/>
                <w:lang w:val="en"/>
              </w:rPr>
              <w:lastRenderedPageBreak/>
              <w:t xml:space="preserve">To </w:t>
            </w:r>
            <w:r w:rsidR="00AE0F8F" w:rsidRPr="00AE0F8F">
              <w:rPr>
                <w:rStyle w:val="jlqj4b"/>
                <w:rFonts w:ascii="Times New Roman" w:hAnsi="Times New Roman"/>
                <w:sz w:val="20"/>
                <w:szCs w:val="20"/>
                <w:lang w:val="en"/>
              </w:rPr>
              <w:t>comparing the effectivene</w:t>
            </w:r>
            <w:r w:rsidR="00AE0F8F" w:rsidRPr="00AE0F8F">
              <w:rPr>
                <w:rStyle w:val="jlqj4b"/>
                <w:rFonts w:ascii="Times New Roman" w:hAnsi="Times New Roman"/>
                <w:sz w:val="20"/>
                <w:szCs w:val="20"/>
                <w:lang w:val="en"/>
              </w:rPr>
              <w:lastRenderedPageBreak/>
              <w:t>ss and acceptance of two breast pumps in mothers who exclusively breastfeed (EBF) their healthy babies.</w:t>
            </w:r>
            <w:r w:rsidR="00AE0F8F" w:rsidRPr="00AE0F8F">
              <w:rPr>
                <w:rFonts w:ascii="Times New Roman" w:hAnsi="Times New Roman"/>
                <w:sz w:val="20"/>
                <w:szCs w:val="20"/>
              </w:rPr>
              <w:t xml:space="preserve"> </w:t>
            </w:r>
            <w:r w:rsidR="00FF7D74" w:rsidRPr="00AE0F8F">
              <w:rPr>
                <w:rStyle w:val="tlid-translation"/>
                <w:rFonts w:ascii="Times New Roman" w:hAnsi="Times New Roman"/>
                <w:color w:val="000000" w:themeColor="text1"/>
                <w:sz w:val="20"/>
                <w:szCs w:val="20"/>
              </w:rPr>
              <w:t>.</w:t>
            </w:r>
          </w:p>
        </w:tc>
        <w:tc>
          <w:tcPr>
            <w:tcW w:w="680" w:type="dxa"/>
            <w:hideMark/>
          </w:tcPr>
          <w:p w14:paraId="3F808ECC" w14:textId="77777777" w:rsidR="00FF7D74" w:rsidRPr="00AE0F8F" w:rsidRDefault="00FF7D74" w:rsidP="00041737">
            <w:pPr>
              <w:spacing w:after="0" w:line="240" w:lineRule="auto"/>
              <w:rPr>
                <w:rFonts w:ascii="Times New Roman" w:hAnsi="Times New Roman"/>
                <w:color w:val="000000" w:themeColor="text1"/>
                <w:sz w:val="20"/>
                <w:szCs w:val="20"/>
              </w:rPr>
            </w:pPr>
            <w:r w:rsidRPr="00AE0F8F">
              <w:rPr>
                <w:rFonts w:ascii="Times New Roman" w:hAnsi="Times New Roman"/>
                <w:color w:val="000000" w:themeColor="text1"/>
                <w:sz w:val="20"/>
                <w:szCs w:val="20"/>
              </w:rPr>
              <w:lastRenderedPageBreak/>
              <w:t>Randomized contr</w:t>
            </w:r>
            <w:r w:rsidRPr="00AE0F8F">
              <w:rPr>
                <w:rFonts w:ascii="Times New Roman" w:hAnsi="Times New Roman"/>
                <w:color w:val="000000" w:themeColor="text1"/>
                <w:sz w:val="20"/>
                <w:szCs w:val="20"/>
              </w:rPr>
              <w:lastRenderedPageBreak/>
              <w:t>ol trial</w:t>
            </w:r>
          </w:p>
        </w:tc>
        <w:tc>
          <w:tcPr>
            <w:tcW w:w="1168" w:type="dxa"/>
            <w:hideMark/>
          </w:tcPr>
          <w:p w14:paraId="41F30159" w14:textId="77777777" w:rsidR="00FF7D74" w:rsidRPr="00AE0F8F" w:rsidRDefault="00580A2C" w:rsidP="00041737">
            <w:pPr>
              <w:spacing w:after="0" w:line="240" w:lineRule="auto"/>
              <w:rPr>
                <w:rFonts w:ascii="Times New Roman" w:hAnsi="Times New Roman"/>
                <w:color w:val="000000" w:themeColor="text1"/>
                <w:sz w:val="20"/>
                <w:szCs w:val="20"/>
              </w:rPr>
            </w:pPr>
            <w:r>
              <w:rPr>
                <w:rStyle w:val="jlqj4b"/>
                <w:rFonts w:ascii="Times New Roman" w:hAnsi="Times New Roman"/>
                <w:sz w:val="20"/>
                <w:szCs w:val="20"/>
                <w:lang w:val="en"/>
              </w:rPr>
              <w:lastRenderedPageBreak/>
              <w:t xml:space="preserve">The </w:t>
            </w:r>
            <w:r w:rsidR="00AE0F8F" w:rsidRPr="00AE0F8F">
              <w:rPr>
                <w:rStyle w:val="jlqj4b"/>
                <w:rFonts w:ascii="Times New Roman" w:hAnsi="Times New Roman"/>
                <w:sz w:val="20"/>
                <w:szCs w:val="20"/>
                <w:lang w:val="en"/>
              </w:rPr>
              <w:t xml:space="preserve">mothers were recruited </w:t>
            </w:r>
            <w:r w:rsidR="00AE0F8F" w:rsidRPr="00AE0F8F">
              <w:rPr>
                <w:rStyle w:val="jlqj4b"/>
                <w:rFonts w:ascii="Times New Roman" w:hAnsi="Times New Roman"/>
                <w:sz w:val="20"/>
                <w:szCs w:val="20"/>
                <w:lang w:val="en"/>
              </w:rPr>
              <w:lastRenderedPageBreak/>
              <w:t>from local mother and baby groups, using leaflets and word of mouth while in the US, Russia and China they were recruited from maternity / infant clinics.</w:t>
            </w:r>
          </w:p>
        </w:tc>
        <w:tc>
          <w:tcPr>
            <w:tcW w:w="1412" w:type="dxa"/>
            <w:hideMark/>
          </w:tcPr>
          <w:p w14:paraId="228799FC" w14:textId="77777777" w:rsidR="00FF7D74" w:rsidRPr="00AE0F8F" w:rsidRDefault="00580A2C" w:rsidP="00041737">
            <w:pPr>
              <w:spacing w:after="0" w:line="240" w:lineRule="auto"/>
              <w:rPr>
                <w:rFonts w:ascii="Times New Roman" w:hAnsi="Times New Roman"/>
                <w:color w:val="000000" w:themeColor="text1"/>
                <w:sz w:val="20"/>
                <w:szCs w:val="20"/>
              </w:rPr>
            </w:pPr>
            <w:r>
              <w:rPr>
                <w:rStyle w:val="jlqj4b"/>
                <w:rFonts w:ascii="Times New Roman" w:hAnsi="Times New Roman"/>
                <w:sz w:val="20"/>
                <w:szCs w:val="20"/>
                <w:lang w:val="en"/>
              </w:rPr>
              <w:lastRenderedPageBreak/>
              <w:t>The mothers randomized to 3-4 weeks</w:t>
            </w:r>
            <w:r w:rsidR="00AE0F8F" w:rsidRPr="00AE0F8F">
              <w:rPr>
                <w:rStyle w:val="jlqj4b"/>
                <w:rFonts w:ascii="Times New Roman" w:hAnsi="Times New Roman"/>
                <w:sz w:val="20"/>
                <w:szCs w:val="20"/>
                <w:lang w:val="en"/>
              </w:rPr>
              <w:t xml:space="preserve"> post-partum </w:t>
            </w:r>
            <w:r w:rsidR="00AE0F8F" w:rsidRPr="00AE0F8F">
              <w:rPr>
                <w:rStyle w:val="jlqj4b"/>
                <w:rFonts w:ascii="Times New Roman" w:hAnsi="Times New Roman"/>
                <w:sz w:val="20"/>
                <w:szCs w:val="20"/>
                <w:lang w:val="en"/>
              </w:rPr>
              <w:lastRenderedPageBreak/>
              <w:t>(Beijing (n = 30), Moscow (n = 34), London (n = 45), New York (n = 3))</w:t>
            </w:r>
          </w:p>
        </w:tc>
        <w:tc>
          <w:tcPr>
            <w:tcW w:w="1701" w:type="dxa"/>
            <w:hideMark/>
          </w:tcPr>
          <w:p w14:paraId="472B2C8B" w14:textId="77777777" w:rsidR="00FF7D74" w:rsidRPr="00AE0F8F" w:rsidRDefault="00AE0F8F" w:rsidP="00041737">
            <w:pPr>
              <w:spacing w:after="0" w:line="240" w:lineRule="auto"/>
              <w:jc w:val="both"/>
              <w:rPr>
                <w:rFonts w:ascii="Times New Roman" w:hAnsi="Times New Roman"/>
                <w:color w:val="000000" w:themeColor="text1"/>
                <w:sz w:val="20"/>
                <w:szCs w:val="20"/>
              </w:rPr>
            </w:pPr>
            <w:r w:rsidRPr="00AE0F8F">
              <w:rPr>
                <w:rStyle w:val="jlqj4b"/>
                <w:rFonts w:ascii="Times New Roman" w:hAnsi="Times New Roman"/>
                <w:sz w:val="20"/>
                <w:szCs w:val="20"/>
                <w:lang w:val="en"/>
              </w:rPr>
              <w:lastRenderedPageBreak/>
              <w:t>Pumps are equally effective for expressing breast milk.</w:t>
            </w:r>
            <w:r w:rsidRPr="00AE0F8F">
              <w:rPr>
                <w:rStyle w:val="viiyi"/>
                <w:rFonts w:ascii="Times New Roman" w:hAnsi="Times New Roman"/>
                <w:sz w:val="20"/>
                <w:szCs w:val="20"/>
                <w:lang w:val="en"/>
              </w:rPr>
              <w:t xml:space="preserve"> </w:t>
            </w:r>
            <w:r w:rsidRPr="00AE0F8F">
              <w:rPr>
                <w:rStyle w:val="jlqj4b"/>
                <w:rFonts w:ascii="Times New Roman" w:hAnsi="Times New Roman"/>
                <w:sz w:val="20"/>
                <w:szCs w:val="20"/>
                <w:lang w:val="en"/>
              </w:rPr>
              <w:t xml:space="preserve">Provision of </w:t>
            </w:r>
            <w:r w:rsidRPr="00AE0F8F">
              <w:rPr>
                <w:rStyle w:val="jlqj4b"/>
                <w:rFonts w:ascii="Times New Roman" w:hAnsi="Times New Roman"/>
                <w:sz w:val="20"/>
                <w:szCs w:val="20"/>
                <w:lang w:val="en"/>
              </w:rPr>
              <w:lastRenderedPageBreak/>
              <w:t xml:space="preserve">a pump did not significantly affect breastfeeding practice or goal achievement, but resulted in higher EBM supply, which was associated with lower EBF but </w:t>
            </w:r>
            <w:proofErr w:type="spellStart"/>
            <w:r w:rsidRPr="00AE0F8F">
              <w:rPr>
                <w:rStyle w:val="jlqj4b"/>
                <w:rFonts w:ascii="Times New Roman" w:hAnsi="Times New Roman"/>
                <w:sz w:val="20"/>
                <w:szCs w:val="20"/>
                <w:lang w:val="en"/>
              </w:rPr>
              <w:t>not</w:t>
            </w:r>
            <w:proofErr w:type="spellEnd"/>
            <w:r w:rsidRPr="00AE0F8F">
              <w:rPr>
                <w:rStyle w:val="jlqj4b"/>
                <w:rFonts w:ascii="Times New Roman" w:hAnsi="Times New Roman"/>
                <w:sz w:val="20"/>
                <w:szCs w:val="20"/>
                <w:lang w:val="en"/>
              </w:rPr>
              <w:t xml:space="preserve"> other categories of breastfeeding</w:t>
            </w:r>
          </w:p>
        </w:tc>
        <w:tc>
          <w:tcPr>
            <w:tcW w:w="567" w:type="dxa"/>
            <w:hideMark/>
          </w:tcPr>
          <w:p w14:paraId="5E589BB9"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lastRenderedPageBreak/>
              <w:t>B</w:t>
            </w:r>
          </w:p>
        </w:tc>
      </w:tr>
      <w:tr w:rsidR="00655F72" w:rsidRPr="00655F72" w14:paraId="2E727BD6" w14:textId="77777777" w:rsidTr="00953B4C">
        <w:tc>
          <w:tcPr>
            <w:tcW w:w="534" w:type="dxa"/>
            <w:hideMark/>
          </w:tcPr>
          <w:p w14:paraId="23BB1FB8"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8.</w:t>
            </w:r>
          </w:p>
        </w:tc>
        <w:tc>
          <w:tcPr>
            <w:tcW w:w="1168" w:type="dxa"/>
            <w:hideMark/>
          </w:tcPr>
          <w:p w14:paraId="5CBCA7BD" w14:textId="77777777" w:rsidR="00FF7D74" w:rsidRPr="00655F72" w:rsidRDefault="00FF7D74" w:rsidP="00041737">
            <w:pPr>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rPr>
              <w:t xml:space="preserve">Randomised trial comparing hand expression with </w:t>
            </w:r>
            <w:r w:rsidRPr="00655F72">
              <w:rPr>
                <w:rFonts w:ascii="Times New Roman" w:hAnsi="Times New Roman"/>
                <w:i/>
                <w:iCs/>
                <w:color w:val="000000" w:themeColor="text1"/>
                <w:sz w:val="20"/>
                <w:szCs w:val="20"/>
              </w:rPr>
              <w:t>breast pump</w:t>
            </w:r>
            <w:r w:rsidRPr="00655F72">
              <w:rPr>
                <w:rFonts w:ascii="Times New Roman" w:hAnsi="Times New Roman"/>
                <w:color w:val="000000" w:themeColor="text1"/>
                <w:sz w:val="20"/>
                <w:szCs w:val="20"/>
              </w:rPr>
              <w:t xml:space="preserve">ing for mothers of term newborns feeding poorly/ </w:t>
            </w:r>
            <w:r w:rsidRPr="00655F72">
              <w:rPr>
                <w:rFonts w:ascii="Times New Roman" w:hAnsi="Times New Roman"/>
                <w:color w:val="000000" w:themeColor="text1"/>
                <w:sz w:val="20"/>
                <w:szCs w:val="20"/>
              </w:rPr>
              <w:fldChar w:fldCharType="begin" w:fldLock="1"/>
            </w:r>
            <w:r w:rsidRPr="00655F72">
              <w:rPr>
                <w:rFonts w:ascii="Times New Roman" w:hAnsi="Times New Roman"/>
                <w:color w:val="000000" w:themeColor="text1"/>
                <w:sz w:val="20"/>
                <w:szCs w:val="20"/>
              </w:rPr>
              <w:instrText>ADDIN CSL_CITATION {"citationItems":[{"id":"ITEM-1","itemData":{"DOI":"10.1136/adc.2010.209213","ISSN":"1359-2998","author":[{"dropping-particle":"","family":"Flaherman","given":"Valerie J","non-dropping-particle":"","parse-names":false,"suffix":""},{"dropping-particle":"","family":"Gay","given":"Barbara","non-dropping-particle":"","parse-names":false,"suffix":""},{"dropping-particle":"","family":"Scott","given":"Cheryl","non-dropping-particle":"","parse-names":false,"suffix":""},{"dropping-particle":"","family":"Avins","given":"Andrew","non-dropping-particle":"","parse-names":false,"suffix":""},{"dropping-particle":"","family":"Lee","given":"Kathryn A","non-dropping-particle":"","parse-names":false,"suffix":""},{"dropping-particle":"","family":"Newman","given":"Thomas B","non-dropping-particle":"","parse-names":false,"suffix":""}],"container-title":"Archives of Disease in Childhood - Fetal and Neonatal Edition","id":"ITEM-1","issue":"1","issued":{"date-parts":[["2012","1"]]},"page":"F18-F23","title":"Randomised trial comparing hand expression with breast pumping for mothers of term newborns feeding poorly","type":"article-journal","volume":"97"},"uris":["http://www.mendeley.com/documents/?uuid=c2e7f5d3-0f76-3862-846e-2d7d6abf6140"]}],"mendeley":{"formattedCitation":"(Flaherman &lt;i&gt;et al.&lt;/i&gt;, 2012a)","plainTextFormattedCitation":"(Flaherman et al., 2012a)","previouslyFormattedCitation":"(Flaherman &lt;i&gt;et al.&lt;/i&gt;, 2012a)"},"properties":{"noteIndex":0},"schema":"https://github.com/citation-style-language/schema/raw/master/csl-citation.json"}</w:instrText>
            </w:r>
            <w:r w:rsidRPr="00655F72">
              <w:rPr>
                <w:rFonts w:ascii="Times New Roman" w:hAnsi="Times New Roman"/>
                <w:color w:val="000000" w:themeColor="text1"/>
                <w:sz w:val="20"/>
                <w:szCs w:val="20"/>
              </w:rPr>
              <w:fldChar w:fldCharType="separate"/>
            </w:r>
            <w:r w:rsidRPr="00655F72">
              <w:rPr>
                <w:rFonts w:ascii="Times New Roman" w:hAnsi="Times New Roman"/>
                <w:noProof/>
                <w:color w:val="000000" w:themeColor="text1"/>
                <w:sz w:val="20"/>
                <w:szCs w:val="20"/>
              </w:rPr>
              <w:t xml:space="preserve">(Flaherman </w:t>
            </w:r>
            <w:r w:rsidRPr="00655F72">
              <w:rPr>
                <w:rFonts w:ascii="Times New Roman" w:hAnsi="Times New Roman"/>
                <w:i/>
                <w:noProof/>
                <w:color w:val="000000" w:themeColor="text1"/>
                <w:sz w:val="20"/>
                <w:szCs w:val="20"/>
              </w:rPr>
              <w:t>et al.</w:t>
            </w:r>
            <w:r w:rsidRPr="00655F72">
              <w:rPr>
                <w:rFonts w:ascii="Times New Roman" w:hAnsi="Times New Roman"/>
                <w:noProof/>
                <w:color w:val="000000" w:themeColor="text1"/>
                <w:sz w:val="20"/>
                <w:szCs w:val="20"/>
              </w:rPr>
              <w:t>, 2012a)</w:t>
            </w:r>
            <w:r w:rsidRPr="00655F72">
              <w:rPr>
                <w:rFonts w:ascii="Times New Roman" w:hAnsi="Times New Roman"/>
                <w:color w:val="000000" w:themeColor="text1"/>
                <w:sz w:val="20"/>
                <w:szCs w:val="20"/>
              </w:rPr>
              <w:fldChar w:fldCharType="end"/>
            </w:r>
          </w:p>
        </w:tc>
        <w:tc>
          <w:tcPr>
            <w:tcW w:w="674" w:type="dxa"/>
            <w:hideMark/>
          </w:tcPr>
          <w:p w14:paraId="4C7BEBF4" w14:textId="77777777" w:rsidR="00FF7D74" w:rsidRPr="00655F72" w:rsidRDefault="00FF7D74" w:rsidP="00041737">
            <w:pPr>
              <w:shd w:val="clear" w:color="auto" w:fill="FFFFFF"/>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rPr>
              <w:t>California</w:t>
            </w:r>
          </w:p>
        </w:tc>
        <w:tc>
          <w:tcPr>
            <w:tcW w:w="1163" w:type="dxa"/>
            <w:hideMark/>
          </w:tcPr>
          <w:p w14:paraId="4917D7DE" w14:textId="77777777" w:rsidR="00FF7D74" w:rsidRPr="005F2713" w:rsidRDefault="00AE0F8F" w:rsidP="00041737">
            <w:pPr>
              <w:shd w:val="clear" w:color="auto" w:fill="FFFFFF"/>
              <w:spacing w:after="0" w:line="240" w:lineRule="auto"/>
              <w:rPr>
                <w:rFonts w:ascii="Times New Roman" w:hAnsi="Times New Roman"/>
                <w:color w:val="000000" w:themeColor="text1"/>
                <w:sz w:val="20"/>
                <w:szCs w:val="20"/>
              </w:rPr>
            </w:pPr>
            <w:r w:rsidRPr="005F2713">
              <w:rPr>
                <w:rStyle w:val="jlqj4b"/>
                <w:rFonts w:ascii="Times New Roman" w:hAnsi="Times New Roman"/>
                <w:sz w:val="20"/>
                <w:szCs w:val="20"/>
                <w:lang w:val="en"/>
              </w:rPr>
              <w:t xml:space="preserve">To compare the bilateral electricity of pumping breasts to hand expression among </w:t>
            </w:r>
            <w:proofErr w:type="gramStart"/>
            <w:r w:rsidRPr="005F2713">
              <w:rPr>
                <w:rStyle w:val="jlqj4b"/>
                <w:rFonts w:ascii="Times New Roman" w:hAnsi="Times New Roman"/>
                <w:sz w:val="20"/>
                <w:szCs w:val="20"/>
                <w:lang w:val="en"/>
              </w:rPr>
              <w:t>mothers</w:t>
            </w:r>
            <w:proofErr w:type="gramEnd"/>
            <w:r w:rsidRPr="005F2713">
              <w:rPr>
                <w:rStyle w:val="jlqj4b"/>
                <w:rFonts w:ascii="Times New Roman" w:hAnsi="Times New Roman"/>
                <w:sz w:val="20"/>
                <w:szCs w:val="20"/>
                <w:lang w:val="en"/>
              </w:rPr>
              <w:t xml:space="preserve"> healthy term babies suckle poorly 12-36 hours after birth.</w:t>
            </w:r>
          </w:p>
        </w:tc>
        <w:tc>
          <w:tcPr>
            <w:tcW w:w="680" w:type="dxa"/>
            <w:hideMark/>
          </w:tcPr>
          <w:p w14:paraId="32C12C87" w14:textId="77777777" w:rsidR="00FF7D74" w:rsidRPr="005F2713" w:rsidRDefault="00FF7D74" w:rsidP="00041737">
            <w:pPr>
              <w:spacing w:after="0" w:line="240" w:lineRule="auto"/>
              <w:rPr>
                <w:rFonts w:ascii="Times New Roman" w:hAnsi="Times New Roman"/>
                <w:color w:val="000000" w:themeColor="text1"/>
                <w:sz w:val="20"/>
                <w:szCs w:val="20"/>
              </w:rPr>
            </w:pPr>
            <w:r w:rsidRPr="005F2713">
              <w:rPr>
                <w:rFonts w:ascii="Times New Roman" w:hAnsi="Times New Roman"/>
                <w:color w:val="000000" w:themeColor="text1"/>
                <w:sz w:val="20"/>
                <w:szCs w:val="20"/>
              </w:rPr>
              <w:t>Randomized control trial</w:t>
            </w:r>
          </w:p>
        </w:tc>
        <w:tc>
          <w:tcPr>
            <w:tcW w:w="1168" w:type="dxa"/>
            <w:hideMark/>
          </w:tcPr>
          <w:p w14:paraId="37D5F875" w14:textId="77777777" w:rsidR="00AE0F8F" w:rsidRPr="005F2713" w:rsidRDefault="00AE0F8F" w:rsidP="00AE0F8F">
            <w:pPr>
              <w:spacing w:after="0" w:line="240" w:lineRule="auto"/>
              <w:rPr>
                <w:rFonts w:ascii="Times New Roman" w:eastAsia="Times New Roman" w:hAnsi="Times New Roman"/>
                <w:sz w:val="20"/>
                <w:szCs w:val="20"/>
                <w:lang w:val="en"/>
              </w:rPr>
            </w:pPr>
            <w:r w:rsidRPr="005F2713">
              <w:rPr>
                <w:rFonts w:ascii="Times New Roman" w:eastAsia="Times New Roman" w:hAnsi="Times New Roman"/>
                <w:sz w:val="20"/>
                <w:szCs w:val="20"/>
                <w:lang w:val="en"/>
              </w:rPr>
              <w:t>Samples were taken in 2007-2009 from the population of infant nurseries and the puerperal unit at the University of California Medical Center San Francisco (UCSF), Kaiser Permanente Medical Center South Sacramento and Stanford University Medical Center</w:t>
            </w:r>
          </w:p>
          <w:p w14:paraId="4C51CFF6" w14:textId="10C6D047" w:rsidR="00FF7D74" w:rsidRPr="007A2160" w:rsidRDefault="00AE0F8F" w:rsidP="00041737">
            <w:pPr>
              <w:spacing w:after="0" w:line="240" w:lineRule="auto"/>
              <w:rPr>
                <w:rFonts w:ascii="Times New Roman" w:eastAsia="Times New Roman" w:hAnsi="Times New Roman"/>
                <w:sz w:val="20"/>
                <w:szCs w:val="20"/>
                <w:lang w:val="en-US"/>
              </w:rPr>
            </w:pPr>
            <w:r w:rsidRPr="00AE0F8F">
              <w:rPr>
                <w:rFonts w:ascii="Times New Roman" w:eastAsia="Times New Roman" w:hAnsi="Times New Roman"/>
                <w:sz w:val="20"/>
                <w:szCs w:val="20"/>
                <w:lang w:val="en"/>
              </w:rPr>
              <w:t>samples we</w:t>
            </w:r>
          </w:p>
        </w:tc>
        <w:tc>
          <w:tcPr>
            <w:tcW w:w="1412" w:type="dxa"/>
            <w:hideMark/>
          </w:tcPr>
          <w:p w14:paraId="79A3FDE9" w14:textId="77777777" w:rsidR="00FF7D74" w:rsidRPr="005F2713" w:rsidRDefault="00AE0F8F" w:rsidP="00041737">
            <w:pPr>
              <w:spacing w:after="0" w:line="240" w:lineRule="auto"/>
              <w:rPr>
                <w:rFonts w:ascii="Times New Roman" w:hAnsi="Times New Roman"/>
                <w:color w:val="000000" w:themeColor="text1"/>
                <w:sz w:val="20"/>
                <w:szCs w:val="20"/>
              </w:rPr>
            </w:pPr>
            <w:r w:rsidRPr="005F2713">
              <w:rPr>
                <w:rStyle w:val="jlqj4b"/>
                <w:rFonts w:ascii="Times New Roman" w:hAnsi="Times New Roman"/>
                <w:sz w:val="20"/>
                <w:szCs w:val="20"/>
                <w:lang w:val="en"/>
              </w:rPr>
              <w:t>68 patients were mothers of newborns aged 12-36 hours</w:t>
            </w:r>
          </w:p>
        </w:tc>
        <w:tc>
          <w:tcPr>
            <w:tcW w:w="1701" w:type="dxa"/>
            <w:hideMark/>
          </w:tcPr>
          <w:p w14:paraId="2350C2EA" w14:textId="77777777" w:rsidR="00FF7D74" w:rsidRPr="005F2713" w:rsidRDefault="00580A2C" w:rsidP="00041737">
            <w:pPr>
              <w:spacing w:after="0" w:line="240" w:lineRule="auto"/>
              <w:jc w:val="both"/>
              <w:rPr>
                <w:rFonts w:ascii="Times New Roman" w:hAnsi="Times New Roman"/>
                <w:color w:val="000000" w:themeColor="text1"/>
                <w:sz w:val="20"/>
                <w:szCs w:val="20"/>
              </w:rPr>
            </w:pPr>
            <w:r w:rsidRPr="00580A2C">
              <w:rPr>
                <w:rStyle w:val="jlqj4b"/>
                <w:rFonts w:ascii="Times New Roman" w:hAnsi="Times New Roman"/>
                <w:sz w:val="20"/>
                <w:szCs w:val="20"/>
                <w:lang w:val="en"/>
              </w:rPr>
              <w:t>The mean volume of breastmilk delivered (range) was 0.5 (0–5) ml for moms utilizing manual hands and 1 (0–40) ml for siphoning moms (p = 0.07). Torment, breastfeeding certainty and BMEE didn't contrast from mediation.</w:t>
            </w:r>
          </w:p>
        </w:tc>
        <w:tc>
          <w:tcPr>
            <w:tcW w:w="567" w:type="dxa"/>
            <w:hideMark/>
          </w:tcPr>
          <w:p w14:paraId="6C525ACE"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t>A</w:t>
            </w:r>
          </w:p>
        </w:tc>
      </w:tr>
      <w:tr w:rsidR="00655F72" w:rsidRPr="00655F72" w14:paraId="2D993B0C" w14:textId="77777777" w:rsidTr="00953B4C">
        <w:tc>
          <w:tcPr>
            <w:tcW w:w="534" w:type="dxa"/>
            <w:hideMark/>
          </w:tcPr>
          <w:p w14:paraId="790582E7"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9.</w:t>
            </w:r>
          </w:p>
        </w:tc>
        <w:tc>
          <w:tcPr>
            <w:tcW w:w="1168" w:type="dxa"/>
            <w:hideMark/>
          </w:tcPr>
          <w:p w14:paraId="637BC0AA" w14:textId="77777777" w:rsidR="00FF7D74" w:rsidRPr="00655F72" w:rsidRDefault="00FF7D74" w:rsidP="00041737">
            <w:pPr>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t xml:space="preserve">Positive and negative experiences of </w:t>
            </w:r>
            <w:r w:rsidRPr="00655F72">
              <w:rPr>
                <w:rFonts w:ascii="Times New Roman" w:hAnsi="Times New Roman"/>
                <w:i/>
                <w:iCs/>
                <w:color w:val="000000" w:themeColor="text1"/>
                <w:sz w:val="20"/>
                <w:szCs w:val="20"/>
              </w:rPr>
              <w:t xml:space="preserve">breast </w:t>
            </w:r>
            <w:r w:rsidRPr="00655F72">
              <w:rPr>
                <w:rFonts w:ascii="Times New Roman" w:hAnsi="Times New Roman"/>
                <w:i/>
                <w:iCs/>
                <w:color w:val="000000" w:themeColor="text1"/>
                <w:sz w:val="20"/>
                <w:szCs w:val="20"/>
              </w:rPr>
              <w:lastRenderedPageBreak/>
              <w:t>pump</w:t>
            </w:r>
            <w:r w:rsidRPr="00655F72">
              <w:rPr>
                <w:rFonts w:ascii="Times New Roman" w:hAnsi="Times New Roman"/>
                <w:color w:val="000000" w:themeColor="text1"/>
                <w:sz w:val="20"/>
                <w:szCs w:val="20"/>
              </w:rPr>
              <w:t>ing during the first 6 months/</w:t>
            </w:r>
            <w:r w:rsidRPr="00655F72">
              <w:rPr>
                <w:rFonts w:ascii="Times New Roman" w:hAnsi="Times New Roman"/>
                <w:color w:val="000000" w:themeColor="text1"/>
                <w:sz w:val="20"/>
                <w:szCs w:val="20"/>
              </w:rPr>
              <w:fldChar w:fldCharType="begin" w:fldLock="1"/>
            </w:r>
            <w:r w:rsidRPr="00655F72">
              <w:rPr>
                <w:rFonts w:ascii="Times New Roman" w:hAnsi="Times New Roman"/>
                <w:color w:val="000000" w:themeColor="text1"/>
                <w:sz w:val="20"/>
                <w:szCs w:val="20"/>
              </w:rPr>
              <w:instrText>ADDIN CSL_CITATION {"citationItems":[{"id":"ITEM-1","itemData":{"DOI":"10.1111/mcn.12137","ISSN":"17408695","author":[{"dropping-particle":"","family":"Flaherman","given":"Valerie J.","non-dropping-particle":"","parse-names":false,"suffix":""},{"dropping-particle":"","family":"Hicks","given":"Katherine G.","non-dropping-particle":"","parse-names":false,"suffix":""},{"dropping-particle":"","family":"Huynh","given":"Justine","non-dropping-particle":"","parse-names":false,"suffix":""},{"dropping-particle":"","family":"Cabana","given":"Michael D.","non-dropping-particle":"","parse-names":false,"suffix":""},{"dropping-particle":"","family":"Lee","given":"Kathryn A.","non-dropping-particle":"","parse-names":false,"suffix":""}],"container-title":"Maternal &amp; Child Nutrition","id":"ITEM-1","issue":"2","issued":{"date-parts":[["2016","4"]]},"page":"291-298","title":"Positive and negative experiences of breast pumping during the first 6 months","type":"article-journal","volume":"12"},"uris":["http://www.mendeley.com/documents/?uuid=53b6eef9-d47b-3c52-9f5c-10b2d3481f54"]}],"mendeley":{"formattedCitation":"(Flaherman &lt;i&gt;et al.&lt;/i&gt;, 2016a)","plainTextFormattedCitation":"(Flaherman et al., 2016a)","previouslyFormattedCitation":"(Flaherman &lt;i&gt;et al.&lt;/i&gt;, 2016a)"},"properties":{"noteIndex":0},"schema":"https://github.com/citation-style-language/schema/raw/master/csl-citation.json"}</w:instrText>
            </w:r>
            <w:r w:rsidRPr="00655F72">
              <w:rPr>
                <w:rFonts w:ascii="Times New Roman" w:hAnsi="Times New Roman"/>
                <w:color w:val="000000" w:themeColor="text1"/>
                <w:sz w:val="20"/>
                <w:szCs w:val="20"/>
              </w:rPr>
              <w:fldChar w:fldCharType="separate"/>
            </w:r>
            <w:r w:rsidRPr="00655F72">
              <w:rPr>
                <w:rFonts w:ascii="Times New Roman" w:hAnsi="Times New Roman"/>
                <w:noProof/>
                <w:color w:val="000000" w:themeColor="text1"/>
                <w:sz w:val="20"/>
                <w:szCs w:val="20"/>
              </w:rPr>
              <w:t xml:space="preserve">(Flaherman </w:t>
            </w:r>
            <w:r w:rsidRPr="00655F72">
              <w:rPr>
                <w:rFonts w:ascii="Times New Roman" w:hAnsi="Times New Roman"/>
                <w:i/>
                <w:noProof/>
                <w:color w:val="000000" w:themeColor="text1"/>
                <w:sz w:val="20"/>
                <w:szCs w:val="20"/>
              </w:rPr>
              <w:t>et al.</w:t>
            </w:r>
            <w:r w:rsidRPr="00655F72">
              <w:rPr>
                <w:rFonts w:ascii="Times New Roman" w:hAnsi="Times New Roman"/>
                <w:noProof/>
                <w:color w:val="000000" w:themeColor="text1"/>
                <w:sz w:val="20"/>
                <w:szCs w:val="20"/>
              </w:rPr>
              <w:t>, 2016a)</w:t>
            </w:r>
            <w:r w:rsidRPr="00655F72">
              <w:rPr>
                <w:rFonts w:ascii="Times New Roman" w:hAnsi="Times New Roman"/>
                <w:color w:val="000000" w:themeColor="text1"/>
                <w:sz w:val="20"/>
                <w:szCs w:val="20"/>
              </w:rPr>
              <w:fldChar w:fldCharType="end"/>
            </w:r>
          </w:p>
        </w:tc>
        <w:tc>
          <w:tcPr>
            <w:tcW w:w="674" w:type="dxa"/>
            <w:hideMark/>
          </w:tcPr>
          <w:p w14:paraId="1D9B3791"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lastRenderedPageBreak/>
              <w:t>California</w:t>
            </w:r>
          </w:p>
        </w:tc>
        <w:tc>
          <w:tcPr>
            <w:tcW w:w="1163" w:type="dxa"/>
            <w:hideMark/>
          </w:tcPr>
          <w:p w14:paraId="66AF682D" w14:textId="0636A2DA" w:rsidR="00FF7D74" w:rsidRPr="005F2713" w:rsidRDefault="008C0502" w:rsidP="005F2713">
            <w:pPr>
              <w:shd w:val="clear" w:color="auto" w:fill="FFFFFF"/>
              <w:spacing w:after="0" w:line="240" w:lineRule="auto"/>
              <w:rPr>
                <w:rFonts w:ascii="Times New Roman" w:hAnsi="Times New Roman"/>
                <w:color w:val="000000" w:themeColor="text1"/>
                <w:sz w:val="20"/>
                <w:szCs w:val="20"/>
              </w:rPr>
            </w:pPr>
            <w:r>
              <w:rPr>
                <w:rStyle w:val="jlqj4b"/>
                <w:rFonts w:ascii="Times New Roman" w:hAnsi="Times New Roman"/>
                <w:sz w:val="20"/>
                <w:szCs w:val="20"/>
                <w:lang w:val="en"/>
              </w:rPr>
              <w:t xml:space="preserve">To </w:t>
            </w:r>
            <w:r w:rsidR="005F2713" w:rsidRPr="005F2713">
              <w:rPr>
                <w:rStyle w:val="jlqj4b"/>
                <w:rFonts w:ascii="Times New Roman" w:hAnsi="Times New Roman"/>
                <w:sz w:val="20"/>
                <w:szCs w:val="20"/>
                <w:lang w:val="en"/>
              </w:rPr>
              <w:t xml:space="preserve">exploring the mother's experience </w:t>
            </w:r>
            <w:r w:rsidR="005F2713" w:rsidRPr="005F2713">
              <w:rPr>
                <w:rStyle w:val="jlqj4b"/>
                <w:rFonts w:ascii="Times New Roman" w:hAnsi="Times New Roman"/>
                <w:sz w:val="20"/>
                <w:szCs w:val="20"/>
                <w:lang w:val="en"/>
              </w:rPr>
              <w:lastRenderedPageBreak/>
              <w:t>of breast pumping</w:t>
            </w:r>
          </w:p>
        </w:tc>
        <w:tc>
          <w:tcPr>
            <w:tcW w:w="680" w:type="dxa"/>
            <w:hideMark/>
          </w:tcPr>
          <w:p w14:paraId="723C7085" w14:textId="77777777" w:rsidR="00FF7D74" w:rsidRPr="005F2713" w:rsidRDefault="005F2713" w:rsidP="005F2713">
            <w:pPr>
              <w:spacing w:after="0" w:line="240" w:lineRule="auto"/>
              <w:rPr>
                <w:rFonts w:ascii="Times New Roman" w:hAnsi="Times New Roman"/>
                <w:color w:val="000000" w:themeColor="text1"/>
                <w:sz w:val="20"/>
                <w:szCs w:val="20"/>
                <w:lang w:val="en-US"/>
              </w:rPr>
            </w:pPr>
            <w:proofErr w:type="spellStart"/>
            <w:r w:rsidRPr="005F2713">
              <w:rPr>
                <w:rFonts w:ascii="Times New Roman" w:hAnsi="Times New Roman"/>
                <w:color w:val="000000" w:themeColor="text1"/>
                <w:sz w:val="20"/>
                <w:szCs w:val="20"/>
                <w:lang w:val="en-US"/>
              </w:rPr>
              <w:lastRenderedPageBreak/>
              <w:t>QualitativeStudy</w:t>
            </w:r>
            <w:proofErr w:type="spellEnd"/>
          </w:p>
        </w:tc>
        <w:tc>
          <w:tcPr>
            <w:tcW w:w="1168" w:type="dxa"/>
            <w:hideMark/>
          </w:tcPr>
          <w:p w14:paraId="13B586EB" w14:textId="77777777" w:rsidR="00FF7D74" w:rsidRPr="005F2713" w:rsidRDefault="005F2713" w:rsidP="005F2713">
            <w:pPr>
              <w:spacing w:after="0" w:line="240" w:lineRule="auto"/>
              <w:rPr>
                <w:rFonts w:ascii="Times New Roman" w:hAnsi="Times New Roman"/>
                <w:color w:val="000000" w:themeColor="text1"/>
                <w:sz w:val="20"/>
                <w:szCs w:val="20"/>
              </w:rPr>
            </w:pPr>
            <w:r w:rsidRPr="005F2713">
              <w:rPr>
                <w:rStyle w:val="jlqj4b"/>
                <w:rFonts w:ascii="Times New Roman" w:hAnsi="Times New Roman"/>
                <w:sz w:val="20"/>
                <w:szCs w:val="20"/>
                <w:lang w:val="en"/>
              </w:rPr>
              <w:t xml:space="preserve">Data were collected through semi structured </w:t>
            </w:r>
            <w:r w:rsidRPr="005F2713">
              <w:rPr>
                <w:rStyle w:val="jlqj4b"/>
                <w:rFonts w:ascii="Times New Roman" w:hAnsi="Times New Roman"/>
                <w:sz w:val="20"/>
                <w:szCs w:val="20"/>
                <w:lang w:val="en"/>
              </w:rPr>
              <w:lastRenderedPageBreak/>
              <w:t>approach interviews</w:t>
            </w:r>
          </w:p>
        </w:tc>
        <w:tc>
          <w:tcPr>
            <w:tcW w:w="1412" w:type="dxa"/>
            <w:hideMark/>
          </w:tcPr>
          <w:p w14:paraId="3605AEBA" w14:textId="77777777" w:rsidR="00FF7D74" w:rsidRPr="005F2713" w:rsidRDefault="00580A2C" w:rsidP="005F2713">
            <w:pPr>
              <w:spacing w:after="0" w:line="240" w:lineRule="auto"/>
              <w:rPr>
                <w:rFonts w:ascii="Times New Roman" w:hAnsi="Times New Roman"/>
                <w:color w:val="000000" w:themeColor="text1"/>
                <w:sz w:val="20"/>
                <w:szCs w:val="20"/>
                <w:lang w:val="en-US"/>
              </w:rPr>
            </w:pPr>
            <w:r>
              <w:rPr>
                <w:rStyle w:val="jlqj4b"/>
                <w:rFonts w:ascii="Times New Roman" w:hAnsi="Times New Roman"/>
                <w:sz w:val="20"/>
                <w:szCs w:val="20"/>
                <w:lang w:val="en"/>
              </w:rPr>
              <w:lastRenderedPageBreak/>
              <w:t xml:space="preserve">There were </w:t>
            </w:r>
            <w:r w:rsidR="005F2713" w:rsidRPr="005F2713">
              <w:rPr>
                <w:rStyle w:val="jlqj4b"/>
                <w:rFonts w:ascii="Times New Roman" w:hAnsi="Times New Roman"/>
                <w:sz w:val="20"/>
                <w:szCs w:val="20"/>
                <w:lang w:val="en"/>
              </w:rPr>
              <w:t xml:space="preserve">10 focus groups of 56 mothers who have milk supply </w:t>
            </w:r>
            <w:r w:rsidR="005F2713" w:rsidRPr="005F2713">
              <w:rPr>
                <w:rStyle w:val="jlqj4b"/>
                <w:rFonts w:ascii="Times New Roman" w:hAnsi="Times New Roman"/>
                <w:sz w:val="20"/>
                <w:szCs w:val="20"/>
                <w:lang w:val="en"/>
              </w:rPr>
              <w:lastRenderedPageBreak/>
              <w:t>concerns in the first month after postnatal</w:t>
            </w:r>
            <w:r w:rsidR="005F2713" w:rsidRPr="005F2713">
              <w:rPr>
                <w:rFonts w:ascii="Times New Roman" w:hAnsi="Times New Roman"/>
                <w:sz w:val="20"/>
                <w:szCs w:val="20"/>
                <w:lang w:val="en-US"/>
              </w:rPr>
              <w:t>.</w:t>
            </w:r>
          </w:p>
        </w:tc>
        <w:tc>
          <w:tcPr>
            <w:tcW w:w="1701" w:type="dxa"/>
            <w:hideMark/>
          </w:tcPr>
          <w:p w14:paraId="130CE8BE" w14:textId="77777777" w:rsidR="00FF7D74" w:rsidRPr="005F2713" w:rsidRDefault="00FF7D74" w:rsidP="005F2713">
            <w:pPr>
              <w:spacing w:after="0" w:line="240" w:lineRule="auto"/>
              <w:rPr>
                <w:rFonts w:ascii="Times New Roman" w:hAnsi="Times New Roman"/>
                <w:color w:val="000000" w:themeColor="text1"/>
                <w:sz w:val="20"/>
                <w:szCs w:val="20"/>
              </w:rPr>
            </w:pPr>
            <w:r w:rsidRPr="005F2713">
              <w:rPr>
                <w:rStyle w:val="tlid-translation"/>
                <w:rFonts w:ascii="Times New Roman" w:hAnsi="Times New Roman"/>
                <w:color w:val="000000" w:themeColor="text1"/>
                <w:sz w:val="20"/>
                <w:szCs w:val="20"/>
              </w:rPr>
              <w:lastRenderedPageBreak/>
              <w:t>(</w:t>
            </w:r>
            <w:r w:rsidR="005F2713" w:rsidRPr="005F2713">
              <w:rPr>
                <w:rStyle w:val="jlqj4b"/>
                <w:rFonts w:ascii="Times New Roman" w:hAnsi="Times New Roman"/>
                <w:sz w:val="20"/>
                <w:szCs w:val="20"/>
                <w:lang w:val="en"/>
              </w:rPr>
              <w:t xml:space="preserve">1) Additional control over breastfeeding from pumping (2) Painful </w:t>
            </w:r>
            <w:r w:rsidR="005F2713" w:rsidRPr="005F2713">
              <w:rPr>
                <w:rStyle w:val="jlqj4b"/>
                <w:rFonts w:ascii="Times New Roman" w:hAnsi="Times New Roman"/>
                <w:sz w:val="20"/>
                <w:szCs w:val="20"/>
                <w:lang w:val="en"/>
              </w:rPr>
              <w:lastRenderedPageBreak/>
              <w:t>experiences (3) Volume pumped affects milk supply concerns. (4) Pumping interferes with other maintenance (5) Frustration of inconsistent provider suggestions</w:t>
            </w:r>
          </w:p>
        </w:tc>
        <w:tc>
          <w:tcPr>
            <w:tcW w:w="567" w:type="dxa"/>
            <w:hideMark/>
          </w:tcPr>
          <w:p w14:paraId="71498C53"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lastRenderedPageBreak/>
              <w:t>A</w:t>
            </w:r>
          </w:p>
        </w:tc>
      </w:tr>
      <w:tr w:rsidR="00655F72" w:rsidRPr="00655F72" w14:paraId="77D6488A" w14:textId="77777777" w:rsidTr="00953B4C">
        <w:trPr>
          <w:trHeight w:val="2255"/>
        </w:trPr>
        <w:tc>
          <w:tcPr>
            <w:tcW w:w="534" w:type="dxa"/>
            <w:hideMark/>
          </w:tcPr>
          <w:p w14:paraId="6A7B0E9A"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10.</w:t>
            </w:r>
          </w:p>
        </w:tc>
        <w:tc>
          <w:tcPr>
            <w:tcW w:w="1168" w:type="dxa"/>
            <w:hideMark/>
          </w:tcPr>
          <w:p w14:paraId="0DEC2295"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Physical Analysis of the Breast After Direct Breastfeeding</w:t>
            </w:r>
          </w:p>
          <w:p w14:paraId="36F7728A"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Compared with Hand or Pump Expression:</w:t>
            </w:r>
          </w:p>
          <w:p w14:paraId="4DF1EBC1" w14:textId="77777777" w:rsidR="00FF7D74" w:rsidRPr="00655F72" w:rsidRDefault="00FF7D74" w:rsidP="00041737">
            <w:pPr>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lang w:val="en-ID"/>
              </w:rPr>
              <w:t>A Randomized Clinical Trial/</w:t>
            </w:r>
            <w:r w:rsidRPr="00655F72">
              <w:rPr>
                <w:rFonts w:ascii="Times New Roman" w:hAnsi="Times New Roman"/>
                <w:color w:val="000000" w:themeColor="text1"/>
                <w:sz w:val="20"/>
                <w:szCs w:val="20"/>
                <w:lang w:val="en-ID"/>
              </w:rPr>
              <w:fldChar w:fldCharType="begin" w:fldLock="1"/>
            </w:r>
            <w:r w:rsidRPr="00655F72">
              <w:rPr>
                <w:rFonts w:ascii="Times New Roman" w:hAnsi="Times New Roman"/>
                <w:color w:val="000000" w:themeColor="text1"/>
                <w:sz w:val="20"/>
                <w:szCs w:val="20"/>
                <w:lang w:val="en-ID"/>
              </w:rPr>
              <w:instrText>ADDIN CSL_CITATION {"citationItems":[{"id":"ITEM-1","itemData":{"DOI":"10.1089/bfm.2019.0008","ISSN":"1556-8253","author":[{"dropping-particle":"","family":"Francis","given":"Jimi","non-dropping-particle":"","parse-names":false,"suffix":""},{"dropping-particle":"","family":"Dickton","given":"Darby","non-dropping-particle":"","parse-names":false,"suffix":""}],"container-title":"Breastfeeding Medicine","id":"ITEM-1","issue":"10","issued":{"date-parts":[["2019","12","1"]]},"page":"705-711","title":"Physical Analysis of the Breast After Direct Breastfeeding Compared with Hand or Pump Expression: A Randomized Clinical Trial","type":"article-journal","volume":"14"},"uris":["http://www.mendeley.com/documents/?uuid=a13a7982-19d7-3457-9c70-e777edcd04b6"]}],"mendeley":{"formattedCitation":"(Francis and Dickton, 2019)","plainTextFormattedCitation":"(Francis and Dickton, 2019)","previouslyFormattedCitation":"(Francis and Dickton, 2019)"},"properties":{"noteIndex":0},"schema":"https://github.com/citation-style-language/schema/raw/master/csl-citation.json"}</w:instrText>
            </w:r>
            <w:r w:rsidRPr="00655F72">
              <w:rPr>
                <w:rFonts w:ascii="Times New Roman" w:hAnsi="Times New Roman"/>
                <w:color w:val="000000" w:themeColor="text1"/>
                <w:sz w:val="20"/>
                <w:szCs w:val="20"/>
                <w:lang w:val="en-ID"/>
              </w:rPr>
              <w:fldChar w:fldCharType="separate"/>
            </w:r>
            <w:r w:rsidRPr="00655F72">
              <w:rPr>
                <w:rFonts w:ascii="Times New Roman" w:hAnsi="Times New Roman"/>
                <w:noProof/>
                <w:color w:val="000000" w:themeColor="text1"/>
                <w:sz w:val="20"/>
                <w:szCs w:val="20"/>
                <w:lang w:val="en-ID"/>
              </w:rPr>
              <w:t>(Francis and Dickton, 2019)</w:t>
            </w:r>
            <w:r w:rsidRPr="00655F72">
              <w:rPr>
                <w:rFonts w:ascii="Times New Roman" w:hAnsi="Times New Roman"/>
                <w:color w:val="000000" w:themeColor="text1"/>
                <w:sz w:val="20"/>
                <w:szCs w:val="20"/>
                <w:lang w:val="en-ID"/>
              </w:rPr>
              <w:fldChar w:fldCharType="end"/>
            </w:r>
          </w:p>
        </w:tc>
        <w:tc>
          <w:tcPr>
            <w:tcW w:w="674" w:type="dxa"/>
            <w:hideMark/>
          </w:tcPr>
          <w:p w14:paraId="54EE19DD"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t>Amerika</w:t>
            </w:r>
          </w:p>
        </w:tc>
        <w:tc>
          <w:tcPr>
            <w:tcW w:w="1163" w:type="dxa"/>
            <w:hideMark/>
          </w:tcPr>
          <w:p w14:paraId="4D630974" w14:textId="4CC13CE3" w:rsidR="00FF7D74" w:rsidRPr="005F2713" w:rsidRDefault="008C0502" w:rsidP="00041737">
            <w:pPr>
              <w:shd w:val="clear" w:color="auto" w:fill="FFFFFF"/>
              <w:spacing w:after="0" w:line="240" w:lineRule="auto"/>
              <w:jc w:val="both"/>
              <w:rPr>
                <w:rFonts w:ascii="Times New Roman" w:hAnsi="Times New Roman"/>
                <w:color w:val="000000" w:themeColor="text1"/>
                <w:sz w:val="20"/>
                <w:szCs w:val="20"/>
              </w:rPr>
            </w:pPr>
            <w:r>
              <w:rPr>
                <w:rStyle w:val="jlqj4b"/>
                <w:rFonts w:ascii="Times New Roman" w:hAnsi="Times New Roman"/>
                <w:sz w:val="20"/>
                <w:szCs w:val="20"/>
                <w:lang w:val="en"/>
              </w:rPr>
              <w:t xml:space="preserve">To </w:t>
            </w:r>
            <w:proofErr w:type="spellStart"/>
            <w:r w:rsidR="005F2713" w:rsidRPr="005F2713">
              <w:rPr>
                <w:rStyle w:val="jlqj4b"/>
                <w:rFonts w:ascii="Times New Roman" w:hAnsi="Times New Roman"/>
                <w:sz w:val="20"/>
                <w:szCs w:val="20"/>
                <w:lang w:val="en"/>
              </w:rPr>
              <w:t>measuringthe</w:t>
            </w:r>
            <w:proofErr w:type="spellEnd"/>
            <w:r w:rsidR="005F2713" w:rsidRPr="005F2713">
              <w:rPr>
                <w:rStyle w:val="jlqj4b"/>
                <w:rFonts w:ascii="Times New Roman" w:hAnsi="Times New Roman"/>
                <w:sz w:val="20"/>
                <w:szCs w:val="20"/>
                <w:lang w:val="en"/>
              </w:rPr>
              <w:t xml:space="preserve"> physical changes of the breasts with various carefully observed breast milk transfer modalities.</w:t>
            </w:r>
          </w:p>
        </w:tc>
        <w:tc>
          <w:tcPr>
            <w:tcW w:w="680" w:type="dxa"/>
            <w:hideMark/>
          </w:tcPr>
          <w:p w14:paraId="6B6E7CA2" w14:textId="77777777" w:rsidR="00FF7D74" w:rsidRPr="005F2713" w:rsidRDefault="00FF7D74" w:rsidP="00041737">
            <w:pPr>
              <w:spacing w:after="0" w:line="240" w:lineRule="auto"/>
              <w:jc w:val="both"/>
              <w:rPr>
                <w:rFonts w:ascii="Times New Roman" w:hAnsi="Times New Roman"/>
                <w:color w:val="000000" w:themeColor="text1"/>
                <w:sz w:val="20"/>
                <w:szCs w:val="20"/>
              </w:rPr>
            </w:pPr>
            <w:r w:rsidRPr="005F2713">
              <w:rPr>
                <w:rFonts w:ascii="Times New Roman" w:hAnsi="Times New Roman"/>
                <w:color w:val="000000" w:themeColor="text1"/>
                <w:sz w:val="20"/>
                <w:szCs w:val="20"/>
              </w:rPr>
              <w:t>Randomized Control Trial</w:t>
            </w:r>
          </w:p>
        </w:tc>
        <w:tc>
          <w:tcPr>
            <w:tcW w:w="1168" w:type="dxa"/>
            <w:hideMark/>
          </w:tcPr>
          <w:p w14:paraId="08B0365C" w14:textId="77777777" w:rsidR="00FF7D74" w:rsidRPr="005F2713" w:rsidRDefault="005F2713" w:rsidP="00041737">
            <w:pPr>
              <w:spacing w:after="0" w:line="240" w:lineRule="auto"/>
              <w:jc w:val="both"/>
              <w:rPr>
                <w:rFonts w:ascii="Times New Roman" w:hAnsi="Times New Roman"/>
                <w:color w:val="000000" w:themeColor="text1"/>
                <w:sz w:val="20"/>
                <w:szCs w:val="20"/>
              </w:rPr>
            </w:pPr>
            <w:r w:rsidRPr="005F2713">
              <w:rPr>
                <w:rStyle w:val="jlqj4b"/>
                <w:rFonts w:ascii="Times New Roman" w:hAnsi="Times New Roman"/>
                <w:sz w:val="20"/>
                <w:szCs w:val="20"/>
                <w:lang w:val="en"/>
              </w:rPr>
              <w:t>Participants were recruited through a private lactation practice center located in the western United States through face-to-face interaction researchers, leaflets, and social media announcements.</w:t>
            </w:r>
            <w:r w:rsidRPr="005F2713">
              <w:rPr>
                <w:rStyle w:val="viiyi"/>
                <w:rFonts w:ascii="Times New Roman" w:hAnsi="Times New Roman"/>
                <w:sz w:val="20"/>
                <w:szCs w:val="20"/>
                <w:lang w:val="en"/>
              </w:rPr>
              <w:t xml:space="preserve"> </w:t>
            </w:r>
            <w:r w:rsidRPr="005F2713">
              <w:rPr>
                <w:rStyle w:val="jlqj4b"/>
                <w:rFonts w:ascii="Times New Roman" w:hAnsi="Times New Roman"/>
                <w:sz w:val="20"/>
                <w:szCs w:val="20"/>
                <w:lang w:val="en"/>
              </w:rPr>
              <w:t>Participants were recruited as a convenience sample based on the availability of participants who met the inclusion criteria</w:t>
            </w:r>
          </w:p>
        </w:tc>
        <w:tc>
          <w:tcPr>
            <w:tcW w:w="1412" w:type="dxa"/>
            <w:hideMark/>
          </w:tcPr>
          <w:p w14:paraId="6B22234A" w14:textId="77777777" w:rsidR="00FF7D74" w:rsidRPr="005F2713" w:rsidRDefault="005F2713" w:rsidP="00041737">
            <w:pPr>
              <w:spacing w:after="0" w:line="240" w:lineRule="auto"/>
              <w:jc w:val="both"/>
              <w:rPr>
                <w:rFonts w:ascii="Times New Roman" w:hAnsi="Times New Roman"/>
                <w:color w:val="000000" w:themeColor="text1"/>
                <w:sz w:val="20"/>
                <w:szCs w:val="20"/>
              </w:rPr>
            </w:pPr>
            <w:r w:rsidRPr="005F2713">
              <w:rPr>
                <w:rStyle w:val="jlqj4b"/>
                <w:rFonts w:ascii="Times New Roman" w:hAnsi="Times New Roman"/>
                <w:sz w:val="20"/>
                <w:szCs w:val="20"/>
                <w:lang w:val="en"/>
              </w:rPr>
              <w:t>50 eligible women were approached with 92% of the participants</w:t>
            </w:r>
          </w:p>
        </w:tc>
        <w:tc>
          <w:tcPr>
            <w:tcW w:w="1701" w:type="dxa"/>
          </w:tcPr>
          <w:p w14:paraId="17B0ACBF" w14:textId="77777777" w:rsidR="00FF7D74" w:rsidRPr="005F2713" w:rsidRDefault="005F2713" w:rsidP="00041737">
            <w:pPr>
              <w:spacing w:after="0" w:line="240" w:lineRule="auto"/>
              <w:jc w:val="both"/>
              <w:rPr>
                <w:rFonts w:ascii="Times New Roman" w:hAnsi="Times New Roman"/>
                <w:color w:val="000000" w:themeColor="text1"/>
                <w:sz w:val="20"/>
                <w:szCs w:val="20"/>
              </w:rPr>
            </w:pPr>
            <w:r w:rsidRPr="005F2713">
              <w:rPr>
                <w:rStyle w:val="jlqj4b"/>
                <w:rFonts w:ascii="Times New Roman" w:hAnsi="Times New Roman"/>
                <w:sz w:val="20"/>
                <w:szCs w:val="20"/>
                <w:lang w:val="en"/>
              </w:rPr>
              <w:t>The use of a mechanical pump was correlated with a significant increase in nipple length and diameter compared to post-feed dimensions and hand expression.</w:t>
            </w:r>
            <w:r w:rsidRPr="005F2713">
              <w:rPr>
                <w:rStyle w:val="viiyi"/>
                <w:rFonts w:ascii="Times New Roman" w:hAnsi="Times New Roman"/>
                <w:sz w:val="20"/>
                <w:szCs w:val="20"/>
                <w:lang w:val="en"/>
              </w:rPr>
              <w:t xml:space="preserve"> </w:t>
            </w:r>
            <w:r w:rsidRPr="005F2713">
              <w:rPr>
                <w:rStyle w:val="jlqj4b"/>
                <w:rFonts w:ascii="Times New Roman" w:hAnsi="Times New Roman"/>
                <w:sz w:val="20"/>
                <w:szCs w:val="20"/>
                <w:lang w:val="en"/>
              </w:rPr>
              <w:t>Pump use correlated significantly with pain scores and resulted in local inflammatory changes.</w:t>
            </w:r>
          </w:p>
        </w:tc>
        <w:tc>
          <w:tcPr>
            <w:tcW w:w="567" w:type="dxa"/>
            <w:hideMark/>
          </w:tcPr>
          <w:p w14:paraId="6FDFCD5C"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t>B</w:t>
            </w:r>
          </w:p>
        </w:tc>
      </w:tr>
      <w:tr w:rsidR="00655F72" w:rsidRPr="00655F72" w14:paraId="12D3E1C7" w14:textId="77777777" w:rsidTr="00953B4C">
        <w:tc>
          <w:tcPr>
            <w:tcW w:w="534" w:type="dxa"/>
            <w:hideMark/>
          </w:tcPr>
          <w:p w14:paraId="72A9DBBA"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11</w:t>
            </w:r>
          </w:p>
        </w:tc>
        <w:tc>
          <w:tcPr>
            <w:tcW w:w="1168" w:type="dxa"/>
            <w:hideMark/>
          </w:tcPr>
          <w:p w14:paraId="795F69AD"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rPr>
              <w:t xml:space="preserve">Employee Perception of Breastfeeding-Friendly Support and Benefits of Breastfeeding as a </w:t>
            </w:r>
            <w:r w:rsidRPr="00655F72">
              <w:rPr>
                <w:rFonts w:ascii="Times New Roman" w:hAnsi="Times New Roman"/>
                <w:color w:val="000000" w:themeColor="text1"/>
                <w:sz w:val="20"/>
                <w:szCs w:val="20"/>
              </w:rPr>
              <w:lastRenderedPageBreak/>
              <w:t>Predictor of Intention to Use Breast-Pumping Breaks After Returning to Work Among Employed Mothers/</w:t>
            </w:r>
            <w:r w:rsidRPr="00655F72">
              <w:rPr>
                <w:rFonts w:ascii="Times New Roman" w:hAnsi="Times New Roman"/>
                <w:color w:val="000000" w:themeColor="text1"/>
                <w:sz w:val="20"/>
                <w:szCs w:val="20"/>
              </w:rPr>
              <w:fldChar w:fldCharType="begin" w:fldLock="1"/>
            </w:r>
            <w:r w:rsidRPr="00655F72">
              <w:rPr>
                <w:rFonts w:ascii="Times New Roman" w:hAnsi="Times New Roman"/>
                <w:color w:val="000000" w:themeColor="text1"/>
                <w:sz w:val="20"/>
                <w:szCs w:val="20"/>
              </w:rPr>
              <w:instrText>ADDIN CSL_CITATION {"citationItems":[{"id":"ITEM-1","itemData":{"DOI":"10.1089/bfm.2013.0082","ISSN":"1556-8253","author":[{"dropping-particle":"","family":"Tsai","given":"Su-Ying","non-dropping-particle":"","parse-names":false,"suffix":""}],"container-title":"Breastfeeding Medicine","id":"ITEM-1","issue":"1","issued":{"date-parts":[["2014","1"]]},"page":"16-23","title":"Employee Perception of Breastfeeding-Friendly Support and Benefits of Breastfeeding as a Predictor of Intention to Use Breast-Pumping Breaks After Returning to Work Among Employed Mothers","type":"article-journal","volume":"9"},"uris":["http://www.mendeley.com/documents/?uuid=d9657796-7056-345d-ab3a-55ab9280a030"]}],"mendeley":{"formattedCitation":"(S.-Y. Tsai, 2014)","plainTextFormattedCitation":"(S.-Y. Tsai, 2014)","previouslyFormattedCitation":"(S.-Y. Tsai, 2014)"},"properties":{"noteIndex":0},"schema":"https://github.com/citation-style-language/schema/raw/master/csl-citation.json"}</w:instrText>
            </w:r>
            <w:r w:rsidRPr="00655F72">
              <w:rPr>
                <w:rFonts w:ascii="Times New Roman" w:hAnsi="Times New Roman"/>
                <w:color w:val="000000" w:themeColor="text1"/>
                <w:sz w:val="20"/>
                <w:szCs w:val="20"/>
              </w:rPr>
              <w:fldChar w:fldCharType="separate"/>
            </w:r>
            <w:r w:rsidRPr="00655F72">
              <w:rPr>
                <w:rFonts w:ascii="Times New Roman" w:hAnsi="Times New Roman"/>
                <w:noProof/>
                <w:color w:val="000000" w:themeColor="text1"/>
                <w:sz w:val="20"/>
                <w:szCs w:val="20"/>
              </w:rPr>
              <w:t>(S.-Y. Tsai, 2014)</w:t>
            </w:r>
            <w:r w:rsidRPr="00655F72">
              <w:rPr>
                <w:rFonts w:ascii="Times New Roman" w:hAnsi="Times New Roman"/>
                <w:color w:val="000000" w:themeColor="text1"/>
                <w:sz w:val="20"/>
                <w:szCs w:val="20"/>
              </w:rPr>
              <w:fldChar w:fldCharType="end"/>
            </w:r>
          </w:p>
        </w:tc>
        <w:tc>
          <w:tcPr>
            <w:tcW w:w="674" w:type="dxa"/>
            <w:hideMark/>
          </w:tcPr>
          <w:p w14:paraId="5C65FC78"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lastRenderedPageBreak/>
              <w:t xml:space="preserve">Taiwan </w:t>
            </w:r>
          </w:p>
        </w:tc>
        <w:tc>
          <w:tcPr>
            <w:tcW w:w="1163" w:type="dxa"/>
            <w:hideMark/>
          </w:tcPr>
          <w:p w14:paraId="4F9373B7" w14:textId="2100450B" w:rsidR="00FF7D74" w:rsidRPr="00FC39FB" w:rsidRDefault="008C0502" w:rsidP="00041737">
            <w:pPr>
              <w:shd w:val="clear" w:color="auto" w:fill="FFFFFF"/>
              <w:spacing w:after="0" w:line="240" w:lineRule="auto"/>
              <w:jc w:val="both"/>
              <w:rPr>
                <w:rFonts w:ascii="Times New Roman" w:hAnsi="Times New Roman"/>
                <w:color w:val="000000" w:themeColor="text1"/>
                <w:sz w:val="20"/>
                <w:szCs w:val="20"/>
              </w:rPr>
            </w:pPr>
            <w:r>
              <w:rPr>
                <w:rStyle w:val="jlqj4b"/>
                <w:rFonts w:ascii="Times New Roman" w:hAnsi="Times New Roman"/>
                <w:sz w:val="20"/>
                <w:szCs w:val="20"/>
                <w:lang w:val="en"/>
              </w:rPr>
              <w:t xml:space="preserve">To </w:t>
            </w:r>
            <w:proofErr w:type="spellStart"/>
            <w:r w:rsidR="005F2713" w:rsidRPr="00FC39FB">
              <w:rPr>
                <w:rStyle w:val="jlqj4b"/>
                <w:rFonts w:ascii="Times New Roman" w:hAnsi="Times New Roman"/>
                <w:sz w:val="20"/>
                <w:szCs w:val="20"/>
                <w:lang w:val="en"/>
              </w:rPr>
              <w:t>exporing</w:t>
            </w:r>
            <w:proofErr w:type="spellEnd"/>
            <w:r w:rsidR="005F2713" w:rsidRPr="00FC39FB">
              <w:rPr>
                <w:rStyle w:val="jlqj4b"/>
                <w:rFonts w:ascii="Times New Roman" w:hAnsi="Times New Roman"/>
                <w:sz w:val="20"/>
                <w:szCs w:val="20"/>
                <w:lang w:val="en"/>
              </w:rPr>
              <w:t xml:space="preserve"> the impact of employees' perceptions of breastfeeding support from the </w:t>
            </w:r>
            <w:r w:rsidR="005F2713" w:rsidRPr="00FC39FB">
              <w:rPr>
                <w:rStyle w:val="jlqj4b"/>
                <w:rFonts w:ascii="Times New Roman" w:hAnsi="Times New Roman"/>
                <w:sz w:val="20"/>
                <w:szCs w:val="20"/>
                <w:lang w:val="en"/>
              </w:rPr>
              <w:lastRenderedPageBreak/>
              <w:t>workplace and the benefits of breastfeeding on women to use paused breast pumping after returning to work</w:t>
            </w:r>
          </w:p>
        </w:tc>
        <w:tc>
          <w:tcPr>
            <w:tcW w:w="680" w:type="dxa"/>
            <w:hideMark/>
          </w:tcPr>
          <w:p w14:paraId="66CB1170" w14:textId="77777777" w:rsidR="00FF7D74" w:rsidRPr="00FC39FB" w:rsidRDefault="005F2713" w:rsidP="00041737">
            <w:pPr>
              <w:spacing w:after="0" w:line="240" w:lineRule="auto"/>
              <w:jc w:val="both"/>
              <w:rPr>
                <w:rFonts w:ascii="Times New Roman" w:hAnsi="Times New Roman"/>
                <w:color w:val="000000" w:themeColor="text1"/>
                <w:sz w:val="20"/>
                <w:szCs w:val="20"/>
                <w:lang w:val="en-US"/>
              </w:rPr>
            </w:pPr>
            <w:r w:rsidRPr="00FC39FB">
              <w:rPr>
                <w:rFonts w:ascii="Times New Roman" w:hAnsi="Times New Roman"/>
                <w:color w:val="000000" w:themeColor="text1"/>
                <w:sz w:val="20"/>
                <w:szCs w:val="20"/>
                <w:lang w:val="en-US"/>
              </w:rPr>
              <w:lastRenderedPageBreak/>
              <w:t>Qualitative Study</w:t>
            </w:r>
          </w:p>
        </w:tc>
        <w:tc>
          <w:tcPr>
            <w:tcW w:w="1168" w:type="dxa"/>
            <w:hideMark/>
          </w:tcPr>
          <w:p w14:paraId="1768ED5A" w14:textId="77777777" w:rsidR="00FF7D74" w:rsidRPr="00FC39FB" w:rsidRDefault="005F2713" w:rsidP="00041737">
            <w:pPr>
              <w:spacing w:after="0" w:line="240" w:lineRule="auto"/>
              <w:jc w:val="both"/>
              <w:rPr>
                <w:rStyle w:val="tlid-translation"/>
                <w:rFonts w:ascii="Times New Roman" w:hAnsi="Times New Roman"/>
                <w:color w:val="000000" w:themeColor="text1"/>
                <w:sz w:val="20"/>
                <w:szCs w:val="20"/>
              </w:rPr>
            </w:pPr>
            <w:r w:rsidRPr="00FC39FB">
              <w:rPr>
                <w:rStyle w:val="jlqj4b"/>
                <w:rFonts w:ascii="Times New Roman" w:hAnsi="Times New Roman"/>
                <w:sz w:val="20"/>
                <w:szCs w:val="20"/>
                <w:lang w:val="en"/>
              </w:rPr>
              <w:t>Structured questionnaire survey</w:t>
            </w:r>
          </w:p>
        </w:tc>
        <w:tc>
          <w:tcPr>
            <w:tcW w:w="1412" w:type="dxa"/>
            <w:hideMark/>
          </w:tcPr>
          <w:p w14:paraId="2F664C3F" w14:textId="77777777" w:rsidR="00FF7D74" w:rsidRPr="00FC39FB" w:rsidRDefault="005F2713" w:rsidP="00041737">
            <w:pPr>
              <w:spacing w:after="0" w:line="240" w:lineRule="auto"/>
              <w:jc w:val="both"/>
              <w:rPr>
                <w:rStyle w:val="tlid-translation"/>
                <w:rFonts w:ascii="Times New Roman" w:hAnsi="Times New Roman"/>
                <w:color w:val="000000" w:themeColor="text1"/>
                <w:sz w:val="20"/>
                <w:szCs w:val="20"/>
              </w:rPr>
            </w:pPr>
            <w:r w:rsidRPr="00FC39FB">
              <w:rPr>
                <w:rStyle w:val="jlqj4b"/>
                <w:rFonts w:ascii="Times New Roman" w:hAnsi="Times New Roman"/>
                <w:sz w:val="20"/>
                <w:szCs w:val="20"/>
                <w:lang w:val="en"/>
              </w:rPr>
              <w:t>715 mothers who work at an electronics manufacturing factory in Tainan Science Park in Southern Taiwan.</w:t>
            </w:r>
          </w:p>
        </w:tc>
        <w:tc>
          <w:tcPr>
            <w:tcW w:w="1701" w:type="dxa"/>
            <w:hideMark/>
          </w:tcPr>
          <w:p w14:paraId="0287C95C" w14:textId="77777777" w:rsidR="00FF7D74" w:rsidRPr="00FC39FB" w:rsidRDefault="00580A2C" w:rsidP="00041737">
            <w:pPr>
              <w:spacing w:after="0" w:line="240" w:lineRule="auto"/>
              <w:jc w:val="both"/>
              <w:rPr>
                <w:rStyle w:val="tlid-translation"/>
                <w:rFonts w:ascii="Times New Roman" w:hAnsi="Times New Roman"/>
                <w:color w:val="000000" w:themeColor="text1"/>
                <w:sz w:val="20"/>
                <w:szCs w:val="20"/>
              </w:rPr>
            </w:pPr>
            <w:r w:rsidRPr="00580A2C">
              <w:rPr>
                <w:rStyle w:val="jlqj4b"/>
                <w:rFonts w:ascii="Times New Roman" w:hAnsi="Times New Roman"/>
                <w:sz w:val="20"/>
                <w:szCs w:val="20"/>
                <w:lang w:val="en"/>
              </w:rPr>
              <w:t xml:space="preserve">Advanced education (chances proportion [OR] 2.33), working environment without tidy up rooms (OR 1.51), consciousness of breastfeeding rest </w:t>
            </w:r>
            <w:r w:rsidRPr="00580A2C">
              <w:rPr>
                <w:rStyle w:val="jlqj4b"/>
                <w:rFonts w:ascii="Times New Roman" w:hAnsi="Times New Roman"/>
                <w:sz w:val="20"/>
                <w:szCs w:val="20"/>
                <w:lang w:val="en"/>
              </w:rPr>
              <w:lastRenderedPageBreak/>
              <w:t>(OR 4.70), support by friends to utilize bosom siphoning breaks (OR 1.76</w:t>
            </w:r>
            <w:proofErr w:type="gramStart"/>
            <w:r w:rsidRPr="00580A2C">
              <w:rPr>
                <w:rStyle w:val="jlqj4b"/>
                <w:rFonts w:ascii="Times New Roman" w:hAnsi="Times New Roman"/>
                <w:sz w:val="20"/>
                <w:szCs w:val="20"/>
                <w:lang w:val="en"/>
              </w:rPr>
              <w:t>) ,</w:t>
            </w:r>
            <w:proofErr w:type="gramEnd"/>
            <w:r w:rsidRPr="00580A2C">
              <w:rPr>
                <w:rStyle w:val="jlqj4b"/>
                <w:rFonts w:ascii="Times New Roman" w:hAnsi="Times New Roman"/>
                <w:sz w:val="20"/>
                <w:szCs w:val="20"/>
                <w:lang w:val="en"/>
              </w:rPr>
              <w:t xml:space="preserve"> and more noteworthy attention to the advantages of breastfeeding (OR 1.08) was a critical indicator of the utilization of resting bosom siphoning subsequent to getting back to work.</w:t>
            </w:r>
          </w:p>
        </w:tc>
        <w:tc>
          <w:tcPr>
            <w:tcW w:w="567" w:type="dxa"/>
            <w:hideMark/>
          </w:tcPr>
          <w:p w14:paraId="2E4471F0"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lastRenderedPageBreak/>
              <w:t>A</w:t>
            </w:r>
          </w:p>
        </w:tc>
      </w:tr>
      <w:tr w:rsidR="00655F72" w:rsidRPr="00655F72" w14:paraId="1D5602DC" w14:textId="77777777" w:rsidTr="00953B4C">
        <w:tc>
          <w:tcPr>
            <w:tcW w:w="534" w:type="dxa"/>
            <w:hideMark/>
          </w:tcPr>
          <w:p w14:paraId="658954C0"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12</w:t>
            </w:r>
          </w:p>
        </w:tc>
        <w:tc>
          <w:tcPr>
            <w:tcW w:w="1168" w:type="dxa"/>
            <w:hideMark/>
          </w:tcPr>
          <w:p w14:paraId="60853233"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rPr>
              <w:t xml:space="preserve">Maternal and </w:t>
            </w:r>
            <w:r w:rsidRPr="00655F72">
              <w:rPr>
                <w:rFonts w:ascii="Times New Roman" w:hAnsi="Times New Roman"/>
                <w:i/>
                <w:iCs/>
                <w:color w:val="000000" w:themeColor="text1"/>
                <w:sz w:val="20"/>
                <w:szCs w:val="20"/>
              </w:rPr>
              <w:t>Breast pump</w:t>
            </w:r>
            <w:r w:rsidRPr="00655F72">
              <w:rPr>
                <w:rFonts w:ascii="Times New Roman" w:hAnsi="Times New Roman"/>
                <w:color w:val="000000" w:themeColor="text1"/>
                <w:sz w:val="20"/>
                <w:szCs w:val="20"/>
              </w:rPr>
              <w:t xml:space="preserve"> Factors Associated with </w:t>
            </w:r>
            <w:r w:rsidRPr="00655F72">
              <w:rPr>
                <w:rFonts w:ascii="Times New Roman" w:hAnsi="Times New Roman"/>
                <w:i/>
                <w:iCs/>
                <w:color w:val="000000" w:themeColor="text1"/>
                <w:sz w:val="20"/>
                <w:szCs w:val="20"/>
              </w:rPr>
              <w:t>Breast pump</w:t>
            </w:r>
            <w:r w:rsidRPr="00655F72">
              <w:rPr>
                <w:rFonts w:ascii="Times New Roman" w:hAnsi="Times New Roman"/>
                <w:color w:val="000000" w:themeColor="text1"/>
                <w:sz w:val="20"/>
                <w:szCs w:val="20"/>
              </w:rPr>
              <w:t xml:space="preserve"> Problems and Injuries/ </w:t>
            </w:r>
            <w:r w:rsidRPr="00655F72">
              <w:rPr>
                <w:rFonts w:ascii="Times New Roman" w:hAnsi="Times New Roman"/>
                <w:color w:val="000000" w:themeColor="text1"/>
                <w:sz w:val="20"/>
                <w:szCs w:val="20"/>
              </w:rPr>
              <w:fldChar w:fldCharType="begin" w:fldLock="1"/>
            </w:r>
            <w:r w:rsidRPr="00655F72">
              <w:rPr>
                <w:rFonts w:ascii="Times New Roman" w:hAnsi="Times New Roman"/>
                <w:color w:val="000000" w:themeColor="text1"/>
                <w:sz w:val="20"/>
                <w:szCs w:val="20"/>
              </w:rPr>
              <w:instrText>ADDIN CSL_CITATION {"citationItems":[{"id":"ITEM-1","itemData":{"DOI":"10.1177/0890334413507499","ISSN":"1552-5732","PMID":"24166052","abstract":"BACKGROUND Benefits of using a breast pump are well documented, but pump-related problems and injuries and the associated risk factors have not been reported. OBJECTIVES This study aimed to describe breast pump-related problems and injuries and identify factors associated with these problems and injuries. METHODS Data were from the Infant Feeding Practices Study II; mothers were recruited from a nationally distributed consumer opinion panel. Mothers were asked about breast pump use, problems, and injuries at infant ages 2, 5, and 7 months. Survival analysis was used to identify factors associated with pump-related problems and injuries. RESULTS The sample included 1844 mothers. About 62% and 15% of mothers reported pump-related problems and injuries, respectively. The most commonly reported problem was that the pump did not extract enough milk and the most commonly reported injury was sore nipples. Using a battery-operated pump and intending to breastfeed less than 12 months were associated with higher risks of pump-related problems and injury. Learning from a friend to use the pump was associated with lower risk of pump-related problems, and using a manual pump and renting a pump were associated with a higher risk of problems. CONCLUSION Our results suggest that problems and injuries associated with breast pump use can happen to mothers of all socioeconomic characteristics. Breastfeeding mothers may reduce their risks of problems and injury by not using battery-operated pumps and may reduce breast pump problems by not using manual pumps and by learning breast pump skills from a person rather than following written or video instructions.","author":[{"dropping-particle":"","family":"Qi","given":"Youlin","non-dropping-particle":"","parse-names":false,"suffix":""},{"dropping-particle":"","family":"Zhang","given":"Yuanting","non-dropping-particle":"","parse-names":false,"suffix":""},{"dropping-particle":"","family":"Fein","given":"Sara","non-dropping-particle":"","parse-names":false,"suffix":""},{"dropping-particle":"","family":"Wang","given":"Cunlin","non-dropping-particle":"","parse-names":false,"suffix":""},{"dropping-particle":"","family":"Loyo-Berríos","given":"Nilsa","non-dropping-particle":"","parse-names":false,"suffix":""}],"container-title":"Journal of human lactation : official journal of International Lactation Consultant Association","id":"ITEM-1","issue":"1","issued":{"date-parts":[["2014","2"]]},"page":"62-72; quiz 110-2","title":"Maternal and breast pump factors associated with breast pump problems and injuries.","type":"article-journal","volume":"30"},"uris":["http://www.mendeley.com/documents/?uuid=c264345b-9221-30b4-a13a-fe20cdd6a4ef"]}],"mendeley":{"formattedCitation":"(Qi &lt;i&gt;et al.&lt;/i&gt;, 2014a)","plainTextFormattedCitation":"(Qi et al., 2014a)","previouslyFormattedCitation":"(Qi &lt;i&gt;et al.&lt;/i&gt;, 2014a)"},"properties":{"noteIndex":0},"schema":"https://github.com/citation-style-language/schema/raw/master/csl-citation.json"}</w:instrText>
            </w:r>
            <w:r w:rsidRPr="00655F72">
              <w:rPr>
                <w:rFonts w:ascii="Times New Roman" w:hAnsi="Times New Roman"/>
                <w:color w:val="000000" w:themeColor="text1"/>
                <w:sz w:val="20"/>
                <w:szCs w:val="20"/>
              </w:rPr>
              <w:fldChar w:fldCharType="separate"/>
            </w:r>
            <w:r w:rsidRPr="00655F72">
              <w:rPr>
                <w:rFonts w:ascii="Times New Roman" w:hAnsi="Times New Roman"/>
                <w:noProof/>
                <w:color w:val="000000" w:themeColor="text1"/>
                <w:sz w:val="20"/>
                <w:szCs w:val="20"/>
              </w:rPr>
              <w:t xml:space="preserve">(Qi </w:t>
            </w:r>
            <w:r w:rsidRPr="00655F72">
              <w:rPr>
                <w:rFonts w:ascii="Times New Roman" w:hAnsi="Times New Roman"/>
                <w:i/>
                <w:noProof/>
                <w:color w:val="000000" w:themeColor="text1"/>
                <w:sz w:val="20"/>
                <w:szCs w:val="20"/>
              </w:rPr>
              <w:t>et al.</w:t>
            </w:r>
            <w:r w:rsidRPr="00655F72">
              <w:rPr>
                <w:rFonts w:ascii="Times New Roman" w:hAnsi="Times New Roman"/>
                <w:noProof/>
                <w:color w:val="000000" w:themeColor="text1"/>
                <w:sz w:val="20"/>
                <w:szCs w:val="20"/>
              </w:rPr>
              <w:t>, 2014a)</w:t>
            </w:r>
            <w:r w:rsidRPr="00655F72">
              <w:rPr>
                <w:rFonts w:ascii="Times New Roman" w:hAnsi="Times New Roman"/>
                <w:color w:val="000000" w:themeColor="text1"/>
                <w:sz w:val="20"/>
                <w:szCs w:val="20"/>
              </w:rPr>
              <w:fldChar w:fldCharType="end"/>
            </w:r>
          </w:p>
        </w:tc>
        <w:tc>
          <w:tcPr>
            <w:tcW w:w="674" w:type="dxa"/>
            <w:hideMark/>
          </w:tcPr>
          <w:p w14:paraId="70E3B04E"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t>US</w:t>
            </w:r>
          </w:p>
        </w:tc>
        <w:tc>
          <w:tcPr>
            <w:tcW w:w="1163" w:type="dxa"/>
            <w:hideMark/>
          </w:tcPr>
          <w:p w14:paraId="69EFA21C" w14:textId="2C91FD81" w:rsidR="00FF7D74" w:rsidRPr="00FC39FB" w:rsidRDefault="008C0502" w:rsidP="00041737">
            <w:pPr>
              <w:shd w:val="clear" w:color="auto" w:fill="FFFFFF"/>
              <w:spacing w:after="0" w:line="240" w:lineRule="auto"/>
              <w:jc w:val="both"/>
              <w:rPr>
                <w:rStyle w:val="tlid-translation"/>
                <w:rFonts w:ascii="Times New Roman" w:hAnsi="Times New Roman"/>
                <w:color w:val="000000" w:themeColor="text1"/>
                <w:sz w:val="20"/>
                <w:szCs w:val="20"/>
              </w:rPr>
            </w:pPr>
            <w:proofErr w:type="gramStart"/>
            <w:r>
              <w:rPr>
                <w:rStyle w:val="jlqj4b"/>
                <w:rFonts w:ascii="Times New Roman" w:hAnsi="Times New Roman"/>
                <w:sz w:val="20"/>
                <w:szCs w:val="20"/>
                <w:lang w:val="en"/>
              </w:rPr>
              <w:t xml:space="preserve">To </w:t>
            </w:r>
            <w:r w:rsidR="00FC39FB" w:rsidRPr="00FC39FB">
              <w:rPr>
                <w:rStyle w:val="jlqj4b"/>
                <w:rFonts w:ascii="Times New Roman" w:hAnsi="Times New Roman"/>
                <w:sz w:val="20"/>
                <w:szCs w:val="20"/>
                <w:lang w:val="en"/>
              </w:rPr>
              <w:t xml:space="preserve"> describing</w:t>
            </w:r>
            <w:proofErr w:type="gramEnd"/>
            <w:r w:rsidR="00FC39FB" w:rsidRPr="00FC39FB">
              <w:rPr>
                <w:rStyle w:val="jlqj4b"/>
                <w:rFonts w:ascii="Times New Roman" w:hAnsi="Times New Roman"/>
                <w:sz w:val="20"/>
                <w:szCs w:val="20"/>
                <w:lang w:val="en"/>
              </w:rPr>
              <w:t xml:space="preserve"> problems and injuries associated with breast pumps and identify associated factors these problems and injuries.</w:t>
            </w:r>
          </w:p>
        </w:tc>
        <w:tc>
          <w:tcPr>
            <w:tcW w:w="680" w:type="dxa"/>
            <w:hideMark/>
          </w:tcPr>
          <w:p w14:paraId="292AFD17" w14:textId="77777777" w:rsidR="00FF7D74" w:rsidRPr="00FC39FB" w:rsidRDefault="00FF7D74" w:rsidP="00041737">
            <w:pPr>
              <w:spacing w:after="0" w:line="240" w:lineRule="auto"/>
              <w:jc w:val="both"/>
              <w:rPr>
                <w:rFonts w:ascii="Times New Roman" w:hAnsi="Times New Roman"/>
                <w:color w:val="000000" w:themeColor="text1"/>
                <w:sz w:val="20"/>
                <w:szCs w:val="20"/>
              </w:rPr>
            </w:pPr>
            <w:r w:rsidRPr="00FC39FB">
              <w:rPr>
                <w:rFonts w:ascii="Times New Roman" w:hAnsi="Times New Roman"/>
                <w:color w:val="000000" w:themeColor="text1"/>
                <w:sz w:val="20"/>
                <w:szCs w:val="20"/>
              </w:rPr>
              <w:t>Cross sectional</w:t>
            </w:r>
          </w:p>
        </w:tc>
        <w:tc>
          <w:tcPr>
            <w:tcW w:w="1168" w:type="dxa"/>
            <w:hideMark/>
          </w:tcPr>
          <w:p w14:paraId="713C2AED" w14:textId="77777777" w:rsidR="00FF7D74" w:rsidRPr="00FC39FB" w:rsidRDefault="00FC39FB" w:rsidP="00041737">
            <w:pPr>
              <w:spacing w:after="0" w:line="240" w:lineRule="auto"/>
              <w:jc w:val="both"/>
              <w:rPr>
                <w:rStyle w:val="tlid-translation"/>
                <w:rFonts w:ascii="Times New Roman" w:hAnsi="Times New Roman"/>
                <w:color w:val="000000" w:themeColor="text1"/>
                <w:sz w:val="20"/>
                <w:szCs w:val="20"/>
              </w:rPr>
            </w:pPr>
            <w:r w:rsidRPr="00FC39FB">
              <w:rPr>
                <w:rStyle w:val="jlqj4b"/>
                <w:rFonts w:ascii="Times New Roman" w:hAnsi="Times New Roman"/>
                <w:sz w:val="20"/>
                <w:szCs w:val="20"/>
                <w:lang w:val="en"/>
              </w:rPr>
              <w:t>The data came from the II Infant Feeding Practice Study;</w:t>
            </w:r>
            <w:r w:rsidRPr="00FC39FB">
              <w:rPr>
                <w:rStyle w:val="viiyi"/>
                <w:rFonts w:ascii="Times New Roman" w:hAnsi="Times New Roman"/>
                <w:sz w:val="20"/>
                <w:szCs w:val="20"/>
                <w:lang w:val="en"/>
              </w:rPr>
              <w:t xml:space="preserve"> </w:t>
            </w:r>
            <w:r w:rsidRPr="00FC39FB">
              <w:rPr>
                <w:rStyle w:val="jlqj4b"/>
                <w:rFonts w:ascii="Times New Roman" w:hAnsi="Times New Roman"/>
                <w:sz w:val="20"/>
                <w:szCs w:val="20"/>
                <w:lang w:val="en"/>
              </w:rPr>
              <w:t>mothers were recruited from a national distribution of consumer opinion panels</w:t>
            </w:r>
          </w:p>
        </w:tc>
        <w:tc>
          <w:tcPr>
            <w:tcW w:w="1412" w:type="dxa"/>
            <w:hideMark/>
          </w:tcPr>
          <w:p w14:paraId="2C47C28E" w14:textId="77777777" w:rsidR="00FF7D74" w:rsidRPr="00FC39FB" w:rsidRDefault="00FC39FB" w:rsidP="00041737">
            <w:pPr>
              <w:spacing w:after="0" w:line="240" w:lineRule="auto"/>
              <w:jc w:val="both"/>
              <w:rPr>
                <w:rStyle w:val="tlid-translation"/>
                <w:rFonts w:ascii="Times New Roman" w:hAnsi="Times New Roman"/>
                <w:color w:val="000000" w:themeColor="text1"/>
                <w:sz w:val="20"/>
                <w:szCs w:val="20"/>
              </w:rPr>
            </w:pPr>
            <w:r w:rsidRPr="00FC39FB">
              <w:rPr>
                <w:rStyle w:val="jlqj4b"/>
                <w:rFonts w:ascii="Times New Roman" w:hAnsi="Times New Roman"/>
                <w:sz w:val="20"/>
                <w:szCs w:val="20"/>
                <w:lang w:val="en"/>
              </w:rPr>
              <w:t>1,844 mothers approximately 62% and 15% of mothers reported pump-related problems and injuries, respectively.</w:t>
            </w:r>
          </w:p>
        </w:tc>
        <w:tc>
          <w:tcPr>
            <w:tcW w:w="1701" w:type="dxa"/>
            <w:hideMark/>
          </w:tcPr>
          <w:p w14:paraId="57FF902F" w14:textId="77777777" w:rsidR="00FF7D74" w:rsidRPr="00FC39FB" w:rsidRDefault="00580A2C" w:rsidP="00041737">
            <w:pPr>
              <w:spacing w:after="0" w:line="240" w:lineRule="auto"/>
              <w:jc w:val="both"/>
              <w:rPr>
                <w:rStyle w:val="tlid-translation"/>
                <w:rFonts w:ascii="Times New Roman" w:hAnsi="Times New Roman"/>
                <w:color w:val="000000" w:themeColor="text1"/>
                <w:sz w:val="20"/>
                <w:szCs w:val="20"/>
              </w:rPr>
            </w:pPr>
            <w:r w:rsidRPr="00580A2C">
              <w:rPr>
                <w:rStyle w:val="jlqj4b"/>
                <w:rFonts w:ascii="Times New Roman" w:hAnsi="Times New Roman"/>
                <w:sz w:val="20"/>
                <w:szCs w:val="20"/>
                <w:lang w:val="en"/>
              </w:rPr>
              <w:t xml:space="preserve">Issues and wounds related with bosom siphon use can happen in all </w:t>
            </w:r>
            <w:proofErr w:type="gramStart"/>
            <w:r w:rsidRPr="00580A2C">
              <w:rPr>
                <w:rStyle w:val="jlqj4b"/>
                <w:rFonts w:ascii="Times New Roman" w:hAnsi="Times New Roman"/>
                <w:sz w:val="20"/>
                <w:szCs w:val="20"/>
                <w:lang w:val="en"/>
              </w:rPr>
              <w:t>moms</w:t>
            </w:r>
            <w:proofErr w:type="gramEnd"/>
            <w:r w:rsidRPr="00580A2C">
              <w:rPr>
                <w:rStyle w:val="jlqj4b"/>
                <w:rFonts w:ascii="Times New Roman" w:hAnsi="Times New Roman"/>
                <w:sz w:val="20"/>
                <w:szCs w:val="20"/>
                <w:lang w:val="en"/>
              </w:rPr>
              <w:t xml:space="preserve"> financial attributes. Nursing moms can diminish the danger of issues and wounds by not utilizing siphoning batteries and can decrease bosom siphon issues by not utilizing a manual siphon and by mastering somebody's bosom siphon abilities as opposed to adhering to composed or video guidelines.</w:t>
            </w:r>
          </w:p>
        </w:tc>
        <w:tc>
          <w:tcPr>
            <w:tcW w:w="567" w:type="dxa"/>
            <w:hideMark/>
          </w:tcPr>
          <w:p w14:paraId="024B49AC"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t>A</w:t>
            </w:r>
          </w:p>
        </w:tc>
      </w:tr>
      <w:tr w:rsidR="00655F72" w:rsidRPr="00655F72" w14:paraId="3FC28512" w14:textId="77777777" w:rsidTr="00953B4C">
        <w:tc>
          <w:tcPr>
            <w:tcW w:w="534" w:type="dxa"/>
            <w:hideMark/>
          </w:tcPr>
          <w:p w14:paraId="07B86E52"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13</w:t>
            </w:r>
          </w:p>
        </w:tc>
        <w:tc>
          <w:tcPr>
            <w:tcW w:w="1168" w:type="dxa"/>
            <w:hideMark/>
          </w:tcPr>
          <w:p w14:paraId="496CF357"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We Just Kind of Had to Figure It Out”:</w:t>
            </w:r>
          </w:p>
          <w:p w14:paraId="73C0293E"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A Qualitative Exploration of the</w:t>
            </w:r>
          </w:p>
          <w:p w14:paraId="2DFB2B28"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Information Needs of Mothers Who</w:t>
            </w:r>
          </w:p>
          <w:p w14:paraId="17B36C49"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 xml:space="preserve">Express Human </w:t>
            </w:r>
            <w:r w:rsidRPr="00655F72">
              <w:rPr>
                <w:rFonts w:ascii="Times New Roman" w:hAnsi="Times New Roman"/>
                <w:color w:val="000000" w:themeColor="text1"/>
                <w:sz w:val="20"/>
                <w:szCs w:val="20"/>
                <w:lang w:val="en-ID"/>
              </w:rPr>
              <w:lastRenderedPageBreak/>
              <w:t>Milk/</w:t>
            </w:r>
            <w:r w:rsidRPr="00655F72">
              <w:rPr>
                <w:rFonts w:ascii="Times New Roman" w:hAnsi="Times New Roman"/>
                <w:color w:val="000000" w:themeColor="text1"/>
                <w:sz w:val="20"/>
                <w:szCs w:val="20"/>
                <w:lang w:val="en-ID"/>
              </w:rPr>
              <w:fldChar w:fldCharType="begin" w:fldLock="1"/>
            </w:r>
            <w:r w:rsidRPr="00655F72">
              <w:rPr>
                <w:rFonts w:ascii="Times New Roman" w:hAnsi="Times New Roman"/>
                <w:color w:val="000000" w:themeColor="text1"/>
                <w:sz w:val="20"/>
                <w:szCs w:val="20"/>
                <w:lang w:val="en-ID"/>
              </w:rPr>
              <w:instrText>ADDIN CSL_CITATION {"citationItems":[{"id":"ITEM-1","itemData":{"DOI":"10.1177/0890334419883203","ISSN":"0890-3344","author":[{"dropping-particle":"","family":"Dietrich Leurer","given":"Marie","non-dropping-particle":"","parse-names":false,"suffix":""},{"dropping-particle":"","family":"McCabe","given":"Janet","non-dropping-particle":"","parse-names":false,"suffix":""},{"dropping-particle":"","family":"Bigalky","given":"Jodie","non-dropping-particle":"","parse-names":false,"suffix":""},{"dropping-particle":"","family":"Mackey","given":"April","non-dropping-particle":"","parse-names":false,"suffix":""},{"dropping-particle":"","family":"Laczko","given":"Dana","non-dropping-particle":"","parse-names":false,"suffix":""},{"dropping-particle":"","family":"Deobald","given":"Virginia","non-dropping-particle":"","parse-names":false,"suffix":""}],"container-title":"Journal of Human Lactation","id":"ITEM-1","issued":{"date-parts":[["2019","11","11"]]},"page":"089033441988320","title":"“We Just Kind of Had to Figure It Out”: A Qualitative Exploration of the Information Needs of Mothers Who Express Human Milk","type":"article-journal"},"uris":["http://www.mendeley.com/documents/?uuid=cd41df7b-a812-3f35-a567-36a030257fbe"]}],"mendeley":{"formattedCitation":"(Dietrich Leurer &lt;i&gt;et al.&lt;/i&gt;, 2019)","manualFormatting":"Dietrich Leurer et al/2019","plainTextFormattedCitation":"(Dietrich Leurer et al., 2019)","previouslyFormattedCitation":"(Dietrich Leurer &lt;i&gt;et al.&lt;/i&gt;, 2019)"},"properties":{"noteIndex":0},"schema":"https://github.com/citation-style-language/schema/raw/master/csl-citation.json"}</w:instrText>
            </w:r>
            <w:r w:rsidRPr="00655F72">
              <w:rPr>
                <w:rFonts w:ascii="Times New Roman" w:hAnsi="Times New Roman"/>
                <w:color w:val="000000" w:themeColor="text1"/>
                <w:sz w:val="20"/>
                <w:szCs w:val="20"/>
                <w:lang w:val="en-ID"/>
              </w:rPr>
              <w:fldChar w:fldCharType="separate"/>
            </w:r>
            <w:r w:rsidRPr="00655F72">
              <w:rPr>
                <w:rFonts w:ascii="Times New Roman" w:hAnsi="Times New Roman"/>
                <w:noProof/>
                <w:color w:val="000000" w:themeColor="text1"/>
                <w:sz w:val="20"/>
                <w:szCs w:val="20"/>
                <w:lang w:val="en-ID"/>
              </w:rPr>
              <w:t>Dietrich Leurer et al/2019</w:t>
            </w:r>
            <w:r w:rsidRPr="00655F72">
              <w:rPr>
                <w:rFonts w:ascii="Times New Roman" w:hAnsi="Times New Roman"/>
                <w:color w:val="000000" w:themeColor="text1"/>
                <w:sz w:val="20"/>
                <w:szCs w:val="20"/>
                <w:lang w:val="en-ID"/>
              </w:rPr>
              <w:fldChar w:fldCharType="end"/>
            </w:r>
          </w:p>
        </w:tc>
        <w:tc>
          <w:tcPr>
            <w:tcW w:w="674" w:type="dxa"/>
            <w:hideMark/>
          </w:tcPr>
          <w:p w14:paraId="594DDC53"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lastRenderedPageBreak/>
              <w:t>Western Canada</w:t>
            </w:r>
          </w:p>
        </w:tc>
        <w:tc>
          <w:tcPr>
            <w:tcW w:w="1163" w:type="dxa"/>
            <w:hideMark/>
          </w:tcPr>
          <w:p w14:paraId="1B0A31A6" w14:textId="4271CFF7" w:rsidR="00F97CA1" w:rsidRPr="00F32C6A" w:rsidRDefault="008C0502" w:rsidP="00F97CA1">
            <w:pPr>
              <w:tabs>
                <w:tab w:val="left" w:pos="2426"/>
              </w:tabs>
              <w:rPr>
                <w:rFonts w:ascii="Times New Roman" w:eastAsia="Times New Roman" w:hAnsi="Times New Roman"/>
                <w:color w:val="000000" w:themeColor="text1"/>
                <w:sz w:val="20"/>
                <w:szCs w:val="20"/>
                <w:lang w:val="en-US" w:eastAsia="en-ID"/>
              </w:rPr>
            </w:pPr>
            <w:r>
              <w:rPr>
                <w:rStyle w:val="jlqj4b"/>
                <w:rFonts w:ascii="Times New Roman" w:hAnsi="Times New Roman"/>
                <w:sz w:val="20"/>
                <w:szCs w:val="20"/>
                <w:lang w:val="en"/>
              </w:rPr>
              <w:t xml:space="preserve">To </w:t>
            </w:r>
            <w:r w:rsidR="00F97CA1">
              <w:rPr>
                <w:rFonts w:ascii="Times New Roman" w:eastAsia="Times New Roman" w:hAnsi="Times New Roman"/>
                <w:color w:val="000000" w:themeColor="text1"/>
                <w:sz w:val="20"/>
                <w:szCs w:val="20"/>
                <w:lang w:val="en-US" w:eastAsia="en-ID"/>
              </w:rPr>
              <w:t xml:space="preserve">gathering mothers’ experience concerning the information </w:t>
            </w:r>
            <w:proofErr w:type="gramStart"/>
            <w:r w:rsidR="00F97CA1">
              <w:rPr>
                <w:rFonts w:ascii="Times New Roman" w:eastAsia="Times New Roman" w:hAnsi="Times New Roman"/>
                <w:color w:val="000000" w:themeColor="text1"/>
                <w:sz w:val="20"/>
                <w:szCs w:val="20"/>
                <w:lang w:val="en-US" w:eastAsia="en-ID"/>
              </w:rPr>
              <w:t>and  source</w:t>
            </w:r>
            <w:proofErr w:type="gramEnd"/>
            <w:r w:rsidR="00F97CA1">
              <w:rPr>
                <w:rFonts w:ascii="Times New Roman" w:eastAsia="Times New Roman" w:hAnsi="Times New Roman"/>
                <w:color w:val="000000" w:themeColor="text1"/>
                <w:sz w:val="20"/>
                <w:szCs w:val="20"/>
                <w:lang w:val="en-US" w:eastAsia="en-ID"/>
              </w:rPr>
              <w:t xml:space="preserve"> relating breast </w:t>
            </w:r>
            <w:proofErr w:type="spellStart"/>
            <w:r w:rsidR="00F97CA1">
              <w:rPr>
                <w:rFonts w:ascii="Times New Roman" w:eastAsia="Times New Roman" w:hAnsi="Times New Roman"/>
                <w:color w:val="000000" w:themeColor="text1"/>
                <w:sz w:val="20"/>
                <w:szCs w:val="20"/>
                <w:lang w:val="en-US" w:eastAsia="en-ID"/>
              </w:rPr>
              <w:t>milkexpression</w:t>
            </w:r>
            <w:proofErr w:type="spellEnd"/>
            <w:r w:rsidR="00F97CA1">
              <w:rPr>
                <w:rFonts w:ascii="Times New Roman" w:eastAsia="Times New Roman" w:hAnsi="Times New Roman"/>
                <w:color w:val="000000" w:themeColor="text1"/>
                <w:sz w:val="20"/>
                <w:szCs w:val="20"/>
                <w:lang w:val="en-US" w:eastAsia="en-ID"/>
              </w:rPr>
              <w:t xml:space="preserve"> </w:t>
            </w:r>
          </w:p>
          <w:p w14:paraId="711F6A72" w14:textId="77777777" w:rsidR="00FF7D74" w:rsidRPr="00FC39FB" w:rsidRDefault="00FF7D74" w:rsidP="00041737">
            <w:pPr>
              <w:shd w:val="clear" w:color="auto" w:fill="FFFFFF"/>
              <w:spacing w:after="0" w:line="240" w:lineRule="auto"/>
              <w:jc w:val="both"/>
              <w:rPr>
                <w:rStyle w:val="tlid-translation"/>
                <w:rFonts w:ascii="Times New Roman" w:hAnsi="Times New Roman"/>
                <w:color w:val="000000" w:themeColor="text1"/>
                <w:sz w:val="20"/>
                <w:szCs w:val="20"/>
              </w:rPr>
            </w:pPr>
          </w:p>
        </w:tc>
        <w:tc>
          <w:tcPr>
            <w:tcW w:w="680" w:type="dxa"/>
            <w:hideMark/>
          </w:tcPr>
          <w:p w14:paraId="5D4379A5" w14:textId="77777777" w:rsidR="00FF7D74" w:rsidRPr="00FC39FB" w:rsidRDefault="00FC39FB" w:rsidP="00041737">
            <w:pPr>
              <w:spacing w:after="0" w:line="240" w:lineRule="auto"/>
              <w:jc w:val="both"/>
              <w:rPr>
                <w:rFonts w:ascii="Times New Roman" w:hAnsi="Times New Roman"/>
                <w:color w:val="000000" w:themeColor="text1"/>
                <w:sz w:val="20"/>
                <w:szCs w:val="20"/>
                <w:lang w:val="en-US"/>
              </w:rPr>
            </w:pPr>
            <w:r w:rsidRPr="00FC39FB">
              <w:rPr>
                <w:rFonts w:ascii="Times New Roman" w:hAnsi="Times New Roman"/>
                <w:color w:val="000000" w:themeColor="text1"/>
                <w:sz w:val="20"/>
                <w:szCs w:val="20"/>
                <w:lang w:val="en-US"/>
              </w:rPr>
              <w:t>Qualitative Study</w:t>
            </w:r>
          </w:p>
        </w:tc>
        <w:tc>
          <w:tcPr>
            <w:tcW w:w="1168" w:type="dxa"/>
            <w:hideMark/>
          </w:tcPr>
          <w:p w14:paraId="009E8DE1" w14:textId="77777777" w:rsidR="00FF7D74" w:rsidRPr="0050406C" w:rsidRDefault="0050406C" w:rsidP="0050406C">
            <w:pPr>
              <w:tabs>
                <w:tab w:val="left" w:pos="2426"/>
              </w:tabs>
              <w:rPr>
                <w:rStyle w:val="tlid-translation"/>
                <w:rFonts w:ascii="Times New Roman" w:eastAsia="Times New Roman" w:hAnsi="Times New Roman"/>
                <w:color w:val="000000" w:themeColor="text1"/>
                <w:sz w:val="20"/>
                <w:szCs w:val="20"/>
                <w:lang w:val="en-US" w:eastAsia="en-ID"/>
              </w:rPr>
            </w:pPr>
            <w:r>
              <w:rPr>
                <w:rFonts w:ascii="Times New Roman" w:eastAsia="Times New Roman" w:hAnsi="Times New Roman"/>
                <w:color w:val="000000" w:themeColor="text1"/>
                <w:sz w:val="20"/>
                <w:szCs w:val="20"/>
                <w:lang w:val="en-US" w:eastAsia="en-ID"/>
              </w:rPr>
              <w:t xml:space="preserve">Women were recruited and individual’s interview was conducted during summer and fall in 2017. </w:t>
            </w:r>
          </w:p>
        </w:tc>
        <w:tc>
          <w:tcPr>
            <w:tcW w:w="1412" w:type="dxa"/>
            <w:hideMark/>
          </w:tcPr>
          <w:p w14:paraId="5DB5A988" w14:textId="77777777" w:rsidR="0050406C" w:rsidRPr="00F32C6A" w:rsidRDefault="0050406C" w:rsidP="0050406C">
            <w:pPr>
              <w:tabs>
                <w:tab w:val="left" w:pos="2426"/>
              </w:tabs>
              <w:rPr>
                <w:rFonts w:ascii="Times New Roman" w:eastAsia="Times New Roman" w:hAnsi="Times New Roman"/>
                <w:color w:val="000000" w:themeColor="text1"/>
                <w:sz w:val="20"/>
                <w:szCs w:val="20"/>
                <w:lang w:val="en-US" w:eastAsia="en-ID"/>
              </w:rPr>
            </w:pPr>
            <w:r>
              <w:rPr>
                <w:rFonts w:ascii="Times New Roman" w:eastAsia="Times New Roman" w:hAnsi="Times New Roman"/>
                <w:color w:val="000000" w:themeColor="text1"/>
                <w:sz w:val="20"/>
                <w:szCs w:val="20"/>
                <w:lang w:val="en-US" w:eastAsia="en-ID"/>
              </w:rPr>
              <w:t xml:space="preserve">There were 35 participants. </w:t>
            </w:r>
            <w:proofErr w:type="gramStart"/>
            <w:r>
              <w:rPr>
                <w:rFonts w:ascii="Times New Roman" w:eastAsia="Times New Roman" w:hAnsi="Times New Roman"/>
                <w:color w:val="000000" w:themeColor="text1"/>
                <w:sz w:val="20"/>
                <w:szCs w:val="20"/>
                <w:lang w:val="en-US" w:eastAsia="en-ID"/>
              </w:rPr>
              <w:t>They  were</w:t>
            </w:r>
            <w:proofErr w:type="gramEnd"/>
            <w:r>
              <w:rPr>
                <w:rFonts w:ascii="Times New Roman" w:eastAsia="Times New Roman" w:hAnsi="Times New Roman"/>
                <w:color w:val="000000" w:themeColor="text1"/>
                <w:sz w:val="20"/>
                <w:szCs w:val="20"/>
                <w:lang w:val="en-US" w:eastAsia="en-ID"/>
              </w:rPr>
              <w:t xml:space="preserve"> 25 participants in southern health region (RQHR) and 10 participants in northern health region (PAPHR) </w:t>
            </w:r>
          </w:p>
          <w:p w14:paraId="1D35BA79" w14:textId="77777777" w:rsidR="00FF7D74" w:rsidRPr="00FC39FB" w:rsidRDefault="00FF7D74" w:rsidP="00041737">
            <w:pPr>
              <w:spacing w:after="0" w:line="240" w:lineRule="auto"/>
              <w:jc w:val="both"/>
              <w:rPr>
                <w:rStyle w:val="tlid-translation"/>
                <w:rFonts w:ascii="Times New Roman" w:hAnsi="Times New Roman"/>
                <w:color w:val="000000" w:themeColor="text1"/>
                <w:sz w:val="20"/>
                <w:szCs w:val="20"/>
              </w:rPr>
            </w:pPr>
          </w:p>
        </w:tc>
        <w:tc>
          <w:tcPr>
            <w:tcW w:w="1701" w:type="dxa"/>
            <w:hideMark/>
          </w:tcPr>
          <w:p w14:paraId="313F80C2" w14:textId="77777777" w:rsidR="00FF7D74" w:rsidRPr="00FC39FB" w:rsidRDefault="00FC39FB" w:rsidP="00041737">
            <w:pPr>
              <w:spacing w:after="0" w:line="240" w:lineRule="auto"/>
              <w:jc w:val="both"/>
              <w:rPr>
                <w:rStyle w:val="tlid-translation"/>
                <w:rFonts w:ascii="Times New Roman" w:hAnsi="Times New Roman"/>
                <w:color w:val="000000" w:themeColor="text1"/>
                <w:sz w:val="20"/>
                <w:szCs w:val="20"/>
              </w:rPr>
            </w:pPr>
            <w:r w:rsidRPr="00FC39FB">
              <w:rPr>
                <w:rStyle w:val="jlqj4b"/>
                <w:rFonts w:ascii="Times New Roman" w:hAnsi="Times New Roman"/>
                <w:sz w:val="20"/>
                <w:szCs w:val="20"/>
                <w:lang w:val="en"/>
              </w:rPr>
              <w:t>Suggestions for inconsistent dispensing methods confused participants, and many health care providers reported that they did not answer all the learning needs of the method of expressing breastmilk, one of which was the breast pump.</w:t>
            </w:r>
            <w:r w:rsidRPr="00FC39FB">
              <w:rPr>
                <w:rStyle w:val="viiyi"/>
                <w:rFonts w:ascii="Times New Roman" w:hAnsi="Times New Roman"/>
                <w:sz w:val="20"/>
                <w:szCs w:val="20"/>
                <w:lang w:val="en"/>
              </w:rPr>
              <w:t xml:space="preserve"> </w:t>
            </w:r>
            <w:r w:rsidRPr="00FC39FB">
              <w:rPr>
                <w:rStyle w:val="jlqj4b"/>
                <w:rFonts w:ascii="Times New Roman" w:hAnsi="Times New Roman"/>
                <w:sz w:val="20"/>
                <w:szCs w:val="20"/>
                <w:lang w:val="en"/>
              </w:rPr>
              <w:lastRenderedPageBreak/>
              <w:t>Topics of interest in the area include practical advice on dispensing, determining the frequency / timing / duration of expressing milk, guidelines for milk storage, effects of dispensing on milk supply, product information, and general support / encouragement.</w:t>
            </w:r>
          </w:p>
        </w:tc>
        <w:tc>
          <w:tcPr>
            <w:tcW w:w="567" w:type="dxa"/>
            <w:hideMark/>
          </w:tcPr>
          <w:p w14:paraId="6C3B7348"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lastRenderedPageBreak/>
              <w:t>A</w:t>
            </w:r>
          </w:p>
        </w:tc>
      </w:tr>
      <w:tr w:rsidR="00655F72" w:rsidRPr="00655F72" w14:paraId="3FD7F55F" w14:textId="77777777" w:rsidTr="00953B4C">
        <w:tc>
          <w:tcPr>
            <w:tcW w:w="534" w:type="dxa"/>
            <w:hideMark/>
          </w:tcPr>
          <w:p w14:paraId="2477DD61"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14.</w:t>
            </w:r>
          </w:p>
        </w:tc>
        <w:tc>
          <w:tcPr>
            <w:tcW w:w="1168" w:type="dxa"/>
            <w:hideMark/>
          </w:tcPr>
          <w:p w14:paraId="2574A3E9"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Determinants of the Intention to Pump Breast Milk</w:t>
            </w:r>
          </w:p>
          <w:p w14:paraId="06C0FB0A"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lang w:val="en-ID"/>
              </w:rPr>
              <w:t>on a University Campus /</w:t>
            </w:r>
            <w:r w:rsidRPr="00655F72">
              <w:rPr>
                <w:rFonts w:ascii="Times New Roman" w:hAnsi="Times New Roman"/>
                <w:color w:val="000000" w:themeColor="text1"/>
                <w:sz w:val="20"/>
                <w:szCs w:val="20"/>
                <w:lang w:val="en-ID"/>
              </w:rPr>
              <w:fldChar w:fldCharType="begin" w:fldLock="1"/>
            </w:r>
            <w:r w:rsidRPr="00655F72">
              <w:rPr>
                <w:rFonts w:ascii="Times New Roman" w:hAnsi="Times New Roman"/>
                <w:color w:val="000000" w:themeColor="text1"/>
                <w:sz w:val="20"/>
                <w:szCs w:val="20"/>
                <w:lang w:val="en-ID"/>
              </w:rPr>
              <w:instrText>ADDIN CSL_CITATION {"citationItems":[{"id":"ITEM-1","itemData":{"DOI":"10.1111/jmwh.12488","ISSN":"15269523","author":[{"dropping-particle":"","family":"Bai","given":"Yeon K.","non-dropping-particle":"","parse-names":false,"suffix":""},{"dropping-particle":"","family":"Dinour","given":"Lauren M.","non-dropping-particle":"","parse-names":false,"suffix":""},{"dropping-particle":"","family":"Pope","given":"Gina A.","non-dropping-particle":"","parse-names":false,"suffix":""}],"container-title":"Journal of Midwifery &amp; Women's Health","id":"ITEM-1","issue":"5","issued":{"date-parts":[["2016","9"]]},"page":"563-570","title":"Determinants of the Intention to Pump Breast Milk on a University Campus","type":"article-journal","volume":"61"},"uris":["http://www.mendeley.com/documents/?uuid=9160127d-2e4c-35e2-bbb3-84955fd3117f"]}],"mendeley":{"formattedCitation":"(Bai, Dinour and Pope, 2016)","plainTextFormattedCitation":"(Bai, Dinour and Pope, 2016)","previouslyFormattedCitation":"(Bai, Dinour and Pope, 2016)"},"properties":{"noteIndex":0},"schema":"https://github.com/citation-style-language/schema/raw/master/csl-citation.json"}</w:instrText>
            </w:r>
            <w:r w:rsidRPr="00655F72">
              <w:rPr>
                <w:rFonts w:ascii="Times New Roman" w:hAnsi="Times New Roman"/>
                <w:color w:val="000000" w:themeColor="text1"/>
                <w:sz w:val="20"/>
                <w:szCs w:val="20"/>
                <w:lang w:val="en-ID"/>
              </w:rPr>
              <w:fldChar w:fldCharType="separate"/>
            </w:r>
            <w:r w:rsidRPr="00655F72">
              <w:rPr>
                <w:rFonts w:ascii="Times New Roman" w:hAnsi="Times New Roman"/>
                <w:noProof/>
                <w:color w:val="000000" w:themeColor="text1"/>
                <w:sz w:val="20"/>
                <w:szCs w:val="20"/>
                <w:lang w:val="en-ID"/>
              </w:rPr>
              <w:t>(Bai, Dinour and Pope, 2016)</w:t>
            </w:r>
            <w:r w:rsidRPr="00655F72">
              <w:rPr>
                <w:rFonts w:ascii="Times New Roman" w:hAnsi="Times New Roman"/>
                <w:color w:val="000000" w:themeColor="text1"/>
                <w:sz w:val="20"/>
                <w:szCs w:val="20"/>
                <w:lang w:val="en-ID"/>
              </w:rPr>
              <w:fldChar w:fldCharType="end"/>
            </w:r>
          </w:p>
        </w:tc>
        <w:tc>
          <w:tcPr>
            <w:tcW w:w="674" w:type="dxa"/>
            <w:hideMark/>
          </w:tcPr>
          <w:p w14:paraId="346B567F"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t>United States</w:t>
            </w:r>
          </w:p>
        </w:tc>
        <w:tc>
          <w:tcPr>
            <w:tcW w:w="1163" w:type="dxa"/>
            <w:hideMark/>
          </w:tcPr>
          <w:p w14:paraId="14E211E4" w14:textId="0411902A" w:rsidR="00FF7D74" w:rsidRPr="00A65884" w:rsidRDefault="008C0502" w:rsidP="00041737">
            <w:pPr>
              <w:shd w:val="clear" w:color="auto" w:fill="FFFFFF"/>
              <w:spacing w:after="0" w:line="240" w:lineRule="auto"/>
              <w:jc w:val="both"/>
              <w:rPr>
                <w:rStyle w:val="tlid-translation"/>
                <w:rFonts w:ascii="Times New Roman" w:hAnsi="Times New Roman"/>
                <w:color w:val="000000" w:themeColor="text1"/>
                <w:sz w:val="20"/>
                <w:szCs w:val="20"/>
              </w:rPr>
            </w:pPr>
            <w:r>
              <w:rPr>
                <w:rStyle w:val="jlqj4b"/>
                <w:rFonts w:ascii="Times New Roman" w:hAnsi="Times New Roman"/>
                <w:sz w:val="20"/>
                <w:szCs w:val="20"/>
                <w:lang w:val="en"/>
              </w:rPr>
              <w:t xml:space="preserve">To </w:t>
            </w:r>
            <w:r w:rsidR="00BA39DB">
              <w:rPr>
                <w:rFonts w:ascii="Times New Roman" w:eastAsia="Times New Roman" w:hAnsi="Times New Roman"/>
                <w:color w:val="000000" w:themeColor="text1"/>
                <w:sz w:val="20"/>
                <w:szCs w:val="20"/>
                <w:lang w:val="en-US" w:eastAsia="en-ID"/>
              </w:rPr>
              <w:t>examining factors relating to the desire concerning breast pump in the university campus.</w:t>
            </w:r>
          </w:p>
        </w:tc>
        <w:tc>
          <w:tcPr>
            <w:tcW w:w="680" w:type="dxa"/>
            <w:hideMark/>
          </w:tcPr>
          <w:p w14:paraId="3FD523CE" w14:textId="77777777" w:rsidR="00FF7D74" w:rsidRPr="00A65884" w:rsidRDefault="00FF7D74" w:rsidP="00041737">
            <w:pPr>
              <w:spacing w:after="0" w:line="240" w:lineRule="auto"/>
              <w:jc w:val="both"/>
              <w:rPr>
                <w:rFonts w:ascii="Times New Roman" w:hAnsi="Times New Roman"/>
                <w:color w:val="000000" w:themeColor="text1"/>
                <w:sz w:val="20"/>
                <w:szCs w:val="20"/>
              </w:rPr>
            </w:pPr>
            <w:r w:rsidRPr="00A65884">
              <w:rPr>
                <w:rFonts w:ascii="Times New Roman" w:hAnsi="Times New Roman"/>
                <w:color w:val="000000" w:themeColor="text1"/>
                <w:sz w:val="20"/>
                <w:szCs w:val="20"/>
              </w:rPr>
              <w:t>Cross Sectional</w:t>
            </w:r>
          </w:p>
        </w:tc>
        <w:tc>
          <w:tcPr>
            <w:tcW w:w="1168" w:type="dxa"/>
            <w:hideMark/>
          </w:tcPr>
          <w:p w14:paraId="6ECB76B7" w14:textId="77777777" w:rsidR="00FF7D74" w:rsidRPr="00C26C35" w:rsidRDefault="00BA39DB" w:rsidP="00C26C35">
            <w:pPr>
              <w:tabs>
                <w:tab w:val="left" w:pos="2426"/>
              </w:tabs>
              <w:rPr>
                <w:rStyle w:val="tlid-translation"/>
                <w:rFonts w:ascii="Times New Roman" w:eastAsia="Times New Roman" w:hAnsi="Times New Roman"/>
                <w:color w:val="000000" w:themeColor="text1"/>
                <w:sz w:val="20"/>
                <w:szCs w:val="20"/>
                <w:lang w:val="en-US" w:eastAsia="en-ID"/>
              </w:rPr>
            </w:pPr>
            <w:r>
              <w:rPr>
                <w:rFonts w:ascii="Times New Roman" w:eastAsia="Times New Roman" w:hAnsi="Times New Roman"/>
                <w:color w:val="000000" w:themeColor="text1"/>
                <w:sz w:val="20"/>
                <w:szCs w:val="20"/>
                <w:lang w:val="en-US" w:eastAsia="en-ID"/>
              </w:rPr>
              <w:t xml:space="preserve">Between January and February 2015, the invitation survey online was sent to all of the employee and women as well university student in a university. The survey was based on Theory of Planned Behavior that assessing the desire for pumping breast milk in the campus. The desire of pumping breast milk is examined between employee and Student </w:t>
            </w:r>
            <w:r>
              <w:rPr>
                <w:rFonts w:ascii="Times New Roman" w:eastAsia="Times New Roman" w:hAnsi="Times New Roman"/>
                <w:color w:val="000000" w:themeColor="text1"/>
                <w:sz w:val="20"/>
                <w:szCs w:val="20"/>
                <w:lang w:val="en-US" w:eastAsia="en-ID"/>
              </w:rPr>
              <w:lastRenderedPageBreak/>
              <w:t>University separately</w:t>
            </w:r>
            <w:r w:rsidR="00C26C35">
              <w:rPr>
                <w:rFonts w:ascii="Times New Roman" w:eastAsia="Times New Roman" w:hAnsi="Times New Roman"/>
                <w:color w:val="000000" w:themeColor="text1"/>
                <w:sz w:val="20"/>
                <w:szCs w:val="20"/>
                <w:lang w:val="en-US" w:eastAsia="en-ID"/>
              </w:rPr>
              <w:t>.</w:t>
            </w:r>
          </w:p>
        </w:tc>
        <w:tc>
          <w:tcPr>
            <w:tcW w:w="1412" w:type="dxa"/>
            <w:hideMark/>
          </w:tcPr>
          <w:p w14:paraId="0E96455E" w14:textId="77777777" w:rsidR="00C26C35" w:rsidRDefault="00C26C35" w:rsidP="00C26C35">
            <w:pPr>
              <w:tabs>
                <w:tab w:val="left" w:pos="2426"/>
              </w:tabs>
              <w:rPr>
                <w:rFonts w:ascii="Times New Roman" w:eastAsia="Times New Roman" w:hAnsi="Times New Roman"/>
                <w:color w:val="000000" w:themeColor="text1"/>
                <w:sz w:val="20"/>
                <w:szCs w:val="20"/>
                <w:lang w:val="en-US" w:eastAsia="en-ID"/>
              </w:rPr>
            </w:pPr>
            <w:r>
              <w:rPr>
                <w:rFonts w:ascii="Times New Roman" w:eastAsia="Times New Roman" w:hAnsi="Times New Roman"/>
                <w:color w:val="000000" w:themeColor="text1"/>
                <w:sz w:val="20"/>
                <w:szCs w:val="20"/>
                <w:lang w:val="en-US" w:eastAsia="en-ID"/>
              </w:rPr>
              <w:lastRenderedPageBreak/>
              <w:t xml:space="preserve">There were 218 women participating in this </w:t>
            </w:r>
            <w:proofErr w:type="gramStart"/>
            <w:r>
              <w:rPr>
                <w:rFonts w:ascii="Times New Roman" w:eastAsia="Times New Roman" w:hAnsi="Times New Roman"/>
                <w:color w:val="000000" w:themeColor="text1"/>
                <w:sz w:val="20"/>
                <w:szCs w:val="20"/>
                <w:lang w:val="en-US" w:eastAsia="en-ID"/>
              </w:rPr>
              <w:t>research  (</w:t>
            </w:r>
            <w:proofErr w:type="gramEnd"/>
            <w:r>
              <w:rPr>
                <w:rFonts w:ascii="Times New Roman" w:eastAsia="Times New Roman" w:hAnsi="Times New Roman"/>
                <w:color w:val="000000" w:themeColor="text1"/>
                <w:sz w:val="20"/>
                <w:szCs w:val="20"/>
                <w:lang w:val="en-US" w:eastAsia="en-ID"/>
              </w:rPr>
              <w:t>62 employees and 156 students, the finishing survey result was 71,7%)</w:t>
            </w:r>
          </w:p>
          <w:p w14:paraId="35EFD66E" w14:textId="77777777" w:rsidR="00FF7D74" w:rsidRPr="00A65884" w:rsidRDefault="00FF7D74" w:rsidP="00041737">
            <w:pPr>
              <w:spacing w:after="0" w:line="240" w:lineRule="auto"/>
              <w:jc w:val="both"/>
              <w:rPr>
                <w:rStyle w:val="tlid-translation"/>
                <w:rFonts w:ascii="Times New Roman" w:hAnsi="Times New Roman"/>
                <w:color w:val="000000" w:themeColor="text1"/>
                <w:sz w:val="20"/>
                <w:szCs w:val="20"/>
              </w:rPr>
            </w:pPr>
          </w:p>
        </w:tc>
        <w:tc>
          <w:tcPr>
            <w:tcW w:w="1701" w:type="dxa"/>
            <w:hideMark/>
          </w:tcPr>
          <w:p w14:paraId="4D02050A" w14:textId="77777777" w:rsidR="00FF7D74" w:rsidRPr="00A65884" w:rsidRDefault="00322624" w:rsidP="00041737">
            <w:pPr>
              <w:spacing w:after="0" w:line="240" w:lineRule="auto"/>
              <w:jc w:val="both"/>
              <w:rPr>
                <w:rStyle w:val="tlid-translation"/>
                <w:rFonts w:ascii="Times New Roman" w:hAnsi="Times New Roman"/>
                <w:color w:val="000000" w:themeColor="text1"/>
                <w:sz w:val="20"/>
                <w:szCs w:val="20"/>
              </w:rPr>
            </w:pPr>
            <w:r>
              <w:rPr>
                <w:rFonts w:ascii="Times New Roman" w:eastAsia="Times New Roman" w:hAnsi="Times New Roman"/>
                <w:color w:val="000000" w:themeColor="text1"/>
                <w:sz w:val="20"/>
                <w:szCs w:val="20"/>
                <w:lang w:val="en-US" w:eastAsia="en-ID"/>
              </w:rPr>
              <w:t xml:space="preserve">The important determinant for pumping in the campus, including overcoming uncomfortable because of swelling, the available storage milk, is the agreement of coworker and uncomfortable bringing pump tool. </w:t>
            </w:r>
          </w:p>
        </w:tc>
        <w:tc>
          <w:tcPr>
            <w:tcW w:w="567" w:type="dxa"/>
            <w:hideMark/>
          </w:tcPr>
          <w:p w14:paraId="61882A9F"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t>A</w:t>
            </w:r>
          </w:p>
        </w:tc>
      </w:tr>
      <w:tr w:rsidR="00655F72" w:rsidRPr="00655F72" w14:paraId="6F33688E" w14:textId="77777777" w:rsidTr="00953B4C">
        <w:tc>
          <w:tcPr>
            <w:tcW w:w="534" w:type="dxa"/>
            <w:hideMark/>
          </w:tcPr>
          <w:p w14:paraId="5AED0EA8"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15.</w:t>
            </w:r>
          </w:p>
        </w:tc>
        <w:tc>
          <w:tcPr>
            <w:tcW w:w="1168" w:type="dxa"/>
            <w:hideMark/>
          </w:tcPr>
          <w:p w14:paraId="5358385E"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Breastfeeding” but not at the breast: Mothers' descriptions of</w:t>
            </w:r>
          </w:p>
          <w:p w14:paraId="7A775938"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providing pumped human milk to their infants via other</w:t>
            </w:r>
          </w:p>
          <w:p w14:paraId="4FA6A8D6"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lang w:val="en-ID"/>
              </w:rPr>
              <w:t xml:space="preserve">containers and caregivers/ </w:t>
            </w:r>
            <w:r w:rsidRPr="00655F72">
              <w:rPr>
                <w:rFonts w:ascii="Times New Roman" w:hAnsi="Times New Roman"/>
                <w:color w:val="000000" w:themeColor="text1"/>
                <w:sz w:val="20"/>
                <w:szCs w:val="20"/>
                <w:lang w:val="en-ID"/>
              </w:rPr>
              <w:fldChar w:fldCharType="begin" w:fldLock="1"/>
            </w:r>
            <w:r w:rsidRPr="00655F72">
              <w:rPr>
                <w:rFonts w:ascii="Times New Roman" w:hAnsi="Times New Roman"/>
                <w:color w:val="000000" w:themeColor="text1"/>
                <w:sz w:val="20"/>
                <w:szCs w:val="20"/>
                <w:lang w:val="en-ID"/>
              </w:rPr>
              <w:instrText>ADDIN CSL_CITATION {"citationItems":[{"id":"ITEM-1","itemData":{"DOI":"10.1111/mcn.12425","ISSN":"17408709","abstract":"As pumping has become more prevalent among American women, pumped human milk (HM) is on the rise in their infants' diets in place of some or all feeding at the breast. We aimed to fill a gap in knowledge about mothers' motivations, practices and perceptions related to pumping, and about mothers' and other caregivers' motivations, practices, and perceptions related to feeding pumped HM. Results related to providing pumped HM are reported here, and results related to pumping are reported elsewhere. We conducted in-depth, semi-structured interviews among a diverse sample of mothers whose infants were fed pumped HM (n = 20), following each up to 1 year postpartum. Data were analyzed using thematic analysis with Atlas.ti. Nearly all mothers felt bottles were necessary to meet infant HM-feeding goals. Nearly all pumped HM was fed by other caregivers because mothers typically preferred and prioritized feeding at the breast for convenience and maintaining their milk supply. Infants were bottle-fed HM for several reasons that changed over time, such as mother's absence, latch difficulty, or desire to share the burden and bonding of feeding. Feeding practices differed between feeds from bottles versus at the breast; some infants were bottle-fed on schedules but fed at the breast on demand. Mothers' methods for storing, transporting, and preparing HM varied substantially and included practices associated with loss of nutrients and microbial contamination. Mothers' reasons for bottle-feeding HM may affect how much their infants are bottle-fed. Consumption of pumped HM may not provide the same benefits to infants as feeding at the breast. These findings highlight important avenues for future research into the relationships between bottle-feeding HM and infant health, growth, and developmental outcomes.","author":[{"dropping-particle":"","family":"Felice","given":"Julia P.","non-dropping-particle":"","parse-names":false,"suffix":""},{"dropping-particle":"","family":"Geraghty","given":"Sheela R.","non-dropping-particle":"","parse-names":false,"suffix":""},{"dropping-particle":"","family":"Quaglieri","given":"Caroline W.","non-dropping-particle":"","parse-names":false,"suffix":""},{"dropping-particle":"","family":"Yamada","given":"Rei","non-dropping-particle":"","parse-names":false,"suffix":""},{"dropping-particle":"","family":"Wong","given":"Adriana J.","non-dropping-particle":"","parse-names":false,"suffix":""},{"dropping-particle":"","family":"Rasmussen","given":"Kathleen M.","non-dropping-particle":"","parse-names":false,"suffix":""}],"container-title":"Maternal and Child Nutrition","id":"ITEM-1","issue":"3","issued":{"date-parts":[["2017","7","1"]]},"publisher":"Blackwell Publishing Ltd","title":"“Breastfeeding” but not at the breast: Mothers' descriptions of providing pumped human milk to their infants via other containers and caregivers","type":"article-journal","volume":"13"},"uris":["http://www.mendeley.com/documents/?uuid=223edd19-a78b-3c66-a824-1c6b1aec454c"]}],"mendeley":{"formattedCitation":"(Felice &lt;i&gt;et al.&lt;/i&gt;, 2017)","plainTextFormattedCitation":"(Felice et al., 2017)","previouslyFormattedCitation":"(Felice &lt;i&gt;et al.&lt;/i&gt;, 2017)"},"properties":{"noteIndex":0},"schema":"https://github.com/citation-style-language/schema/raw/master/csl-citation.json"}</w:instrText>
            </w:r>
            <w:r w:rsidRPr="00655F72">
              <w:rPr>
                <w:rFonts w:ascii="Times New Roman" w:hAnsi="Times New Roman"/>
                <w:color w:val="000000" w:themeColor="text1"/>
                <w:sz w:val="20"/>
                <w:szCs w:val="20"/>
                <w:lang w:val="en-ID"/>
              </w:rPr>
              <w:fldChar w:fldCharType="separate"/>
            </w:r>
            <w:r w:rsidRPr="00655F72">
              <w:rPr>
                <w:rFonts w:ascii="Times New Roman" w:hAnsi="Times New Roman"/>
                <w:noProof/>
                <w:color w:val="000000" w:themeColor="text1"/>
                <w:sz w:val="20"/>
                <w:szCs w:val="20"/>
                <w:lang w:val="en-ID"/>
              </w:rPr>
              <w:t xml:space="preserve">(Felice </w:t>
            </w:r>
            <w:r w:rsidRPr="00655F72">
              <w:rPr>
                <w:rFonts w:ascii="Times New Roman" w:hAnsi="Times New Roman"/>
                <w:i/>
                <w:noProof/>
                <w:color w:val="000000" w:themeColor="text1"/>
                <w:sz w:val="20"/>
                <w:szCs w:val="20"/>
                <w:lang w:val="en-ID"/>
              </w:rPr>
              <w:t>et al.</w:t>
            </w:r>
            <w:r w:rsidRPr="00655F72">
              <w:rPr>
                <w:rFonts w:ascii="Times New Roman" w:hAnsi="Times New Roman"/>
                <w:noProof/>
                <w:color w:val="000000" w:themeColor="text1"/>
                <w:sz w:val="20"/>
                <w:szCs w:val="20"/>
                <w:lang w:val="en-ID"/>
              </w:rPr>
              <w:t>, 2017)</w:t>
            </w:r>
            <w:r w:rsidRPr="00655F72">
              <w:rPr>
                <w:rFonts w:ascii="Times New Roman" w:hAnsi="Times New Roman"/>
                <w:color w:val="000000" w:themeColor="text1"/>
                <w:sz w:val="20"/>
                <w:szCs w:val="20"/>
                <w:lang w:val="en-ID"/>
              </w:rPr>
              <w:fldChar w:fldCharType="end"/>
            </w:r>
          </w:p>
        </w:tc>
        <w:tc>
          <w:tcPr>
            <w:tcW w:w="674" w:type="dxa"/>
            <w:hideMark/>
          </w:tcPr>
          <w:p w14:paraId="47A7FE5F"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t>New York States</w:t>
            </w:r>
          </w:p>
        </w:tc>
        <w:tc>
          <w:tcPr>
            <w:tcW w:w="1163" w:type="dxa"/>
            <w:hideMark/>
          </w:tcPr>
          <w:p w14:paraId="12D65A2E" w14:textId="5CC9095D" w:rsidR="00FF7D74" w:rsidRPr="00C37321" w:rsidRDefault="008C0502" w:rsidP="00041737">
            <w:pPr>
              <w:shd w:val="clear" w:color="auto" w:fill="FFFFFF"/>
              <w:spacing w:after="0" w:line="240" w:lineRule="auto"/>
              <w:jc w:val="both"/>
              <w:rPr>
                <w:rStyle w:val="tlid-translation"/>
                <w:rFonts w:ascii="Times New Roman" w:hAnsi="Times New Roman"/>
                <w:color w:val="000000" w:themeColor="text1"/>
                <w:sz w:val="20"/>
                <w:szCs w:val="20"/>
              </w:rPr>
            </w:pPr>
            <w:proofErr w:type="gramStart"/>
            <w:r>
              <w:rPr>
                <w:rStyle w:val="jlqj4b"/>
                <w:rFonts w:ascii="Times New Roman" w:hAnsi="Times New Roman"/>
                <w:sz w:val="20"/>
                <w:szCs w:val="20"/>
                <w:lang w:val="en"/>
              </w:rPr>
              <w:t xml:space="preserve">To </w:t>
            </w:r>
            <w:r w:rsidR="00C37321" w:rsidRPr="00C37321">
              <w:rPr>
                <w:rStyle w:val="jlqj4b"/>
                <w:rFonts w:ascii="Times New Roman" w:hAnsi="Times New Roman"/>
                <w:sz w:val="20"/>
                <w:szCs w:val="20"/>
                <w:lang w:val="en"/>
              </w:rPr>
              <w:t xml:space="preserve"> finding</w:t>
            </w:r>
            <w:proofErr w:type="gramEnd"/>
            <w:r w:rsidR="00C37321" w:rsidRPr="00C37321">
              <w:rPr>
                <w:rStyle w:val="jlqj4b"/>
                <w:rFonts w:ascii="Times New Roman" w:hAnsi="Times New Roman"/>
                <w:sz w:val="20"/>
                <w:szCs w:val="20"/>
                <w:lang w:val="en"/>
              </w:rPr>
              <w:t xml:space="preserve"> out knowledge about the mother's motivation, practice and perceptions regarding pumping, and about the motivation, practices, and perceptions of mothers and other caregivers associated with HM pumped feeding</w:t>
            </w:r>
          </w:p>
        </w:tc>
        <w:tc>
          <w:tcPr>
            <w:tcW w:w="680" w:type="dxa"/>
            <w:hideMark/>
          </w:tcPr>
          <w:p w14:paraId="444E5E1E" w14:textId="77777777" w:rsidR="00FF7D74" w:rsidRPr="00C37321" w:rsidRDefault="00C37321" w:rsidP="00041737">
            <w:pPr>
              <w:spacing w:after="0" w:line="240" w:lineRule="auto"/>
              <w:jc w:val="both"/>
              <w:rPr>
                <w:rFonts w:ascii="Times New Roman" w:hAnsi="Times New Roman"/>
                <w:color w:val="000000" w:themeColor="text1"/>
                <w:sz w:val="20"/>
                <w:szCs w:val="20"/>
                <w:lang w:val="en-US"/>
              </w:rPr>
            </w:pPr>
            <w:r w:rsidRPr="00C37321">
              <w:rPr>
                <w:rFonts w:ascii="Times New Roman" w:hAnsi="Times New Roman"/>
                <w:color w:val="000000" w:themeColor="text1"/>
                <w:sz w:val="20"/>
                <w:szCs w:val="20"/>
                <w:lang w:val="en-US"/>
              </w:rPr>
              <w:t>Qualitative Study</w:t>
            </w:r>
          </w:p>
        </w:tc>
        <w:tc>
          <w:tcPr>
            <w:tcW w:w="1168" w:type="dxa"/>
            <w:hideMark/>
          </w:tcPr>
          <w:p w14:paraId="0D7D82B6" w14:textId="77777777" w:rsidR="00FF7D74" w:rsidRPr="00C37321" w:rsidRDefault="00BF026C" w:rsidP="00041737">
            <w:pPr>
              <w:spacing w:after="0" w:line="240" w:lineRule="auto"/>
              <w:jc w:val="both"/>
              <w:rPr>
                <w:rStyle w:val="tlid-translation"/>
                <w:rFonts w:ascii="Times New Roman" w:hAnsi="Times New Roman"/>
                <w:color w:val="000000" w:themeColor="text1"/>
                <w:sz w:val="20"/>
                <w:szCs w:val="20"/>
              </w:rPr>
            </w:pPr>
            <w:r>
              <w:rPr>
                <w:rFonts w:ascii="Times New Roman" w:eastAsia="Times New Roman" w:hAnsi="Times New Roman"/>
                <w:color w:val="000000" w:themeColor="text1"/>
                <w:sz w:val="20"/>
                <w:szCs w:val="20"/>
                <w:lang w:val="en-US" w:eastAsia="en-ID"/>
              </w:rPr>
              <w:t>In depth interview, semi-structured between various mother’s samples who her babies are given feed in HM pump.</w:t>
            </w:r>
          </w:p>
        </w:tc>
        <w:tc>
          <w:tcPr>
            <w:tcW w:w="1412" w:type="dxa"/>
            <w:hideMark/>
          </w:tcPr>
          <w:p w14:paraId="230C437B" w14:textId="77777777" w:rsidR="00FF7D74" w:rsidRPr="00C37321" w:rsidRDefault="00C37321" w:rsidP="00041737">
            <w:pPr>
              <w:spacing w:after="0" w:line="240" w:lineRule="auto"/>
              <w:jc w:val="both"/>
              <w:rPr>
                <w:rStyle w:val="tlid-translation"/>
                <w:rFonts w:ascii="Times New Roman" w:hAnsi="Times New Roman"/>
                <w:color w:val="000000" w:themeColor="text1"/>
                <w:sz w:val="20"/>
                <w:szCs w:val="20"/>
              </w:rPr>
            </w:pPr>
            <w:r w:rsidRPr="00C37321">
              <w:rPr>
                <w:rStyle w:val="jlqj4b"/>
                <w:rFonts w:ascii="Times New Roman" w:hAnsi="Times New Roman"/>
                <w:sz w:val="20"/>
                <w:szCs w:val="20"/>
                <w:lang w:val="en"/>
              </w:rPr>
              <w:t>20 mothers were observed from the end of pregnancy to 1 year postpartum</w:t>
            </w:r>
          </w:p>
        </w:tc>
        <w:tc>
          <w:tcPr>
            <w:tcW w:w="1701" w:type="dxa"/>
            <w:hideMark/>
          </w:tcPr>
          <w:p w14:paraId="2885847A" w14:textId="77777777" w:rsidR="00FF7D74" w:rsidRPr="00C37321" w:rsidRDefault="00BF026C" w:rsidP="00041737">
            <w:pPr>
              <w:spacing w:after="0" w:line="240" w:lineRule="auto"/>
              <w:jc w:val="both"/>
              <w:rPr>
                <w:rStyle w:val="tlid-translation"/>
                <w:rFonts w:ascii="Times New Roman" w:hAnsi="Times New Roman"/>
                <w:color w:val="000000" w:themeColor="text1"/>
                <w:sz w:val="20"/>
                <w:szCs w:val="20"/>
              </w:rPr>
            </w:pPr>
            <w:r>
              <w:rPr>
                <w:rFonts w:ascii="Times New Roman" w:eastAsia="Times New Roman" w:hAnsi="Times New Roman"/>
                <w:color w:val="000000" w:themeColor="text1"/>
                <w:sz w:val="20"/>
                <w:szCs w:val="20"/>
                <w:lang w:val="en-US" w:eastAsia="en-ID"/>
              </w:rPr>
              <w:t xml:space="preserve">The result showed that mother uses their milk bottle for measuring their baby’s need and comparing information about pump output. </w:t>
            </w:r>
          </w:p>
        </w:tc>
        <w:tc>
          <w:tcPr>
            <w:tcW w:w="567" w:type="dxa"/>
            <w:hideMark/>
          </w:tcPr>
          <w:p w14:paraId="2537F80A"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t>A</w:t>
            </w:r>
          </w:p>
        </w:tc>
      </w:tr>
      <w:tr w:rsidR="00655F72" w:rsidRPr="00655F72" w14:paraId="413DE48F" w14:textId="77777777" w:rsidTr="00953B4C">
        <w:tc>
          <w:tcPr>
            <w:tcW w:w="534" w:type="dxa"/>
            <w:hideMark/>
          </w:tcPr>
          <w:p w14:paraId="223EF005"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16.</w:t>
            </w:r>
          </w:p>
        </w:tc>
        <w:tc>
          <w:tcPr>
            <w:tcW w:w="1168" w:type="dxa"/>
            <w:hideMark/>
          </w:tcPr>
          <w:p w14:paraId="638AC0F6"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lang w:val="en-ID"/>
              </w:rPr>
              <w:t xml:space="preserve">Maternal Response to Two Electric </w:t>
            </w:r>
            <w:r w:rsidRPr="00655F72">
              <w:rPr>
                <w:rFonts w:ascii="Times New Roman" w:hAnsi="Times New Roman"/>
                <w:i/>
                <w:iCs/>
                <w:color w:val="000000" w:themeColor="text1"/>
                <w:sz w:val="20"/>
                <w:szCs w:val="20"/>
                <w:lang w:val="en-ID"/>
              </w:rPr>
              <w:t>Breast pump</w:t>
            </w:r>
            <w:r w:rsidRPr="00655F72">
              <w:rPr>
                <w:rFonts w:ascii="Times New Roman" w:hAnsi="Times New Roman"/>
                <w:color w:val="000000" w:themeColor="text1"/>
                <w:sz w:val="20"/>
                <w:szCs w:val="20"/>
                <w:lang w:val="en-ID"/>
              </w:rPr>
              <w:t xml:space="preserve">s/ </w:t>
            </w:r>
            <w:r w:rsidRPr="00655F72">
              <w:rPr>
                <w:rFonts w:ascii="Times New Roman" w:hAnsi="Times New Roman"/>
                <w:color w:val="000000" w:themeColor="text1"/>
                <w:sz w:val="20"/>
                <w:szCs w:val="20"/>
                <w:lang w:val="en-ID"/>
              </w:rPr>
              <w:fldChar w:fldCharType="begin" w:fldLock="1"/>
            </w:r>
            <w:r w:rsidRPr="00655F72">
              <w:rPr>
                <w:rFonts w:ascii="Times New Roman" w:hAnsi="Times New Roman"/>
                <w:color w:val="000000" w:themeColor="text1"/>
                <w:sz w:val="20"/>
                <w:szCs w:val="20"/>
                <w:lang w:val="en-ID"/>
              </w:rPr>
              <w:instrText>ADDIN CSL_CITATION {"citationItems":[{"id":"ITEM-1","itemData":{"DOI":"10.1089/bfm.2008.0133","ISSN":"1556-8253","author":[{"dropping-particle":"","family":"Hopkinson","given":"Judy","non-dropping-particle":"","parse-names":false,"suffix":""},{"dropping-particle":"","family":"Heird","given":"William","non-dropping-particle":"","parse-names":false,"suffix":""}],"container-title":"Breastfeeding Medicine","id":"ITEM-1","issue":"1","issued":{"date-parts":[["2009","3"]]},"page":"17-23","title":"Maternal Response to Two Electric Breast Pumps","type":"article-journal","volume":"4"},"uris":["http://www.mendeley.com/documents/?uuid=41b4da9c-42cc-3014-93a0-dbc7a7459f4a"]}],"mendeley":{"formattedCitation":"(Hopkinson and Heird, 2009b)","plainTextFormattedCitation":"(Hopkinson and Heird, 2009b)","previouslyFormattedCitation":"(Hopkinson and Heird, 2009b)"},"properties":{"noteIndex":0},"schema":"https://github.com/citation-style-language/schema/raw/master/csl-citation.json"}</w:instrText>
            </w:r>
            <w:r w:rsidRPr="00655F72">
              <w:rPr>
                <w:rFonts w:ascii="Times New Roman" w:hAnsi="Times New Roman"/>
                <w:color w:val="000000" w:themeColor="text1"/>
                <w:sz w:val="20"/>
                <w:szCs w:val="20"/>
                <w:lang w:val="en-ID"/>
              </w:rPr>
              <w:fldChar w:fldCharType="separate"/>
            </w:r>
            <w:r w:rsidRPr="00655F72">
              <w:rPr>
                <w:rFonts w:ascii="Times New Roman" w:hAnsi="Times New Roman"/>
                <w:noProof/>
                <w:color w:val="000000" w:themeColor="text1"/>
                <w:sz w:val="20"/>
                <w:szCs w:val="20"/>
                <w:lang w:val="en-ID"/>
              </w:rPr>
              <w:t>(Hopkinson and Heird, 2009b)</w:t>
            </w:r>
            <w:r w:rsidRPr="00655F72">
              <w:rPr>
                <w:rFonts w:ascii="Times New Roman" w:hAnsi="Times New Roman"/>
                <w:color w:val="000000" w:themeColor="text1"/>
                <w:sz w:val="20"/>
                <w:szCs w:val="20"/>
                <w:lang w:val="en-ID"/>
              </w:rPr>
              <w:fldChar w:fldCharType="end"/>
            </w:r>
          </w:p>
        </w:tc>
        <w:tc>
          <w:tcPr>
            <w:tcW w:w="674" w:type="dxa"/>
            <w:hideMark/>
          </w:tcPr>
          <w:p w14:paraId="5D1992B4"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lang w:val="en-ID"/>
              </w:rPr>
              <w:t>large metropolitan area (Harris County, Texas)</w:t>
            </w:r>
          </w:p>
        </w:tc>
        <w:tc>
          <w:tcPr>
            <w:tcW w:w="1163" w:type="dxa"/>
            <w:hideMark/>
          </w:tcPr>
          <w:p w14:paraId="391DEE77" w14:textId="4FC9DF84" w:rsidR="00FF7D74" w:rsidRPr="00DC48EF" w:rsidRDefault="007A2160" w:rsidP="00041737">
            <w:pPr>
              <w:shd w:val="clear" w:color="auto" w:fill="FFFFFF"/>
              <w:spacing w:after="0" w:line="240" w:lineRule="auto"/>
              <w:jc w:val="both"/>
              <w:rPr>
                <w:rStyle w:val="tlid-translation"/>
                <w:rFonts w:ascii="Times New Roman" w:hAnsi="Times New Roman"/>
                <w:color w:val="000000" w:themeColor="text1"/>
                <w:sz w:val="20"/>
                <w:szCs w:val="20"/>
              </w:rPr>
            </w:pPr>
            <w:r>
              <w:rPr>
                <w:rFonts w:ascii="Times New Roman" w:eastAsia="Times New Roman" w:hAnsi="Times New Roman"/>
                <w:color w:val="000000" w:themeColor="text1"/>
                <w:sz w:val="20"/>
                <w:szCs w:val="20"/>
                <w:lang w:val="en-US" w:eastAsia="en-ID"/>
              </w:rPr>
              <w:t>T</w:t>
            </w:r>
            <w:r w:rsidR="009B6792">
              <w:rPr>
                <w:rFonts w:ascii="Times New Roman" w:eastAsia="Times New Roman" w:hAnsi="Times New Roman"/>
                <w:color w:val="000000" w:themeColor="text1"/>
                <w:sz w:val="20"/>
                <w:szCs w:val="20"/>
                <w:lang w:val="en-US" w:eastAsia="en-ID"/>
              </w:rPr>
              <w:t xml:space="preserve">o </w:t>
            </w:r>
            <w:r w:rsidR="00694BCB">
              <w:rPr>
                <w:rFonts w:ascii="Times New Roman" w:eastAsia="Times New Roman" w:hAnsi="Times New Roman"/>
                <w:color w:val="000000" w:themeColor="text1"/>
                <w:sz w:val="20"/>
                <w:szCs w:val="20"/>
                <w:lang w:val="en-US" w:eastAsia="en-ID"/>
              </w:rPr>
              <w:t xml:space="preserve">evaluating the impact of designing new pump on milk extraction, milk fat content, the respond of mother’s hormone, the mother’s satisfaction, long-term milk production, </w:t>
            </w:r>
            <w:proofErr w:type="gramStart"/>
            <w:r w:rsidR="00694BCB">
              <w:rPr>
                <w:rFonts w:ascii="Times New Roman" w:eastAsia="Times New Roman" w:hAnsi="Times New Roman"/>
                <w:color w:val="000000" w:themeColor="text1"/>
                <w:sz w:val="20"/>
                <w:szCs w:val="20"/>
                <w:lang w:val="en-US" w:eastAsia="en-ID"/>
              </w:rPr>
              <w:t>and  the</w:t>
            </w:r>
            <w:proofErr w:type="gramEnd"/>
            <w:r w:rsidR="00694BCB">
              <w:rPr>
                <w:rFonts w:ascii="Times New Roman" w:eastAsia="Times New Roman" w:hAnsi="Times New Roman"/>
                <w:color w:val="000000" w:themeColor="text1"/>
                <w:sz w:val="20"/>
                <w:szCs w:val="20"/>
                <w:lang w:val="en-US" w:eastAsia="en-ID"/>
              </w:rPr>
              <w:t xml:space="preserve"> duration of mother’s breastfeeding after returning work.</w:t>
            </w:r>
          </w:p>
        </w:tc>
        <w:tc>
          <w:tcPr>
            <w:tcW w:w="680" w:type="dxa"/>
            <w:hideMark/>
          </w:tcPr>
          <w:p w14:paraId="4C52145C" w14:textId="77777777" w:rsidR="00FF7D74" w:rsidRPr="00DC48EF" w:rsidRDefault="00FF7D74" w:rsidP="00041737">
            <w:pPr>
              <w:spacing w:after="0" w:line="240" w:lineRule="auto"/>
              <w:jc w:val="both"/>
              <w:rPr>
                <w:rFonts w:ascii="Times New Roman" w:hAnsi="Times New Roman"/>
                <w:color w:val="000000" w:themeColor="text1"/>
                <w:sz w:val="20"/>
                <w:szCs w:val="20"/>
              </w:rPr>
            </w:pPr>
            <w:r w:rsidRPr="00DC48EF">
              <w:rPr>
                <w:rFonts w:ascii="Times New Roman" w:hAnsi="Times New Roman"/>
                <w:color w:val="000000" w:themeColor="text1"/>
                <w:sz w:val="20"/>
                <w:szCs w:val="20"/>
              </w:rPr>
              <w:t>Crossover design</w:t>
            </w:r>
          </w:p>
        </w:tc>
        <w:tc>
          <w:tcPr>
            <w:tcW w:w="1168" w:type="dxa"/>
            <w:hideMark/>
          </w:tcPr>
          <w:p w14:paraId="03E3F20E" w14:textId="77777777" w:rsidR="00175819" w:rsidRDefault="00175819" w:rsidP="00175819">
            <w:pPr>
              <w:tabs>
                <w:tab w:val="left" w:pos="2426"/>
              </w:tabs>
              <w:rPr>
                <w:rFonts w:ascii="Times New Roman" w:eastAsia="Times New Roman" w:hAnsi="Times New Roman"/>
                <w:color w:val="000000" w:themeColor="text1"/>
                <w:sz w:val="20"/>
                <w:szCs w:val="20"/>
                <w:lang w:val="en-US" w:eastAsia="en-ID"/>
              </w:rPr>
            </w:pPr>
            <w:r>
              <w:rPr>
                <w:rFonts w:ascii="Times New Roman" w:eastAsia="Times New Roman" w:hAnsi="Times New Roman"/>
                <w:color w:val="000000" w:themeColor="text1"/>
                <w:sz w:val="20"/>
                <w:szCs w:val="20"/>
                <w:lang w:val="en-US" w:eastAsia="en-ID"/>
              </w:rPr>
              <w:t xml:space="preserve">The subject was recruited by leaflet and mouth of mouth from metropolitan area (Harris County, Texas) after or in 2 weeks after postnatal. </w:t>
            </w:r>
          </w:p>
          <w:p w14:paraId="5AC9B463" w14:textId="77777777" w:rsidR="00FF7D74" w:rsidRPr="00DC48EF" w:rsidRDefault="00FF7D74" w:rsidP="00041737">
            <w:pPr>
              <w:spacing w:after="0" w:line="240" w:lineRule="auto"/>
              <w:jc w:val="both"/>
              <w:rPr>
                <w:rStyle w:val="tlid-translation"/>
                <w:rFonts w:ascii="Times New Roman" w:hAnsi="Times New Roman"/>
                <w:color w:val="000000" w:themeColor="text1"/>
                <w:sz w:val="20"/>
                <w:szCs w:val="20"/>
              </w:rPr>
            </w:pPr>
          </w:p>
        </w:tc>
        <w:tc>
          <w:tcPr>
            <w:tcW w:w="1412" w:type="dxa"/>
          </w:tcPr>
          <w:p w14:paraId="071A27BD" w14:textId="77777777" w:rsidR="00FF7D74" w:rsidRPr="00DC48EF" w:rsidRDefault="00175819" w:rsidP="00041737">
            <w:pPr>
              <w:spacing w:after="0" w:line="240" w:lineRule="auto"/>
              <w:rPr>
                <w:rFonts w:ascii="Times New Roman" w:hAnsi="Times New Roman"/>
                <w:color w:val="000000" w:themeColor="text1"/>
                <w:sz w:val="20"/>
                <w:szCs w:val="20"/>
              </w:rPr>
            </w:pPr>
            <w:r>
              <w:rPr>
                <w:rFonts w:ascii="Times New Roman" w:eastAsia="Times New Roman" w:hAnsi="Times New Roman"/>
                <w:color w:val="000000" w:themeColor="text1"/>
                <w:sz w:val="20"/>
                <w:szCs w:val="20"/>
                <w:lang w:val="en-US" w:eastAsia="en-ID"/>
              </w:rPr>
              <w:t>There were 62 healthy women want to return work or school and breastfeeding exclusively who is registered in 4 months in the end pregnancy</w:t>
            </w:r>
          </w:p>
        </w:tc>
        <w:tc>
          <w:tcPr>
            <w:tcW w:w="1701" w:type="dxa"/>
            <w:hideMark/>
          </w:tcPr>
          <w:p w14:paraId="1173351C" w14:textId="77777777" w:rsidR="00FF7D74" w:rsidRPr="00DC48EF" w:rsidRDefault="00175819" w:rsidP="00041737">
            <w:pPr>
              <w:spacing w:after="0" w:line="240" w:lineRule="auto"/>
              <w:jc w:val="both"/>
              <w:rPr>
                <w:rStyle w:val="tlid-translation"/>
                <w:rFonts w:ascii="Times New Roman" w:hAnsi="Times New Roman"/>
                <w:color w:val="000000" w:themeColor="text1"/>
                <w:sz w:val="20"/>
                <w:szCs w:val="20"/>
              </w:rPr>
            </w:pPr>
            <w:r>
              <w:rPr>
                <w:rFonts w:ascii="Times New Roman" w:eastAsia="Times New Roman" w:hAnsi="Times New Roman"/>
                <w:color w:val="000000" w:themeColor="text1"/>
                <w:sz w:val="20"/>
                <w:szCs w:val="20"/>
                <w:lang w:val="en-US" w:eastAsia="en-ID"/>
              </w:rPr>
              <w:t xml:space="preserve">Prolactin responds are bigger (p = 0.005) with new pump. The efficiency of milk extraction is bigger (p = 0.001) with standard pump. The production stimulus milk during 24 </w:t>
            </w:r>
            <w:proofErr w:type="gramStart"/>
            <w:r>
              <w:rPr>
                <w:rFonts w:ascii="Times New Roman" w:eastAsia="Times New Roman" w:hAnsi="Times New Roman"/>
                <w:color w:val="000000" w:themeColor="text1"/>
                <w:sz w:val="20"/>
                <w:szCs w:val="20"/>
                <w:lang w:val="en-US" w:eastAsia="en-ID"/>
              </w:rPr>
              <w:t>hour</w:t>
            </w:r>
            <w:proofErr w:type="gramEnd"/>
            <w:r>
              <w:rPr>
                <w:rFonts w:ascii="Times New Roman" w:eastAsia="Times New Roman" w:hAnsi="Times New Roman"/>
                <w:color w:val="000000" w:themeColor="text1"/>
                <w:sz w:val="20"/>
                <w:szCs w:val="20"/>
                <w:lang w:val="en-US" w:eastAsia="en-ID"/>
              </w:rPr>
              <w:t xml:space="preserve"> is not difference among pump. Women tend to have two pumps. The attitude of giving exclusive breast milk for six months is not related selected pump.</w:t>
            </w:r>
          </w:p>
        </w:tc>
        <w:tc>
          <w:tcPr>
            <w:tcW w:w="567" w:type="dxa"/>
            <w:hideMark/>
          </w:tcPr>
          <w:p w14:paraId="0BC93689"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t>A</w:t>
            </w:r>
          </w:p>
        </w:tc>
      </w:tr>
      <w:tr w:rsidR="00655F72" w:rsidRPr="00655F72" w14:paraId="18C1FD92" w14:textId="77777777" w:rsidTr="00953B4C">
        <w:tc>
          <w:tcPr>
            <w:tcW w:w="534" w:type="dxa"/>
            <w:hideMark/>
          </w:tcPr>
          <w:p w14:paraId="7E762407"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17.</w:t>
            </w:r>
          </w:p>
        </w:tc>
        <w:tc>
          <w:tcPr>
            <w:tcW w:w="1168" w:type="dxa"/>
            <w:hideMark/>
          </w:tcPr>
          <w:p w14:paraId="155117D5"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lang w:val="en-ID"/>
              </w:rPr>
              <w:t xml:space="preserve">Women’s views about a free </w:t>
            </w:r>
            <w:r w:rsidRPr="00655F72">
              <w:rPr>
                <w:rFonts w:ascii="Times New Roman" w:hAnsi="Times New Roman"/>
                <w:i/>
                <w:iCs/>
                <w:color w:val="000000" w:themeColor="text1"/>
                <w:sz w:val="20"/>
                <w:szCs w:val="20"/>
                <w:lang w:val="en-ID"/>
              </w:rPr>
              <w:t xml:space="preserve">breast </w:t>
            </w:r>
            <w:r w:rsidRPr="00655F72">
              <w:rPr>
                <w:rFonts w:ascii="Times New Roman" w:hAnsi="Times New Roman"/>
                <w:i/>
                <w:iCs/>
                <w:color w:val="000000" w:themeColor="text1"/>
                <w:sz w:val="20"/>
                <w:szCs w:val="20"/>
                <w:lang w:val="en-ID"/>
              </w:rPr>
              <w:lastRenderedPageBreak/>
              <w:t>pump</w:t>
            </w:r>
            <w:r w:rsidRPr="00655F72">
              <w:rPr>
                <w:rFonts w:ascii="Times New Roman" w:hAnsi="Times New Roman"/>
                <w:color w:val="000000" w:themeColor="text1"/>
                <w:sz w:val="20"/>
                <w:szCs w:val="20"/>
                <w:lang w:val="en-ID"/>
              </w:rPr>
              <w:t xml:space="preserve"> service: an online survey to inform intervention development/ </w:t>
            </w:r>
            <w:r w:rsidRPr="00655F72">
              <w:rPr>
                <w:rFonts w:ascii="Times New Roman" w:hAnsi="Times New Roman"/>
                <w:color w:val="000000" w:themeColor="text1"/>
                <w:sz w:val="20"/>
                <w:szCs w:val="20"/>
                <w:lang w:val="en-ID"/>
              </w:rPr>
              <w:fldChar w:fldCharType="begin" w:fldLock="1"/>
            </w:r>
            <w:r w:rsidRPr="00655F72">
              <w:rPr>
                <w:rFonts w:ascii="Times New Roman" w:hAnsi="Times New Roman"/>
                <w:color w:val="000000" w:themeColor="text1"/>
                <w:sz w:val="20"/>
                <w:szCs w:val="20"/>
                <w:lang w:val="en-ID"/>
              </w:rPr>
              <w:instrText>ADDIN CSL_CITATION {"citationItems":[{"id":"ITEM-1","itemData":{"DOI":"10.1111/mcn.12745","ISSN":"17408709","abstract":"Improving breastfeeding outcomes is a global priority; however, in the United Kingdom, continuation of breastfeeding remains low. Growing empirical evidence suggests a free breast pump service might be an acceptable and feasible incentive intervention to improve breastfeeding outcomes and reduce heath inequalities. To inform intervention development, we conducted an online survey with women recruited via social media using snowball sampling. Data were analysed descriptively (closed questions) with qualitative thematic analysis (free text). The survey was completed by 666 women, most of whom had recently breastfed and used a breast pump. Participants agreed that free pump hire (rental/loan; 567 women; 85.1%) or a free pump to keep (408; 61.3%) should be provided. Free text comments provided by 408 women (free pump) and 309 women (free hire) highlighted potential benefits: helping women to continue breastfeeding; express milk; overcome difficulties; and pump choice. Concerns are possible effect on breast milk supply, reduced breastfeeding, pumps replacing good support for breastfeeding, and pump hire hygiene. Personal and societal costs are important issues. Some suggested a pump service should be for low-income mothers, those with feeding difficulties or sick/preterm infants. A one-size service would not suit all and vouchers were proposed. Some suggested fees and deposits to prevent waste. To our knowledge, this is the first study reporting views about the acceptability of providing a free breast pump hire service. Mothers support and wish to have a say in breast pump service development. Future evaluations should address impact on feeding outcomes, professional support, hygiene for hired pumps, and costs.","author":[{"dropping-particle":"","family":"McInnes","given":"Rhona J.","non-dropping-particle":"","parse-names":false,"suffix":""},{"dropping-particle":"","family":"Gillespie","given":"Nicola","non-dropping-particle":"","parse-names":false,"suffix":""},{"dropping-particle":"","family":"Crossland","given":"Nicola","non-dropping-particle":"","parse-names":false,"suffix":""},{"dropping-particle":"","family":"Hall Moran","given":"Victoria","non-dropping-particle":"","parse-names":false,"suffix":""},{"dropping-particle":"","family":"Hoddinott","given":"Pat","non-dropping-particle":"","parse-names":false,"suffix":""}],"container-title":"Maternal and Child Nutrition","id":"ITEM-1","issue":"2","issued":{"date-parts":[["2019","4","1"]]},"publisher":"Blackwell Publishing Ltd","title":"Women's views about a free breast pump service: Online survey informing intervention development","type":"article-journal","volume":"15"},"uris":["http://www.mendeley.com/documents/?uuid=f66df19b-e82d-3c52-9197-400b76d958f5"]}],"mendeley":{"formattedCitation":"(McInnes &lt;i&gt;et al.&lt;/i&gt;, 2019)","plainTextFormattedCitation":"(McInnes et al., 2019)","previouslyFormattedCitation":"(McInnes &lt;i&gt;et al.&lt;/i&gt;, 2019)"},"properties":{"noteIndex":0},"schema":"https://github.com/citation-style-language/schema/raw/master/csl-citation.json"}</w:instrText>
            </w:r>
            <w:r w:rsidRPr="00655F72">
              <w:rPr>
                <w:rFonts w:ascii="Times New Roman" w:hAnsi="Times New Roman"/>
                <w:color w:val="000000" w:themeColor="text1"/>
                <w:sz w:val="20"/>
                <w:szCs w:val="20"/>
                <w:lang w:val="en-ID"/>
              </w:rPr>
              <w:fldChar w:fldCharType="separate"/>
            </w:r>
            <w:r w:rsidRPr="00655F72">
              <w:rPr>
                <w:rFonts w:ascii="Times New Roman" w:hAnsi="Times New Roman"/>
                <w:noProof/>
                <w:color w:val="000000" w:themeColor="text1"/>
                <w:sz w:val="20"/>
                <w:szCs w:val="20"/>
                <w:lang w:val="en-ID"/>
              </w:rPr>
              <w:t xml:space="preserve">(McInnes </w:t>
            </w:r>
            <w:r w:rsidRPr="00655F72">
              <w:rPr>
                <w:rFonts w:ascii="Times New Roman" w:hAnsi="Times New Roman"/>
                <w:i/>
                <w:noProof/>
                <w:color w:val="000000" w:themeColor="text1"/>
                <w:sz w:val="20"/>
                <w:szCs w:val="20"/>
                <w:lang w:val="en-ID"/>
              </w:rPr>
              <w:t>et al.</w:t>
            </w:r>
            <w:r w:rsidRPr="00655F72">
              <w:rPr>
                <w:rFonts w:ascii="Times New Roman" w:hAnsi="Times New Roman"/>
                <w:noProof/>
                <w:color w:val="000000" w:themeColor="text1"/>
                <w:sz w:val="20"/>
                <w:szCs w:val="20"/>
                <w:lang w:val="en-ID"/>
              </w:rPr>
              <w:t>, 2019)</w:t>
            </w:r>
            <w:r w:rsidRPr="00655F72">
              <w:rPr>
                <w:rFonts w:ascii="Times New Roman" w:hAnsi="Times New Roman"/>
                <w:color w:val="000000" w:themeColor="text1"/>
                <w:sz w:val="20"/>
                <w:szCs w:val="20"/>
                <w:lang w:val="en-ID"/>
              </w:rPr>
              <w:fldChar w:fldCharType="end"/>
            </w:r>
          </w:p>
        </w:tc>
        <w:tc>
          <w:tcPr>
            <w:tcW w:w="674" w:type="dxa"/>
            <w:hideMark/>
          </w:tcPr>
          <w:p w14:paraId="630C0072"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lastRenderedPageBreak/>
              <w:t>UK</w:t>
            </w:r>
          </w:p>
        </w:tc>
        <w:tc>
          <w:tcPr>
            <w:tcW w:w="1163" w:type="dxa"/>
            <w:hideMark/>
          </w:tcPr>
          <w:p w14:paraId="5E7A0CD9" w14:textId="6B3B55E6" w:rsidR="00FF7D74" w:rsidRPr="00DC48EF" w:rsidRDefault="008C0502" w:rsidP="00041737">
            <w:pPr>
              <w:shd w:val="clear" w:color="auto" w:fill="FFFFFF"/>
              <w:spacing w:after="0" w:line="240" w:lineRule="auto"/>
              <w:jc w:val="both"/>
              <w:rPr>
                <w:rStyle w:val="tlid-translation"/>
                <w:rFonts w:ascii="Times New Roman" w:hAnsi="Times New Roman"/>
                <w:color w:val="000000" w:themeColor="text1"/>
                <w:sz w:val="20"/>
                <w:szCs w:val="20"/>
              </w:rPr>
            </w:pPr>
            <w:r>
              <w:rPr>
                <w:rStyle w:val="jlqj4b"/>
                <w:rFonts w:ascii="Times New Roman" w:hAnsi="Times New Roman"/>
                <w:sz w:val="20"/>
                <w:szCs w:val="20"/>
                <w:lang w:val="en"/>
              </w:rPr>
              <w:t xml:space="preserve">To </w:t>
            </w:r>
            <w:r w:rsidR="00D817A7">
              <w:rPr>
                <w:rStyle w:val="tlid-translation"/>
                <w:rFonts w:ascii="Times New Roman" w:hAnsi="Times New Roman"/>
                <w:color w:val="000000" w:themeColor="text1"/>
                <w:sz w:val="20"/>
                <w:szCs w:val="20"/>
                <w:lang w:val="en-US"/>
              </w:rPr>
              <w:t xml:space="preserve">gaining opinion concerning </w:t>
            </w:r>
            <w:proofErr w:type="gramStart"/>
            <w:r w:rsidR="00D817A7">
              <w:rPr>
                <w:rStyle w:val="tlid-translation"/>
                <w:rFonts w:ascii="Times New Roman" w:hAnsi="Times New Roman"/>
                <w:color w:val="000000" w:themeColor="text1"/>
                <w:sz w:val="20"/>
                <w:szCs w:val="20"/>
                <w:lang w:val="en-US"/>
              </w:rPr>
              <w:t xml:space="preserve">breast  </w:t>
            </w:r>
            <w:r w:rsidR="00D817A7">
              <w:rPr>
                <w:rStyle w:val="tlid-translation"/>
                <w:rFonts w:ascii="Times New Roman" w:hAnsi="Times New Roman"/>
                <w:color w:val="000000" w:themeColor="text1"/>
                <w:sz w:val="20"/>
                <w:szCs w:val="20"/>
                <w:lang w:val="en-US"/>
              </w:rPr>
              <w:lastRenderedPageBreak/>
              <w:t>pump</w:t>
            </w:r>
            <w:proofErr w:type="gramEnd"/>
            <w:r w:rsidR="00D817A7">
              <w:rPr>
                <w:rStyle w:val="tlid-translation"/>
                <w:rFonts w:ascii="Times New Roman" w:hAnsi="Times New Roman"/>
                <w:color w:val="000000" w:themeColor="text1"/>
                <w:sz w:val="20"/>
                <w:szCs w:val="20"/>
                <w:lang w:val="en-US"/>
              </w:rPr>
              <w:t xml:space="preserve"> intervention, breast pump usage, and information about individual’s experience in expressing, supporting health service and demographic participant</w:t>
            </w:r>
          </w:p>
        </w:tc>
        <w:tc>
          <w:tcPr>
            <w:tcW w:w="680" w:type="dxa"/>
            <w:hideMark/>
          </w:tcPr>
          <w:p w14:paraId="0B4BCF34" w14:textId="77777777" w:rsidR="00FF7D74" w:rsidRPr="00DC48EF" w:rsidRDefault="00DC48EF" w:rsidP="00041737">
            <w:pPr>
              <w:spacing w:after="0" w:line="240" w:lineRule="auto"/>
              <w:jc w:val="both"/>
              <w:rPr>
                <w:rFonts w:ascii="Times New Roman" w:hAnsi="Times New Roman"/>
                <w:color w:val="000000" w:themeColor="text1"/>
                <w:sz w:val="20"/>
                <w:szCs w:val="20"/>
              </w:rPr>
            </w:pPr>
            <w:r w:rsidRPr="00DC48EF">
              <w:rPr>
                <w:rFonts w:ascii="Times New Roman" w:hAnsi="Times New Roman"/>
                <w:color w:val="000000" w:themeColor="text1"/>
                <w:sz w:val="20"/>
                <w:szCs w:val="20"/>
                <w:lang w:val="en-US"/>
              </w:rPr>
              <w:lastRenderedPageBreak/>
              <w:t>Qualitative Study</w:t>
            </w:r>
            <w:r w:rsidR="00FF7D74" w:rsidRPr="00DC48EF">
              <w:rPr>
                <w:rFonts w:ascii="Times New Roman" w:hAnsi="Times New Roman"/>
                <w:color w:val="000000" w:themeColor="text1"/>
                <w:sz w:val="20"/>
                <w:szCs w:val="20"/>
              </w:rPr>
              <w:t xml:space="preserve"> </w:t>
            </w:r>
          </w:p>
        </w:tc>
        <w:tc>
          <w:tcPr>
            <w:tcW w:w="1168" w:type="dxa"/>
            <w:hideMark/>
          </w:tcPr>
          <w:p w14:paraId="7658C6B8" w14:textId="77777777" w:rsidR="00FF7D74" w:rsidRPr="00DC48EF" w:rsidRDefault="00D817A7" w:rsidP="00041737">
            <w:pPr>
              <w:spacing w:after="0" w:line="240" w:lineRule="auto"/>
              <w:jc w:val="both"/>
              <w:rPr>
                <w:rStyle w:val="tlid-translation"/>
                <w:rFonts w:ascii="Times New Roman" w:hAnsi="Times New Roman"/>
                <w:color w:val="000000" w:themeColor="text1"/>
                <w:sz w:val="20"/>
                <w:szCs w:val="20"/>
              </w:rPr>
            </w:pPr>
            <w:r>
              <w:rPr>
                <w:rStyle w:val="tlid-translation"/>
                <w:rFonts w:ascii="Times New Roman" w:hAnsi="Times New Roman"/>
                <w:color w:val="000000" w:themeColor="text1"/>
                <w:sz w:val="20"/>
                <w:szCs w:val="20"/>
                <w:lang w:val="en-US"/>
              </w:rPr>
              <w:t xml:space="preserve">The online survey was accessed from </w:t>
            </w:r>
            <w:r>
              <w:rPr>
                <w:rStyle w:val="tlid-translation"/>
                <w:rFonts w:ascii="Times New Roman" w:hAnsi="Times New Roman"/>
                <w:color w:val="000000" w:themeColor="text1"/>
                <w:sz w:val="20"/>
                <w:szCs w:val="20"/>
                <w:lang w:val="en-US"/>
              </w:rPr>
              <w:lastRenderedPageBreak/>
              <w:t xml:space="preserve">15/01/2016 until 21/06/2016. Snowball sampling (Noy, 2008) is used in which the survey link posted in some social media including </w:t>
            </w:r>
            <w:proofErr w:type="spellStart"/>
            <w:r>
              <w:rPr>
                <w:rStyle w:val="tlid-translation"/>
                <w:rFonts w:ascii="Times New Roman" w:hAnsi="Times New Roman"/>
                <w:color w:val="000000" w:themeColor="text1"/>
                <w:sz w:val="20"/>
                <w:szCs w:val="20"/>
                <w:lang w:val="en-US"/>
              </w:rPr>
              <w:t>Netmums</w:t>
            </w:r>
            <w:proofErr w:type="spellEnd"/>
            <w:r>
              <w:rPr>
                <w:rStyle w:val="tlid-translation"/>
                <w:rFonts w:ascii="Times New Roman" w:hAnsi="Times New Roman"/>
                <w:color w:val="000000" w:themeColor="text1"/>
                <w:sz w:val="20"/>
                <w:szCs w:val="20"/>
                <w:lang w:val="en-US"/>
              </w:rPr>
              <w:t>, University portal and distributed to mother and baby group through giving baby’s meal in Scotland and Northern England</w:t>
            </w:r>
          </w:p>
        </w:tc>
        <w:tc>
          <w:tcPr>
            <w:tcW w:w="1412" w:type="dxa"/>
            <w:hideMark/>
          </w:tcPr>
          <w:p w14:paraId="46CC6FF6" w14:textId="77777777" w:rsidR="00D817A7" w:rsidRPr="00F32C6A" w:rsidRDefault="00D817A7" w:rsidP="00D817A7">
            <w:pPr>
              <w:tabs>
                <w:tab w:val="left" w:pos="2426"/>
              </w:tabs>
              <w:rPr>
                <w:rFonts w:ascii="Times New Roman" w:eastAsia="Times New Roman" w:hAnsi="Times New Roman"/>
                <w:color w:val="000000" w:themeColor="text1"/>
                <w:sz w:val="20"/>
                <w:szCs w:val="20"/>
                <w:lang w:val="en-US" w:eastAsia="en-ID"/>
              </w:rPr>
            </w:pPr>
            <w:r>
              <w:rPr>
                <w:rStyle w:val="tlid-translation"/>
                <w:rFonts w:ascii="Times New Roman" w:hAnsi="Times New Roman"/>
                <w:color w:val="000000" w:themeColor="text1"/>
                <w:sz w:val="20"/>
                <w:szCs w:val="20"/>
                <w:lang w:val="en-US"/>
              </w:rPr>
              <w:lastRenderedPageBreak/>
              <w:t xml:space="preserve">This survey is finished by 666 women, most of them </w:t>
            </w:r>
            <w:r>
              <w:rPr>
                <w:rStyle w:val="tlid-translation"/>
                <w:rFonts w:ascii="Times New Roman" w:hAnsi="Times New Roman"/>
                <w:color w:val="000000" w:themeColor="text1"/>
                <w:sz w:val="20"/>
                <w:szCs w:val="20"/>
                <w:lang w:val="en-US"/>
              </w:rPr>
              <w:lastRenderedPageBreak/>
              <w:t>are breastfeeding and using breast pump.</w:t>
            </w:r>
          </w:p>
          <w:p w14:paraId="2BF01898" w14:textId="77777777" w:rsidR="00FF7D74" w:rsidRPr="00DC48EF" w:rsidRDefault="00FF7D74" w:rsidP="00041737">
            <w:pPr>
              <w:spacing w:after="0" w:line="240" w:lineRule="auto"/>
              <w:jc w:val="both"/>
              <w:rPr>
                <w:rStyle w:val="tlid-translation"/>
                <w:rFonts w:ascii="Times New Roman" w:hAnsi="Times New Roman"/>
                <w:color w:val="000000" w:themeColor="text1"/>
                <w:sz w:val="20"/>
                <w:szCs w:val="20"/>
              </w:rPr>
            </w:pPr>
          </w:p>
        </w:tc>
        <w:tc>
          <w:tcPr>
            <w:tcW w:w="1701" w:type="dxa"/>
            <w:hideMark/>
          </w:tcPr>
          <w:p w14:paraId="34EC4C19" w14:textId="77777777" w:rsidR="00FF7D74" w:rsidRPr="00DC48EF" w:rsidRDefault="00694BCB" w:rsidP="00041737">
            <w:pPr>
              <w:spacing w:after="0" w:line="240" w:lineRule="auto"/>
              <w:jc w:val="both"/>
              <w:rPr>
                <w:rStyle w:val="tlid-translation"/>
                <w:rFonts w:ascii="Times New Roman" w:hAnsi="Times New Roman"/>
                <w:color w:val="000000" w:themeColor="text1"/>
                <w:sz w:val="20"/>
                <w:szCs w:val="20"/>
              </w:rPr>
            </w:pPr>
            <w:r>
              <w:rPr>
                <w:rStyle w:val="tlid-translation"/>
                <w:rFonts w:ascii="Times New Roman" w:hAnsi="Times New Roman"/>
                <w:color w:val="000000" w:themeColor="text1"/>
                <w:sz w:val="20"/>
                <w:szCs w:val="20"/>
                <w:lang w:val="en-US"/>
              </w:rPr>
              <w:lastRenderedPageBreak/>
              <w:t xml:space="preserve">The participant agrees that free pump rental must be supplied. There </w:t>
            </w:r>
            <w:r>
              <w:rPr>
                <w:rStyle w:val="tlid-translation"/>
                <w:rFonts w:ascii="Times New Roman" w:hAnsi="Times New Roman"/>
                <w:color w:val="000000" w:themeColor="text1"/>
                <w:sz w:val="20"/>
                <w:szCs w:val="20"/>
                <w:lang w:val="en-US"/>
              </w:rPr>
              <w:lastRenderedPageBreak/>
              <w:t xml:space="preserve">are 567 women or 85% agree for being rented and 408 women or 61,3% agree for being saved.  The free comment text is given by 408 women (free pump) and 309 women (free salary) </w:t>
            </w:r>
            <w:proofErr w:type="gramStart"/>
            <w:r>
              <w:rPr>
                <w:rStyle w:val="tlid-translation"/>
                <w:rFonts w:ascii="Times New Roman" w:hAnsi="Times New Roman"/>
                <w:color w:val="000000" w:themeColor="text1"/>
                <w:sz w:val="20"/>
                <w:szCs w:val="20"/>
                <w:lang w:val="en-US"/>
              </w:rPr>
              <w:t>stated  that</w:t>
            </w:r>
            <w:proofErr w:type="gramEnd"/>
            <w:r>
              <w:rPr>
                <w:rStyle w:val="tlid-translation"/>
                <w:rFonts w:ascii="Times New Roman" w:hAnsi="Times New Roman"/>
                <w:color w:val="000000" w:themeColor="text1"/>
                <w:sz w:val="20"/>
                <w:szCs w:val="20"/>
                <w:lang w:val="en-US"/>
              </w:rPr>
              <w:t xml:space="preserve"> the potential benefits are helping mother to breastfeed continually, express breast milk, overcoming difficulties, the lack of breast milk production, pumping can be a replacement for breastfeeding and the health of pumping rent. Personal and social expenses are important trouble.</w:t>
            </w:r>
          </w:p>
        </w:tc>
        <w:tc>
          <w:tcPr>
            <w:tcW w:w="567" w:type="dxa"/>
            <w:hideMark/>
          </w:tcPr>
          <w:p w14:paraId="68301C7E"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lastRenderedPageBreak/>
              <w:t>A</w:t>
            </w:r>
          </w:p>
        </w:tc>
      </w:tr>
      <w:tr w:rsidR="00655F72" w:rsidRPr="00655F72" w14:paraId="09051AD3" w14:textId="77777777" w:rsidTr="00953B4C">
        <w:trPr>
          <w:trHeight w:val="4033"/>
        </w:trPr>
        <w:tc>
          <w:tcPr>
            <w:tcW w:w="534" w:type="dxa"/>
            <w:hideMark/>
          </w:tcPr>
          <w:p w14:paraId="65297DD0"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18.</w:t>
            </w:r>
          </w:p>
        </w:tc>
        <w:tc>
          <w:tcPr>
            <w:tcW w:w="1168" w:type="dxa"/>
            <w:hideMark/>
          </w:tcPr>
          <w:p w14:paraId="03CC821D"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A Double-Edged Sword: Lactation</w:t>
            </w:r>
          </w:p>
          <w:p w14:paraId="57A83513"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Consultants’ Perceptions of the Impact of</w:t>
            </w:r>
          </w:p>
          <w:p w14:paraId="6B090FFD"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i/>
                <w:iCs/>
                <w:color w:val="000000" w:themeColor="text1"/>
                <w:sz w:val="20"/>
                <w:szCs w:val="20"/>
                <w:lang w:val="en-ID"/>
              </w:rPr>
              <w:t>Breast pump</w:t>
            </w:r>
            <w:r w:rsidRPr="00655F72">
              <w:rPr>
                <w:rFonts w:ascii="Times New Roman" w:hAnsi="Times New Roman"/>
                <w:color w:val="000000" w:themeColor="text1"/>
                <w:sz w:val="20"/>
                <w:szCs w:val="20"/>
                <w:lang w:val="en-ID"/>
              </w:rPr>
              <w:t>s on the Practice of Breastfeeding/</w:t>
            </w:r>
          </w:p>
          <w:p w14:paraId="55B740F0"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fldChar w:fldCharType="begin" w:fldLock="1"/>
            </w:r>
            <w:r w:rsidRPr="00655F72">
              <w:rPr>
                <w:rFonts w:ascii="Times New Roman" w:hAnsi="Times New Roman"/>
                <w:color w:val="000000" w:themeColor="text1"/>
                <w:sz w:val="20"/>
                <w:szCs w:val="20"/>
                <w:lang w:val="en-ID"/>
              </w:rPr>
              <w:instrText>ADDIN CSL_CITATION {"citationItems":[{"id":"ITEM-1","itemData":{"DOI":"10.1624/105812409X426297","ISSN":"1548-8519","PMID":"20190850","abstract":"This qualitative descriptive study examined the beliefs and experiences of 12 lactation consultants regarding the impact of breast pumps on breastfeeding practices. Interview topics on breast pumps included types and patterns of use, mothers' experiences, and advantages and risks. The lactation consultants reported an increase in the use of breast pumps due to improved marketing, a change in society's view of pumps as a necessity rather than a luxury, and the impact of birthing technology. Reasons given for this increased use were mothers' need to have greater control over the breastfeeding process and to quantify the amount of breastmilk. Concerns were expressed regarding an overdependency on breastfeeding technology by some lactation consultants and mothers.","author":[{"dropping-particle":"","family":"Buckley","given":"Kathleen M","non-dropping-particle":"","parse-names":false,"suffix":""}],"container-title":"The Journal of perinatal education","id":"ITEM-1","issue":"2","issued":{"date-parts":[["2009"]]},"page":"13-22","title":"A double-edged sword: lactation consultants' perceptions of the impact of breast pumps on the practice of breastfeeding.","type":"article-journal","volume":"18"},"uris":["http://www.mendeley.com/documents/?uuid=875a5dac-d312-37f2-bfe1-cc9da013147c"]}],"mendeley":{"formattedCitation":"(Buckley, 2009)","plainTextFormattedCitation":"(Buckley, 2009)","previouslyFormattedCitation":"(Buckley, 2009)"},"properties":{"noteIndex":0},"schema":"https://github.com/citation-style-language/schema/raw/master/csl-citation.json"}</w:instrText>
            </w:r>
            <w:r w:rsidRPr="00655F72">
              <w:rPr>
                <w:rFonts w:ascii="Times New Roman" w:hAnsi="Times New Roman"/>
                <w:color w:val="000000" w:themeColor="text1"/>
                <w:sz w:val="20"/>
                <w:szCs w:val="20"/>
                <w:lang w:val="en-ID"/>
              </w:rPr>
              <w:fldChar w:fldCharType="separate"/>
            </w:r>
            <w:r w:rsidRPr="00655F72">
              <w:rPr>
                <w:rFonts w:ascii="Times New Roman" w:hAnsi="Times New Roman"/>
                <w:noProof/>
                <w:color w:val="000000" w:themeColor="text1"/>
                <w:sz w:val="20"/>
                <w:szCs w:val="20"/>
                <w:lang w:val="en-ID"/>
              </w:rPr>
              <w:t>(Buckley, 2009)</w:t>
            </w:r>
            <w:r w:rsidRPr="00655F72">
              <w:rPr>
                <w:rFonts w:ascii="Times New Roman" w:hAnsi="Times New Roman"/>
                <w:color w:val="000000" w:themeColor="text1"/>
                <w:sz w:val="20"/>
                <w:szCs w:val="20"/>
                <w:lang w:val="en-ID"/>
              </w:rPr>
              <w:fldChar w:fldCharType="end"/>
            </w:r>
          </w:p>
        </w:tc>
        <w:tc>
          <w:tcPr>
            <w:tcW w:w="674" w:type="dxa"/>
            <w:hideMark/>
          </w:tcPr>
          <w:p w14:paraId="724323E8"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t>US</w:t>
            </w:r>
          </w:p>
        </w:tc>
        <w:tc>
          <w:tcPr>
            <w:tcW w:w="1163" w:type="dxa"/>
            <w:hideMark/>
          </w:tcPr>
          <w:p w14:paraId="14C56AA1" w14:textId="6C445774" w:rsidR="00FF7D74" w:rsidRPr="00A21F03" w:rsidRDefault="008C0502" w:rsidP="00041737">
            <w:pPr>
              <w:spacing w:after="0" w:line="240" w:lineRule="auto"/>
              <w:jc w:val="both"/>
              <w:rPr>
                <w:rFonts w:ascii="Times New Roman" w:eastAsia="Times New Roman" w:hAnsi="Times New Roman"/>
                <w:color w:val="000000" w:themeColor="text1"/>
                <w:sz w:val="20"/>
                <w:szCs w:val="20"/>
                <w:lang w:val="en-ID" w:eastAsia="en-ID"/>
              </w:rPr>
            </w:pPr>
            <w:r>
              <w:rPr>
                <w:rStyle w:val="jlqj4b"/>
                <w:rFonts w:ascii="Times New Roman" w:hAnsi="Times New Roman"/>
                <w:sz w:val="20"/>
                <w:szCs w:val="20"/>
                <w:lang w:val="en"/>
              </w:rPr>
              <w:t xml:space="preserve">To </w:t>
            </w:r>
            <w:r w:rsidR="00DC48EF" w:rsidRPr="00A21F03">
              <w:rPr>
                <w:rStyle w:val="jlqj4b"/>
                <w:rFonts w:ascii="Times New Roman" w:hAnsi="Times New Roman"/>
                <w:sz w:val="20"/>
                <w:szCs w:val="20"/>
                <w:lang w:val="en"/>
              </w:rPr>
              <w:t>identifying and describing LC's beliefs and experiences associated with the impact of increased breast pump availability on breastfeeding practice</w:t>
            </w:r>
          </w:p>
        </w:tc>
        <w:tc>
          <w:tcPr>
            <w:tcW w:w="680" w:type="dxa"/>
            <w:hideMark/>
          </w:tcPr>
          <w:p w14:paraId="749852F7" w14:textId="77777777" w:rsidR="00FF7D74" w:rsidRPr="00A21F03" w:rsidRDefault="005228A2" w:rsidP="00041737">
            <w:pPr>
              <w:spacing w:after="0" w:line="240" w:lineRule="auto"/>
              <w:jc w:val="both"/>
              <w:rPr>
                <w:rFonts w:ascii="Times New Roman" w:hAnsi="Times New Roman"/>
                <w:color w:val="000000" w:themeColor="text1"/>
                <w:sz w:val="20"/>
                <w:szCs w:val="20"/>
                <w:lang w:val="en-US"/>
              </w:rPr>
            </w:pPr>
            <w:r w:rsidRPr="00A21F03">
              <w:rPr>
                <w:rFonts w:ascii="Times New Roman" w:hAnsi="Times New Roman"/>
                <w:color w:val="000000" w:themeColor="text1"/>
                <w:sz w:val="20"/>
                <w:szCs w:val="20"/>
                <w:lang w:val="en-US"/>
              </w:rPr>
              <w:t>Descriptive qualitative study</w:t>
            </w:r>
          </w:p>
        </w:tc>
        <w:tc>
          <w:tcPr>
            <w:tcW w:w="1168" w:type="dxa"/>
            <w:hideMark/>
          </w:tcPr>
          <w:p w14:paraId="41126C59" w14:textId="77777777" w:rsidR="00FF7D74" w:rsidRDefault="00DB7CD4" w:rsidP="00344FD0">
            <w:pPr>
              <w:spacing w:after="0" w:line="240" w:lineRule="auto"/>
              <w:rPr>
                <w:rFonts w:ascii="Times New Roman" w:eastAsia="Times New Roman" w:hAnsi="Times New Roman"/>
                <w:color w:val="000000" w:themeColor="text1"/>
                <w:sz w:val="20"/>
                <w:szCs w:val="20"/>
                <w:lang w:val="en-ID" w:eastAsia="en-ID"/>
              </w:rPr>
            </w:pPr>
            <w:r>
              <w:rPr>
                <w:rFonts w:ascii="Times New Roman" w:eastAsia="Times New Roman" w:hAnsi="Times New Roman"/>
                <w:color w:val="000000" w:themeColor="text1"/>
                <w:sz w:val="20"/>
                <w:szCs w:val="20"/>
                <w:lang w:val="en-ID" w:eastAsia="en-ID"/>
              </w:rPr>
              <w:t>The interview about types and patterns of pump, the usage, mother’s experience, and the advantages as well disadvantages.</w:t>
            </w:r>
          </w:p>
          <w:p w14:paraId="1DA7319D" w14:textId="77777777" w:rsidR="007A2160" w:rsidRPr="007A2160" w:rsidRDefault="007A2160" w:rsidP="007A2160">
            <w:pPr>
              <w:rPr>
                <w:rFonts w:ascii="Times New Roman" w:hAnsi="Times New Roman"/>
                <w:sz w:val="20"/>
                <w:szCs w:val="20"/>
              </w:rPr>
            </w:pPr>
          </w:p>
          <w:p w14:paraId="12B3BB94" w14:textId="3227148D" w:rsidR="007A2160" w:rsidRPr="007A2160" w:rsidRDefault="007A2160" w:rsidP="007A2160">
            <w:pPr>
              <w:rPr>
                <w:rFonts w:ascii="Times New Roman" w:hAnsi="Times New Roman"/>
                <w:sz w:val="20"/>
                <w:szCs w:val="20"/>
              </w:rPr>
            </w:pPr>
          </w:p>
        </w:tc>
        <w:tc>
          <w:tcPr>
            <w:tcW w:w="1412" w:type="dxa"/>
            <w:hideMark/>
          </w:tcPr>
          <w:p w14:paraId="10D0BC87" w14:textId="77777777" w:rsidR="00FF7D74" w:rsidRDefault="005228A2" w:rsidP="00041737">
            <w:pPr>
              <w:spacing w:after="0" w:line="240" w:lineRule="auto"/>
              <w:jc w:val="both"/>
              <w:rPr>
                <w:rStyle w:val="jlqj4b"/>
                <w:rFonts w:ascii="Times New Roman" w:hAnsi="Times New Roman"/>
                <w:sz w:val="20"/>
                <w:szCs w:val="20"/>
                <w:lang w:val="en"/>
              </w:rPr>
            </w:pPr>
            <w:r w:rsidRPr="00A21F03">
              <w:rPr>
                <w:rStyle w:val="jlqj4b"/>
                <w:rFonts w:ascii="Times New Roman" w:hAnsi="Times New Roman"/>
                <w:sz w:val="20"/>
                <w:szCs w:val="20"/>
                <w:lang w:val="en"/>
              </w:rPr>
              <w:t>12 lactation consultants</w:t>
            </w:r>
          </w:p>
          <w:p w14:paraId="6EC41356" w14:textId="77777777" w:rsidR="007A2160" w:rsidRPr="007A2160" w:rsidRDefault="007A2160" w:rsidP="007A2160">
            <w:pPr>
              <w:rPr>
                <w:rFonts w:ascii="Times New Roman" w:hAnsi="Times New Roman"/>
                <w:sz w:val="20"/>
                <w:szCs w:val="20"/>
              </w:rPr>
            </w:pPr>
          </w:p>
          <w:p w14:paraId="2F7C8868" w14:textId="77777777" w:rsidR="007A2160" w:rsidRPr="007A2160" w:rsidRDefault="007A2160" w:rsidP="007A2160">
            <w:pPr>
              <w:rPr>
                <w:rFonts w:ascii="Times New Roman" w:hAnsi="Times New Roman"/>
                <w:sz w:val="20"/>
                <w:szCs w:val="20"/>
              </w:rPr>
            </w:pPr>
          </w:p>
          <w:p w14:paraId="59C6729C" w14:textId="77777777" w:rsidR="007A2160" w:rsidRPr="007A2160" w:rsidRDefault="007A2160" w:rsidP="007A2160">
            <w:pPr>
              <w:rPr>
                <w:rFonts w:ascii="Times New Roman" w:hAnsi="Times New Roman"/>
                <w:sz w:val="20"/>
                <w:szCs w:val="20"/>
              </w:rPr>
            </w:pPr>
          </w:p>
          <w:p w14:paraId="68B61B08" w14:textId="77777777" w:rsidR="007A2160" w:rsidRPr="007A2160" w:rsidRDefault="007A2160" w:rsidP="007A2160">
            <w:pPr>
              <w:rPr>
                <w:rFonts w:ascii="Times New Roman" w:hAnsi="Times New Roman"/>
                <w:sz w:val="20"/>
                <w:szCs w:val="20"/>
              </w:rPr>
            </w:pPr>
          </w:p>
          <w:p w14:paraId="5465EF81" w14:textId="77777777" w:rsidR="007A2160" w:rsidRPr="007A2160" w:rsidRDefault="007A2160" w:rsidP="007A2160">
            <w:pPr>
              <w:rPr>
                <w:rFonts w:ascii="Times New Roman" w:hAnsi="Times New Roman"/>
                <w:sz w:val="20"/>
                <w:szCs w:val="20"/>
              </w:rPr>
            </w:pPr>
          </w:p>
          <w:p w14:paraId="1486D84A" w14:textId="77777777" w:rsidR="007A2160" w:rsidRPr="007A2160" w:rsidRDefault="007A2160" w:rsidP="007A2160">
            <w:pPr>
              <w:rPr>
                <w:rFonts w:ascii="Times New Roman" w:hAnsi="Times New Roman"/>
                <w:sz w:val="20"/>
                <w:szCs w:val="20"/>
              </w:rPr>
            </w:pPr>
          </w:p>
          <w:p w14:paraId="4D661CDA" w14:textId="77777777" w:rsidR="007A2160" w:rsidRPr="007A2160" w:rsidRDefault="007A2160" w:rsidP="007A2160">
            <w:pPr>
              <w:rPr>
                <w:rFonts w:ascii="Times New Roman" w:hAnsi="Times New Roman"/>
                <w:sz w:val="20"/>
                <w:szCs w:val="20"/>
              </w:rPr>
            </w:pPr>
          </w:p>
          <w:p w14:paraId="142FDB55" w14:textId="346F05AB" w:rsidR="007A2160" w:rsidRPr="007A2160" w:rsidRDefault="007A2160" w:rsidP="007A2160">
            <w:pPr>
              <w:rPr>
                <w:rFonts w:ascii="Times New Roman" w:hAnsi="Times New Roman"/>
                <w:sz w:val="20"/>
                <w:szCs w:val="20"/>
              </w:rPr>
            </w:pPr>
          </w:p>
        </w:tc>
        <w:tc>
          <w:tcPr>
            <w:tcW w:w="1701" w:type="dxa"/>
            <w:hideMark/>
          </w:tcPr>
          <w:p w14:paraId="0AFE190F" w14:textId="77777777" w:rsidR="00FF7D74" w:rsidRPr="00DB7CD4" w:rsidRDefault="00DB7CD4" w:rsidP="007A2160">
            <w:pPr>
              <w:spacing w:after="0"/>
              <w:rPr>
                <w:lang w:val="en-US"/>
              </w:rPr>
            </w:pPr>
            <w:r>
              <w:rPr>
                <w:rFonts w:ascii="Times New Roman" w:eastAsia="Times New Roman" w:hAnsi="Times New Roman"/>
                <w:color w:val="000000" w:themeColor="text1"/>
                <w:sz w:val="20"/>
                <w:szCs w:val="20"/>
                <w:lang w:val="en-ID" w:eastAsia="en-ID"/>
              </w:rPr>
              <w:t xml:space="preserve">The enhancement of breast pump usage is caused because the higher promotion, the society’s opinion concerning breast pump. By using breast pump the mother’s control of breastfeeding is better and for measuring breast milk production. The worries </w:t>
            </w:r>
            <w:proofErr w:type="gramStart"/>
            <w:r>
              <w:rPr>
                <w:rFonts w:ascii="Times New Roman" w:eastAsia="Times New Roman" w:hAnsi="Times New Roman"/>
                <w:color w:val="000000" w:themeColor="text1"/>
                <w:sz w:val="20"/>
                <w:szCs w:val="20"/>
                <w:lang w:val="en-ID" w:eastAsia="en-ID"/>
              </w:rPr>
              <w:t>is</w:t>
            </w:r>
            <w:proofErr w:type="gramEnd"/>
            <w:r>
              <w:rPr>
                <w:rFonts w:ascii="Times New Roman" w:eastAsia="Times New Roman" w:hAnsi="Times New Roman"/>
                <w:color w:val="000000" w:themeColor="text1"/>
                <w:sz w:val="20"/>
                <w:szCs w:val="20"/>
                <w:lang w:val="en-ID" w:eastAsia="en-ID"/>
              </w:rPr>
              <w:t xml:space="preserve"> revealed related excessive usage. </w:t>
            </w:r>
          </w:p>
        </w:tc>
        <w:tc>
          <w:tcPr>
            <w:tcW w:w="567" w:type="dxa"/>
            <w:hideMark/>
          </w:tcPr>
          <w:p w14:paraId="51140B5F" w14:textId="77777777" w:rsidR="00FF7D74" w:rsidRPr="00655F72" w:rsidRDefault="00FF7D74" w:rsidP="00041737">
            <w:pPr>
              <w:spacing w:after="0" w:line="240" w:lineRule="auto"/>
              <w:jc w:val="center"/>
              <w:rPr>
                <w:rFonts w:ascii="Times New Roman" w:eastAsia="Times New Roman" w:hAnsi="Times New Roman"/>
                <w:color w:val="000000" w:themeColor="text1"/>
                <w:sz w:val="20"/>
                <w:szCs w:val="20"/>
                <w:lang w:val="en-ID" w:eastAsia="en-ID"/>
              </w:rPr>
            </w:pPr>
            <w:r w:rsidRPr="00655F72">
              <w:rPr>
                <w:rFonts w:ascii="Times New Roman" w:eastAsia="Times New Roman" w:hAnsi="Times New Roman"/>
                <w:color w:val="000000" w:themeColor="text1"/>
                <w:sz w:val="20"/>
                <w:szCs w:val="20"/>
                <w:lang w:val="en-ID" w:eastAsia="en-ID"/>
              </w:rPr>
              <w:t>A</w:t>
            </w:r>
          </w:p>
        </w:tc>
      </w:tr>
      <w:tr w:rsidR="00655F72" w:rsidRPr="00655F72" w14:paraId="197B1642" w14:textId="77777777" w:rsidTr="00953B4C">
        <w:tc>
          <w:tcPr>
            <w:tcW w:w="534" w:type="dxa"/>
            <w:hideMark/>
          </w:tcPr>
          <w:p w14:paraId="23E2C5EE"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19.</w:t>
            </w:r>
          </w:p>
        </w:tc>
        <w:tc>
          <w:tcPr>
            <w:tcW w:w="1168" w:type="dxa"/>
            <w:hideMark/>
          </w:tcPr>
          <w:p w14:paraId="4DCFF48E"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lang w:val="en-ID"/>
              </w:rPr>
            </w:pPr>
            <w:r w:rsidRPr="00655F72">
              <w:rPr>
                <w:rFonts w:ascii="Times New Roman" w:hAnsi="Times New Roman"/>
                <w:color w:val="000000" w:themeColor="text1"/>
                <w:sz w:val="20"/>
                <w:szCs w:val="20"/>
                <w:lang w:val="en-ID"/>
              </w:rPr>
              <w:t>Differing Experiences with Breastfeeding in Residency</w:t>
            </w:r>
          </w:p>
          <w:p w14:paraId="3DE5D529"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lang w:val="en-ID"/>
              </w:rPr>
              <w:lastRenderedPageBreak/>
              <w:t xml:space="preserve">Between Mothers and Coresidents/ </w:t>
            </w:r>
            <w:r w:rsidRPr="00655F72">
              <w:rPr>
                <w:rFonts w:ascii="Times New Roman" w:hAnsi="Times New Roman"/>
                <w:color w:val="000000" w:themeColor="text1"/>
                <w:sz w:val="20"/>
                <w:szCs w:val="20"/>
                <w:lang w:val="en-ID"/>
              </w:rPr>
              <w:fldChar w:fldCharType="begin" w:fldLock="1"/>
            </w:r>
            <w:r w:rsidRPr="00655F72">
              <w:rPr>
                <w:rFonts w:ascii="Times New Roman" w:hAnsi="Times New Roman"/>
                <w:color w:val="000000" w:themeColor="text1"/>
                <w:sz w:val="20"/>
                <w:szCs w:val="20"/>
                <w:lang w:val="en-ID"/>
              </w:rPr>
              <w:instrText>ADDIN CSL_CITATION {"citationItems":[{"id":"ITEM-1","itemData":{"DOI":"10.1089/bfm.2019.0001","ISSN":"1556-8342","PMID":"31219317","abstract":"Background: Returning to work and lack of support for expressing breast milk (pumping) at work is often cited as a reason that mothers discontinue breastfeeding, particularly among female physicians. It is unclear how these perceived difficulties affect resident mothers and how resident teams perceive coresidents who choose to pump at work. The goal of this study was to identify differences in perception of resident mothers and their coresidents about breastfeeding residents pumping. Materials and Methods: An online survey in 2017 was sent to 413 residents in Pediatrics, Internal Medicine, Family Medicine, and Anesthesia at the University of Michigan Health System. Results: A total of 82 residents completed the survey (20% response rate). Resident mothers (15% of respondents self-identified as a mother) were asked specific questions regarding their experiences with breastfeeding. Almost all mothers (92%) encountered difficulty in breastfeeding after returning to work. The majority of mothers reported that their mood was affected by these difficulties (85%). The most common challenge that breastfeeding residents encountered was not enough time to pump. The majority of all residents surveyed (74%) have worked with a breastfeeding resident. Forty percent of breastfeeding residents felt that their pumping adversely affected the team, whereas only 10% of coresidents felt the same. Conclusions: Breastfeeding residents encountered significant difficulties that affected their well-being when breastfeeding while returning to work. They also felt that their pumping can be detrimental to their job. However, their coresidents felt that pumping had no major setbacks to team efficiency or patient care and did not create additional work.","author":[{"dropping-particle":"","family":"Ames","given":"Elizabeth G","non-dropping-particle":"","parse-names":false,"suffix":""},{"dropping-particle":"","family":"Burrows","given":"Heather L","non-dropping-particle":"","parse-names":false,"suffix":""}],"container-title":"Breastfeeding medicine : the official journal of the Academy of Breastfeeding Medicine","id":"ITEM-1","issue":"8","issued":{"date-parts":[["2019","10"]]},"page":"575-579","title":"Differing Experiences with Breastfeeding in Residency Between Mothers and Coresidents.","type":"article-journal","volume":"14"},"uris":["http://www.mendeley.com/documents/?uuid=17f01729-6738-312e-99f4-415a576dfeb9"]}],"mendeley":{"formattedCitation":"(Ames and Burrows, 2019)","plainTextFormattedCitation":"(Ames and Burrows, 2019)","previouslyFormattedCitation":"(Ames and Burrows, 2019)"},"properties":{"noteIndex":0},"schema":"https://github.com/citation-style-language/schema/raw/master/csl-citation.json"}</w:instrText>
            </w:r>
            <w:r w:rsidRPr="00655F72">
              <w:rPr>
                <w:rFonts w:ascii="Times New Roman" w:hAnsi="Times New Roman"/>
                <w:color w:val="000000" w:themeColor="text1"/>
                <w:sz w:val="20"/>
                <w:szCs w:val="20"/>
                <w:lang w:val="en-ID"/>
              </w:rPr>
              <w:fldChar w:fldCharType="separate"/>
            </w:r>
            <w:r w:rsidRPr="00655F72">
              <w:rPr>
                <w:rFonts w:ascii="Times New Roman" w:hAnsi="Times New Roman"/>
                <w:noProof/>
                <w:color w:val="000000" w:themeColor="text1"/>
                <w:sz w:val="20"/>
                <w:szCs w:val="20"/>
                <w:lang w:val="en-ID"/>
              </w:rPr>
              <w:t>(Ames and Burrows, 2019)</w:t>
            </w:r>
            <w:r w:rsidRPr="00655F72">
              <w:rPr>
                <w:rFonts w:ascii="Times New Roman" w:hAnsi="Times New Roman"/>
                <w:color w:val="000000" w:themeColor="text1"/>
                <w:sz w:val="20"/>
                <w:szCs w:val="20"/>
                <w:lang w:val="en-ID"/>
              </w:rPr>
              <w:fldChar w:fldCharType="end"/>
            </w:r>
          </w:p>
        </w:tc>
        <w:tc>
          <w:tcPr>
            <w:tcW w:w="674" w:type="dxa"/>
            <w:hideMark/>
          </w:tcPr>
          <w:p w14:paraId="352F5D1D"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lang w:val="en-ID"/>
              </w:rPr>
              <w:lastRenderedPageBreak/>
              <w:t>Michigan</w:t>
            </w:r>
          </w:p>
        </w:tc>
        <w:tc>
          <w:tcPr>
            <w:tcW w:w="1163" w:type="dxa"/>
            <w:hideMark/>
          </w:tcPr>
          <w:p w14:paraId="7513E57E" w14:textId="52F27469" w:rsidR="00FF7D74" w:rsidRPr="005228A2" w:rsidRDefault="008C0502" w:rsidP="005228A2">
            <w:pPr>
              <w:shd w:val="clear" w:color="auto" w:fill="FFFFFF"/>
              <w:spacing w:after="0" w:line="240" w:lineRule="auto"/>
              <w:rPr>
                <w:rStyle w:val="tlid-translation"/>
                <w:rFonts w:ascii="Times New Roman" w:hAnsi="Times New Roman"/>
                <w:color w:val="000000" w:themeColor="text1"/>
                <w:sz w:val="20"/>
                <w:szCs w:val="20"/>
              </w:rPr>
            </w:pPr>
            <w:proofErr w:type="gramStart"/>
            <w:r>
              <w:rPr>
                <w:rStyle w:val="jlqj4b"/>
                <w:rFonts w:ascii="Times New Roman" w:hAnsi="Times New Roman"/>
                <w:sz w:val="20"/>
                <w:szCs w:val="20"/>
                <w:lang w:val="en"/>
              </w:rPr>
              <w:t xml:space="preserve">To </w:t>
            </w:r>
            <w:r w:rsidR="00344FD0">
              <w:rPr>
                <w:rStyle w:val="tlid-translation"/>
                <w:rFonts w:ascii="Times New Roman" w:hAnsi="Times New Roman"/>
                <w:color w:val="000000" w:themeColor="text1"/>
                <w:sz w:val="20"/>
                <w:szCs w:val="20"/>
                <w:lang w:val="en-US"/>
              </w:rPr>
              <w:t xml:space="preserve"> identifying</w:t>
            </w:r>
            <w:proofErr w:type="gramEnd"/>
            <w:r w:rsidR="00344FD0">
              <w:rPr>
                <w:rStyle w:val="tlid-translation"/>
                <w:rFonts w:ascii="Times New Roman" w:hAnsi="Times New Roman"/>
                <w:color w:val="000000" w:themeColor="text1"/>
                <w:sz w:val="20"/>
                <w:szCs w:val="20"/>
                <w:lang w:val="en-US"/>
              </w:rPr>
              <w:t xml:space="preserve"> the distinctive of mother’s opinion and the </w:t>
            </w:r>
            <w:r w:rsidR="00344FD0">
              <w:rPr>
                <w:rStyle w:val="tlid-translation"/>
                <w:rFonts w:ascii="Times New Roman" w:hAnsi="Times New Roman"/>
                <w:color w:val="000000" w:themeColor="text1"/>
                <w:sz w:val="20"/>
                <w:szCs w:val="20"/>
                <w:lang w:val="en-US"/>
              </w:rPr>
              <w:lastRenderedPageBreak/>
              <w:t xml:space="preserve">correspondence </w:t>
            </w:r>
            <w:proofErr w:type="spellStart"/>
            <w:r w:rsidR="00344FD0">
              <w:rPr>
                <w:rStyle w:val="tlid-translation"/>
                <w:rFonts w:ascii="Times New Roman" w:hAnsi="Times New Roman"/>
                <w:color w:val="000000" w:themeColor="text1"/>
                <w:sz w:val="20"/>
                <w:szCs w:val="20"/>
                <w:lang w:val="en-US"/>
              </w:rPr>
              <w:t>corncerning</w:t>
            </w:r>
            <w:proofErr w:type="spellEnd"/>
            <w:r w:rsidR="00344FD0">
              <w:rPr>
                <w:rStyle w:val="tlid-translation"/>
                <w:rFonts w:ascii="Times New Roman" w:hAnsi="Times New Roman"/>
                <w:color w:val="000000" w:themeColor="text1"/>
                <w:sz w:val="20"/>
                <w:szCs w:val="20"/>
                <w:lang w:val="en-US"/>
              </w:rPr>
              <w:t xml:space="preserve"> breast pump</w:t>
            </w:r>
            <w:r w:rsidR="005228A2" w:rsidRPr="005228A2">
              <w:rPr>
                <w:rStyle w:val="jlqj4b"/>
                <w:rFonts w:ascii="Times New Roman" w:hAnsi="Times New Roman"/>
                <w:sz w:val="20"/>
                <w:szCs w:val="20"/>
                <w:lang w:val="en"/>
              </w:rPr>
              <w:t>.</w:t>
            </w:r>
          </w:p>
        </w:tc>
        <w:tc>
          <w:tcPr>
            <w:tcW w:w="680" w:type="dxa"/>
            <w:hideMark/>
          </w:tcPr>
          <w:p w14:paraId="17580950" w14:textId="77777777" w:rsidR="00FF7D74" w:rsidRPr="005228A2" w:rsidRDefault="005228A2" w:rsidP="005228A2">
            <w:pPr>
              <w:spacing w:after="0" w:line="240" w:lineRule="auto"/>
              <w:rPr>
                <w:rFonts w:ascii="Times New Roman" w:hAnsi="Times New Roman"/>
                <w:color w:val="000000" w:themeColor="text1"/>
                <w:sz w:val="20"/>
                <w:szCs w:val="20"/>
                <w:lang w:val="en-US"/>
              </w:rPr>
            </w:pPr>
            <w:r w:rsidRPr="005228A2">
              <w:rPr>
                <w:rFonts w:ascii="Times New Roman" w:hAnsi="Times New Roman"/>
                <w:color w:val="000000" w:themeColor="text1"/>
                <w:sz w:val="20"/>
                <w:szCs w:val="20"/>
                <w:lang w:val="en-US"/>
              </w:rPr>
              <w:lastRenderedPageBreak/>
              <w:t>Qualitative Study</w:t>
            </w:r>
          </w:p>
        </w:tc>
        <w:tc>
          <w:tcPr>
            <w:tcW w:w="1168" w:type="dxa"/>
            <w:hideMark/>
          </w:tcPr>
          <w:p w14:paraId="276A0354" w14:textId="77777777" w:rsidR="00FF7D74" w:rsidRPr="005228A2" w:rsidRDefault="00344FD0" w:rsidP="005228A2">
            <w:pPr>
              <w:spacing w:after="0" w:line="240" w:lineRule="auto"/>
              <w:rPr>
                <w:rStyle w:val="tlid-translation"/>
                <w:rFonts w:ascii="Times New Roman" w:hAnsi="Times New Roman"/>
                <w:color w:val="000000" w:themeColor="text1"/>
                <w:sz w:val="20"/>
                <w:szCs w:val="20"/>
              </w:rPr>
            </w:pPr>
            <w:r>
              <w:rPr>
                <w:rStyle w:val="tlid-translation"/>
                <w:rFonts w:ascii="Times New Roman" w:hAnsi="Times New Roman"/>
                <w:color w:val="000000" w:themeColor="text1"/>
                <w:sz w:val="20"/>
                <w:szCs w:val="20"/>
                <w:lang w:val="en-US"/>
              </w:rPr>
              <w:t>The online survey on 2017 was sent to 413 people i</w:t>
            </w:r>
            <w:r w:rsidR="005228A2" w:rsidRPr="005228A2">
              <w:rPr>
                <w:rStyle w:val="jlqj4b"/>
                <w:rFonts w:ascii="Times New Roman" w:hAnsi="Times New Roman"/>
                <w:sz w:val="20"/>
                <w:szCs w:val="20"/>
                <w:lang w:val="en"/>
              </w:rPr>
              <w:t xml:space="preserve">in Pediatrics, Internal </w:t>
            </w:r>
            <w:r w:rsidR="005228A2" w:rsidRPr="005228A2">
              <w:rPr>
                <w:rStyle w:val="jlqj4b"/>
                <w:rFonts w:ascii="Times New Roman" w:hAnsi="Times New Roman"/>
                <w:sz w:val="20"/>
                <w:szCs w:val="20"/>
                <w:lang w:val="en"/>
              </w:rPr>
              <w:lastRenderedPageBreak/>
              <w:t>Medicine, Family Medicine, and Anesthesia in the University of Michigan Health System</w:t>
            </w:r>
          </w:p>
        </w:tc>
        <w:tc>
          <w:tcPr>
            <w:tcW w:w="1412" w:type="dxa"/>
            <w:hideMark/>
          </w:tcPr>
          <w:p w14:paraId="290E6903" w14:textId="77777777" w:rsidR="00FF7D74" w:rsidRPr="005228A2" w:rsidRDefault="00344FD0" w:rsidP="00344FD0">
            <w:pPr>
              <w:spacing w:after="0" w:line="240" w:lineRule="auto"/>
              <w:rPr>
                <w:rStyle w:val="tlid-translation"/>
                <w:rFonts w:ascii="Times New Roman" w:hAnsi="Times New Roman"/>
                <w:color w:val="000000" w:themeColor="text1"/>
                <w:sz w:val="20"/>
                <w:szCs w:val="20"/>
              </w:rPr>
            </w:pPr>
            <w:r>
              <w:rPr>
                <w:rStyle w:val="jlqj4b"/>
                <w:rFonts w:ascii="Times New Roman" w:hAnsi="Times New Roman"/>
                <w:sz w:val="20"/>
                <w:szCs w:val="20"/>
                <w:lang w:val="en"/>
              </w:rPr>
              <w:lastRenderedPageBreak/>
              <w:t xml:space="preserve">There were </w:t>
            </w:r>
            <w:r w:rsidR="005228A2" w:rsidRPr="005228A2">
              <w:rPr>
                <w:rStyle w:val="jlqj4b"/>
                <w:rFonts w:ascii="Times New Roman" w:hAnsi="Times New Roman"/>
                <w:sz w:val="20"/>
                <w:szCs w:val="20"/>
                <w:lang w:val="en"/>
              </w:rPr>
              <w:t xml:space="preserve">413 </w:t>
            </w:r>
            <w:r>
              <w:rPr>
                <w:rStyle w:val="jlqj4b"/>
                <w:rFonts w:ascii="Times New Roman" w:hAnsi="Times New Roman"/>
                <w:sz w:val="20"/>
                <w:szCs w:val="20"/>
                <w:lang w:val="en"/>
              </w:rPr>
              <w:t>people</w:t>
            </w:r>
            <w:r w:rsidR="005228A2" w:rsidRPr="005228A2">
              <w:rPr>
                <w:rStyle w:val="jlqj4b"/>
                <w:rFonts w:ascii="Times New Roman" w:hAnsi="Times New Roman"/>
                <w:sz w:val="20"/>
                <w:szCs w:val="20"/>
                <w:lang w:val="en"/>
              </w:rPr>
              <w:t xml:space="preserve"> in Pediatrics, Internal Medicine, Family Medicine, and </w:t>
            </w:r>
            <w:r w:rsidR="005228A2" w:rsidRPr="005228A2">
              <w:rPr>
                <w:rStyle w:val="jlqj4b"/>
                <w:rFonts w:ascii="Times New Roman" w:hAnsi="Times New Roman"/>
                <w:sz w:val="20"/>
                <w:szCs w:val="20"/>
                <w:lang w:val="en"/>
              </w:rPr>
              <w:lastRenderedPageBreak/>
              <w:t>Anesthesia in the University of Michigan Health System</w:t>
            </w:r>
          </w:p>
        </w:tc>
        <w:tc>
          <w:tcPr>
            <w:tcW w:w="1701" w:type="dxa"/>
            <w:hideMark/>
          </w:tcPr>
          <w:p w14:paraId="28DF541C" w14:textId="77777777" w:rsidR="00FF7D74" w:rsidRPr="005228A2" w:rsidRDefault="00344FD0" w:rsidP="005228A2">
            <w:pPr>
              <w:spacing w:after="0" w:line="240" w:lineRule="auto"/>
              <w:rPr>
                <w:rStyle w:val="tlid-translation"/>
                <w:rFonts w:ascii="Times New Roman" w:hAnsi="Times New Roman"/>
                <w:color w:val="000000" w:themeColor="text1"/>
                <w:sz w:val="20"/>
                <w:szCs w:val="20"/>
              </w:rPr>
            </w:pPr>
            <w:r>
              <w:rPr>
                <w:rStyle w:val="tlid-translation"/>
                <w:rFonts w:ascii="Times New Roman" w:hAnsi="Times New Roman"/>
                <w:color w:val="000000" w:themeColor="text1"/>
                <w:sz w:val="20"/>
                <w:szCs w:val="20"/>
                <w:lang w:val="en-US"/>
              </w:rPr>
              <w:lastRenderedPageBreak/>
              <w:t xml:space="preserve">The mothers do not have enough time for pumping during breaktime. It is around 74% women have returned to work </w:t>
            </w:r>
            <w:r>
              <w:rPr>
                <w:rStyle w:val="tlid-translation"/>
                <w:rFonts w:ascii="Times New Roman" w:hAnsi="Times New Roman"/>
                <w:color w:val="000000" w:themeColor="text1"/>
                <w:sz w:val="20"/>
                <w:szCs w:val="20"/>
                <w:lang w:val="en-US"/>
              </w:rPr>
              <w:lastRenderedPageBreak/>
              <w:t xml:space="preserve">when breastfeeding. 40% of them perceive that the breast pump has bad impact for team. </w:t>
            </w:r>
          </w:p>
        </w:tc>
        <w:tc>
          <w:tcPr>
            <w:tcW w:w="567" w:type="dxa"/>
            <w:hideMark/>
          </w:tcPr>
          <w:p w14:paraId="1AAA7C9B"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lastRenderedPageBreak/>
              <w:t>A</w:t>
            </w:r>
          </w:p>
        </w:tc>
      </w:tr>
      <w:tr w:rsidR="00655F72" w:rsidRPr="00655F72" w14:paraId="4E9C5BC8" w14:textId="77777777" w:rsidTr="00953B4C">
        <w:tc>
          <w:tcPr>
            <w:tcW w:w="534" w:type="dxa"/>
            <w:hideMark/>
          </w:tcPr>
          <w:p w14:paraId="2211B48D" w14:textId="77777777" w:rsidR="00FF7D74" w:rsidRPr="00655F72" w:rsidRDefault="00FF7D74" w:rsidP="00041737">
            <w:pPr>
              <w:spacing w:after="0" w:line="240" w:lineRule="auto"/>
              <w:jc w:val="center"/>
              <w:rPr>
                <w:rFonts w:ascii="Times New Roman" w:hAnsi="Times New Roman"/>
                <w:color w:val="000000" w:themeColor="text1"/>
                <w:sz w:val="20"/>
                <w:szCs w:val="20"/>
              </w:rPr>
            </w:pPr>
            <w:r w:rsidRPr="00655F72">
              <w:rPr>
                <w:rFonts w:ascii="Times New Roman" w:hAnsi="Times New Roman"/>
                <w:color w:val="000000" w:themeColor="text1"/>
                <w:sz w:val="20"/>
                <w:szCs w:val="20"/>
              </w:rPr>
              <w:t>20.</w:t>
            </w:r>
          </w:p>
        </w:tc>
        <w:tc>
          <w:tcPr>
            <w:tcW w:w="1168" w:type="dxa"/>
            <w:hideMark/>
          </w:tcPr>
          <w:p w14:paraId="1C483F25" w14:textId="77777777" w:rsidR="00FF7D74" w:rsidRPr="00655F72" w:rsidRDefault="00FF7D74" w:rsidP="00041737">
            <w:pPr>
              <w:autoSpaceDE w:val="0"/>
              <w:autoSpaceDN w:val="0"/>
              <w:adjustRightInd w:val="0"/>
              <w:spacing w:after="0" w:line="240" w:lineRule="auto"/>
              <w:rPr>
                <w:rFonts w:ascii="Times New Roman" w:hAnsi="Times New Roman"/>
                <w:color w:val="000000" w:themeColor="text1"/>
                <w:sz w:val="20"/>
                <w:szCs w:val="20"/>
              </w:rPr>
            </w:pPr>
            <w:r w:rsidRPr="00655F72">
              <w:rPr>
                <w:rFonts w:ascii="Times New Roman" w:hAnsi="Times New Roman"/>
                <w:color w:val="000000" w:themeColor="text1"/>
                <w:sz w:val="20"/>
                <w:szCs w:val="20"/>
              </w:rPr>
              <w:t>Maternal Hospital Experiences Associated With Breastfeeding at 6 Months in a Northern California County/</w:t>
            </w:r>
            <w:r w:rsidRPr="00655F72">
              <w:rPr>
                <w:rFonts w:ascii="Times New Roman" w:hAnsi="Times New Roman"/>
                <w:color w:val="000000" w:themeColor="text1"/>
                <w:sz w:val="20"/>
                <w:szCs w:val="20"/>
              </w:rPr>
              <w:fldChar w:fldCharType="begin" w:fldLock="1"/>
            </w:r>
            <w:r w:rsidRPr="00655F72">
              <w:rPr>
                <w:rFonts w:ascii="Times New Roman" w:hAnsi="Times New Roman"/>
                <w:color w:val="000000" w:themeColor="text1"/>
                <w:sz w:val="20"/>
                <w:szCs w:val="20"/>
              </w:rPr>
              <w:instrText>ADDIN CSL_CITATION {"citationItems":[{"id":"ITEM-1","itemData":{"DOI":"10.1177/0890334410362222","ISSN":"08903344","abstract":"A retrospective cohort study of infant-feeding practices at 6 months of age was conducted for 382 breastfed infants in a semirural northern California county. The authors hypothesized that almost exclusive breastfeeding at 6 months would be related to maternal experiences in the hospital. Multiple logistic regression analysis, controlling for maternal age and education, found that almost exclusive breastfeeding at 6 months was positively associated with receiving a telephone number for breastfeeding help from the hospital (odds ratio, 6.45; 95% confidence interval, 1.23-33.9), use of a breast pump in the first 6 months (odds ratio, 2.19; 95% confidence interval, 1.01-4.76), and gestational age (odds ratio, 2.26; 95% confidence interval, 1.08-4.71 for a 4-week age difference), whereas formula supplementation at the hospital had a negative association (odds ratio, 0.27; 95% confidence interval, 0.13-0.56). Making postpartum breastfeeding support easily accessible and offering breast pumps at low or no cost may help to increase exclusive breastfeeding rates in this county. © Copyright 2010 International Lactation Consultant Association.","author":[{"dropping-particle":"","family":"Dabritz","given":"Haydee A.","non-dropping-particle":"","parse-names":false,"suffix":""},{"dropping-particle":"","family":"Hinton","given":"Bette G.","non-dropping-particle":"","parse-names":false,"suffix":""},{"dropping-particle":"","family":"Babb","given":"Jan","non-dropping-particle":"","parse-names":false,"suffix":""}],"container-title":"Journal of Human Lactation","id":"ITEM-1","issue":"3","issued":{"date-parts":[["2010","8"]]},"page":"274-285","title":"Maternal hospital experiences associated with breastfeeding at 6 months in a northern California county","type":"article-journal","volume":"26"},"uris":["http://www.mendeley.com/documents/?uuid=dfed751a-87d2-3c1e-926e-3a6f235778a7"]}],"mendeley":{"formattedCitation":"(Dabritz, Hinton and Babb, 2010)","plainTextFormattedCitation":"(Dabritz, Hinton and Babb, 2010)","previouslyFormattedCitation":"(Dabritz, Hinton and Babb, 2010)"},"properties":{"noteIndex":0},"schema":"https://github.com/citation-style-language/schema/raw/master/csl-citation.json"}</w:instrText>
            </w:r>
            <w:r w:rsidRPr="00655F72">
              <w:rPr>
                <w:rFonts w:ascii="Times New Roman" w:hAnsi="Times New Roman"/>
                <w:color w:val="000000" w:themeColor="text1"/>
                <w:sz w:val="20"/>
                <w:szCs w:val="20"/>
              </w:rPr>
              <w:fldChar w:fldCharType="separate"/>
            </w:r>
            <w:r w:rsidRPr="00655F72">
              <w:rPr>
                <w:rFonts w:ascii="Times New Roman" w:hAnsi="Times New Roman"/>
                <w:noProof/>
                <w:color w:val="000000" w:themeColor="text1"/>
                <w:sz w:val="20"/>
                <w:szCs w:val="20"/>
              </w:rPr>
              <w:t>(Dabritz, Hinton and Babb, 2010)</w:t>
            </w:r>
            <w:r w:rsidRPr="00655F72">
              <w:rPr>
                <w:rFonts w:ascii="Times New Roman" w:hAnsi="Times New Roman"/>
                <w:color w:val="000000" w:themeColor="text1"/>
                <w:sz w:val="20"/>
                <w:szCs w:val="20"/>
              </w:rPr>
              <w:fldChar w:fldCharType="end"/>
            </w:r>
          </w:p>
        </w:tc>
        <w:tc>
          <w:tcPr>
            <w:tcW w:w="674" w:type="dxa"/>
            <w:hideMark/>
          </w:tcPr>
          <w:p w14:paraId="1AAB3194" w14:textId="77777777" w:rsidR="00FF7D74" w:rsidRPr="00655F72" w:rsidRDefault="00FF7D74" w:rsidP="00041737">
            <w:pPr>
              <w:shd w:val="clear" w:color="auto" w:fill="FFFFFF"/>
              <w:spacing w:after="0" w:line="240" w:lineRule="auto"/>
              <w:jc w:val="both"/>
              <w:rPr>
                <w:rFonts w:ascii="Times New Roman" w:hAnsi="Times New Roman"/>
                <w:color w:val="000000" w:themeColor="text1"/>
                <w:sz w:val="20"/>
                <w:szCs w:val="20"/>
              </w:rPr>
            </w:pPr>
            <w:r w:rsidRPr="00655F72">
              <w:rPr>
                <w:rFonts w:ascii="Times New Roman" w:hAnsi="Times New Roman"/>
                <w:color w:val="000000" w:themeColor="text1"/>
                <w:sz w:val="20"/>
                <w:szCs w:val="20"/>
              </w:rPr>
              <w:t>Yolo Country</w:t>
            </w:r>
          </w:p>
        </w:tc>
        <w:tc>
          <w:tcPr>
            <w:tcW w:w="1163" w:type="dxa"/>
            <w:hideMark/>
          </w:tcPr>
          <w:p w14:paraId="3499CB04" w14:textId="62A4BCD3" w:rsidR="007C35FB" w:rsidRDefault="008C0502" w:rsidP="007C35FB">
            <w:pPr>
              <w:shd w:val="clear" w:color="auto" w:fill="FFFFFF"/>
              <w:spacing w:after="0" w:line="240" w:lineRule="auto"/>
              <w:jc w:val="both"/>
              <w:rPr>
                <w:rStyle w:val="tlid-translation"/>
                <w:rFonts w:ascii="Times New Roman" w:hAnsi="Times New Roman"/>
                <w:color w:val="000000" w:themeColor="text1"/>
                <w:sz w:val="20"/>
                <w:szCs w:val="20"/>
                <w:lang w:val="en-US"/>
              </w:rPr>
            </w:pPr>
            <w:proofErr w:type="gramStart"/>
            <w:r>
              <w:rPr>
                <w:rStyle w:val="jlqj4b"/>
                <w:rFonts w:ascii="Times New Roman" w:hAnsi="Times New Roman"/>
                <w:sz w:val="20"/>
                <w:szCs w:val="20"/>
                <w:lang w:val="en"/>
              </w:rPr>
              <w:t xml:space="preserve">To </w:t>
            </w:r>
            <w:r w:rsidR="007C35FB">
              <w:rPr>
                <w:rStyle w:val="tlid-translation"/>
                <w:rFonts w:ascii="Times New Roman" w:hAnsi="Times New Roman"/>
                <w:color w:val="000000" w:themeColor="text1"/>
                <w:sz w:val="20"/>
                <w:szCs w:val="20"/>
                <w:lang w:val="en-US"/>
              </w:rPr>
              <w:t xml:space="preserve"> evaluating</w:t>
            </w:r>
            <w:proofErr w:type="gramEnd"/>
            <w:r w:rsidR="007C35FB">
              <w:rPr>
                <w:rStyle w:val="tlid-translation"/>
                <w:rFonts w:ascii="Times New Roman" w:hAnsi="Times New Roman"/>
                <w:color w:val="000000" w:themeColor="text1"/>
                <w:sz w:val="20"/>
                <w:szCs w:val="20"/>
                <w:lang w:val="en-US"/>
              </w:rPr>
              <w:t xml:space="preserve"> the impact of the experience in breastfeeding at six months in the hospital and predictor counting known from breastfeeding duration. </w:t>
            </w:r>
          </w:p>
          <w:p w14:paraId="0B0E208A" w14:textId="77777777" w:rsidR="00FF7D74" w:rsidRPr="005228A2" w:rsidRDefault="00FF7D74" w:rsidP="00041737">
            <w:pPr>
              <w:shd w:val="clear" w:color="auto" w:fill="FFFFFF"/>
              <w:spacing w:after="0" w:line="240" w:lineRule="auto"/>
              <w:jc w:val="both"/>
              <w:rPr>
                <w:rStyle w:val="tlid-translation"/>
                <w:rFonts w:ascii="Times New Roman" w:hAnsi="Times New Roman"/>
                <w:color w:val="000000" w:themeColor="text1"/>
                <w:sz w:val="20"/>
                <w:szCs w:val="20"/>
              </w:rPr>
            </w:pPr>
          </w:p>
        </w:tc>
        <w:tc>
          <w:tcPr>
            <w:tcW w:w="680" w:type="dxa"/>
            <w:hideMark/>
          </w:tcPr>
          <w:p w14:paraId="3802F792" w14:textId="77777777" w:rsidR="00FF7D74" w:rsidRPr="005228A2" w:rsidRDefault="00FF7D74" w:rsidP="00041737">
            <w:pPr>
              <w:spacing w:after="0" w:line="240" w:lineRule="auto"/>
              <w:jc w:val="both"/>
              <w:rPr>
                <w:rFonts w:ascii="Times New Roman" w:hAnsi="Times New Roman"/>
                <w:color w:val="000000" w:themeColor="text1"/>
                <w:sz w:val="20"/>
                <w:szCs w:val="20"/>
              </w:rPr>
            </w:pPr>
            <w:r w:rsidRPr="005228A2">
              <w:rPr>
                <w:rFonts w:ascii="Times New Roman" w:hAnsi="Times New Roman"/>
                <w:color w:val="000000" w:themeColor="text1"/>
                <w:sz w:val="20"/>
                <w:szCs w:val="20"/>
              </w:rPr>
              <w:t xml:space="preserve">A retrospective </w:t>
            </w:r>
          </w:p>
        </w:tc>
        <w:tc>
          <w:tcPr>
            <w:tcW w:w="1168" w:type="dxa"/>
            <w:hideMark/>
          </w:tcPr>
          <w:p w14:paraId="64E060AC" w14:textId="77777777" w:rsidR="00344FD0" w:rsidRDefault="00344FD0" w:rsidP="00344FD0">
            <w:pPr>
              <w:spacing w:after="0" w:line="240" w:lineRule="auto"/>
              <w:jc w:val="both"/>
              <w:rPr>
                <w:rStyle w:val="tlid-translation"/>
                <w:rFonts w:ascii="Times New Roman" w:hAnsi="Times New Roman"/>
                <w:color w:val="000000" w:themeColor="text1"/>
                <w:sz w:val="20"/>
                <w:szCs w:val="20"/>
                <w:lang w:val="en-US"/>
              </w:rPr>
            </w:pPr>
            <w:r>
              <w:rPr>
                <w:rStyle w:val="tlid-translation"/>
                <w:rFonts w:ascii="Times New Roman" w:hAnsi="Times New Roman"/>
                <w:color w:val="000000" w:themeColor="text1"/>
                <w:sz w:val="20"/>
                <w:szCs w:val="20"/>
                <w:lang w:val="en-US"/>
              </w:rPr>
              <w:t>All of the mothers were recruited after postnatal. The requirement was the mother who lives in Yolo (apart from the maternity hospital)</w:t>
            </w:r>
          </w:p>
          <w:p w14:paraId="0EE98F03" w14:textId="77777777" w:rsidR="00FF7D74" w:rsidRPr="005228A2" w:rsidRDefault="00FF7D74" w:rsidP="00041737">
            <w:pPr>
              <w:spacing w:after="0" w:line="240" w:lineRule="auto"/>
              <w:jc w:val="both"/>
              <w:rPr>
                <w:rStyle w:val="tlid-translation"/>
                <w:rFonts w:ascii="Times New Roman" w:hAnsi="Times New Roman"/>
                <w:color w:val="000000" w:themeColor="text1"/>
                <w:sz w:val="20"/>
                <w:szCs w:val="20"/>
              </w:rPr>
            </w:pPr>
          </w:p>
        </w:tc>
        <w:tc>
          <w:tcPr>
            <w:tcW w:w="1412" w:type="dxa"/>
            <w:hideMark/>
          </w:tcPr>
          <w:p w14:paraId="3120287A" w14:textId="77777777" w:rsidR="00FF7D74" w:rsidRPr="005228A2" w:rsidRDefault="005228A2" w:rsidP="00041737">
            <w:pPr>
              <w:spacing w:after="0" w:line="240" w:lineRule="auto"/>
              <w:jc w:val="both"/>
              <w:rPr>
                <w:rStyle w:val="tlid-translation"/>
                <w:rFonts w:ascii="Times New Roman" w:hAnsi="Times New Roman"/>
                <w:color w:val="000000" w:themeColor="text1"/>
                <w:sz w:val="20"/>
                <w:szCs w:val="20"/>
              </w:rPr>
            </w:pPr>
            <w:r w:rsidRPr="005228A2">
              <w:rPr>
                <w:rStyle w:val="jlqj4b"/>
                <w:rFonts w:ascii="Times New Roman" w:hAnsi="Times New Roman"/>
                <w:sz w:val="20"/>
                <w:szCs w:val="20"/>
                <w:lang w:val="en"/>
              </w:rPr>
              <w:t>All mothers were recruited postnatally from 133 to 186 babies</w:t>
            </w:r>
          </w:p>
        </w:tc>
        <w:tc>
          <w:tcPr>
            <w:tcW w:w="1701" w:type="dxa"/>
            <w:hideMark/>
          </w:tcPr>
          <w:p w14:paraId="39BDA79D" w14:textId="77777777" w:rsidR="00FF7D74" w:rsidRPr="005228A2" w:rsidRDefault="00344FD0" w:rsidP="00041737">
            <w:pPr>
              <w:spacing w:after="0" w:line="240" w:lineRule="auto"/>
              <w:jc w:val="both"/>
              <w:rPr>
                <w:rStyle w:val="tlid-translation"/>
                <w:rFonts w:ascii="Times New Roman" w:hAnsi="Times New Roman"/>
                <w:color w:val="000000" w:themeColor="text1"/>
                <w:sz w:val="20"/>
                <w:szCs w:val="20"/>
              </w:rPr>
            </w:pPr>
            <w:r>
              <w:rPr>
                <w:rStyle w:val="tlid-translation"/>
                <w:rFonts w:ascii="Times New Roman" w:hAnsi="Times New Roman"/>
                <w:color w:val="000000" w:themeColor="text1"/>
                <w:sz w:val="20"/>
                <w:szCs w:val="20"/>
                <w:lang w:val="en-US"/>
              </w:rPr>
              <w:t xml:space="preserve">For helping the level of giving </w:t>
            </w:r>
            <w:proofErr w:type="spellStart"/>
            <w:r>
              <w:rPr>
                <w:rStyle w:val="tlid-translation"/>
                <w:rFonts w:ascii="Times New Roman" w:hAnsi="Times New Roman"/>
                <w:color w:val="000000" w:themeColor="text1"/>
                <w:sz w:val="20"/>
                <w:szCs w:val="20"/>
                <w:lang w:val="en-US"/>
              </w:rPr>
              <w:t>breasfeed</w:t>
            </w:r>
            <w:proofErr w:type="spellEnd"/>
            <w:r>
              <w:rPr>
                <w:rStyle w:val="tlid-translation"/>
                <w:rFonts w:ascii="Times New Roman" w:hAnsi="Times New Roman"/>
                <w:color w:val="000000" w:themeColor="text1"/>
                <w:sz w:val="20"/>
                <w:szCs w:val="20"/>
                <w:lang w:val="en-US"/>
              </w:rPr>
              <w:t xml:space="preserve"> exclusively in this region by creating breastfeeding support after postnatal </w:t>
            </w:r>
            <w:proofErr w:type="spellStart"/>
            <w:r>
              <w:rPr>
                <w:rStyle w:val="tlid-translation"/>
                <w:rFonts w:ascii="Times New Roman" w:hAnsi="Times New Roman"/>
                <w:color w:val="000000" w:themeColor="text1"/>
                <w:sz w:val="20"/>
                <w:szCs w:val="20"/>
                <w:lang w:val="en-US"/>
              </w:rPr>
              <w:t>aacessible</w:t>
            </w:r>
            <w:proofErr w:type="spellEnd"/>
            <w:r>
              <w:rPr>
                <w:rStyle w:val="tlid-translation"/>
                <w:rFonts w:ascii="Times New Roman" w:hAnsi="Times New Roman"/>
                <w:color w:val="000000" w:themeColor="text1"/>
                <w:sz w:val="20"/>
                <w:szCs w:val="20"/>
                <w:lang w:val="en-US"/>
              </w:rPr>
              <w:t xml:space="preserve"> and promoting pumping with low cost.</w:t>
            </w:r>
          </w:p>
        </w:tc>
        <w:tc>
          <w:tcPr>
            <w:tcW w:w="567" w:type="dxa"/>
            <w:hideMark/>
          </w:tcPr>
          <w:p w14:paraId="3BD3FCF7" w14:textId="77777777" w:rsidR="00FF7D74" w:rsidRPr="00655F72" w:rsidRDefault="00FF7D74" w:rsidP="00041737">
            <w:pPr>
              <w:spacing w:after="0" w:line="240" w:lineRule="auto"/>
              <w:jc w:val="center"/>
              <w:rPr>
                <w:rStyle w:val="tlid-translation"/>
                <w:rFonts w:ascii="Times New Roman" w:hAnsi="Times New Roman"/>
                <w:color w:val="000000" w:themeColor="text1"/>
                <w:sz w:val="20"/>
                <w:szCs w:val="20"/>
              </w:rPr>
            </w:pPr>
            <w:r w:rsidRPr="00655F72">
              <w:rPr>
                <w:rStyle w:val="tlid-translation"/>
                <w:rFonts w:ascii="Times New Roman" w:hAnsi="Times New Roman"/>
                <w:color w:val="000000" w:themeColor="text1"/>
                <w:sz w:val="20"/>
                <w:szCs w:val="20"/>
              </w:rPr>
              <w:t>A</w:t>
            </w:r>
          </w:p>
        </w:tc>
      </w:tr>
    </w:tbl>
    <w:p w14:paraId="5F79EF81" w14:textId="77777777" w:rsidR="00224C18" w:rsidRPr="00655F72" w:rsidRDefault="00224C18" w:rsidP="00041737">
      <w:pPr>
        <w:spacing w:after="0" w:line="240" w:lineRule="auto"/>
        <w:ind w:firstLine="284"/>
        <w:jc w:val="both"/>
        <w:rPr>
          <w:rFonts w:ascii="Times New Roman" w:hAnsi="Times New Roman"/>
          <w:color w:val="000000" w:themeColor="text1"/>
          <w:sz w:val="24"/>
          <w:szCs w:val="24"/>
        </w:rPr>
      </w:pPr>
    </w:p>
    <w:p w14:paraId="63E61E9F" w14:textId="77777777" w:rsidR="0043250E" w:rsidRPr="00655F72" w:rsidRDefault="00736785" w:rsidP="00041737">
      <w:pPr>
        <w:pStyle w:val="ListParagraph"/>
        <w:numPr>
          <w:ilvl w:val="0"/>
          <w:numId w:val="25"/>
        </w:numPr>
        <w:spacing w:after="0" w:line="240" w:lineRule="auto"/>
        <w:ind w:left="284" w:hanging="284"/>
        <w:jc w:val="both"/>
        <w:rPr>
          <w:rFonts w:ascii="Times New Roman" w:hAnsi="Times New Roman"/>
          <w:b/>
          <w:color w:val="000000" w:themeColor="text1"/>
          <w:sz w:val="24"/>
          <w:szCs w:val="24"/>
        </w:rPr>
      </w:pPr>
      <w:bookmarkStart w:id="3" w:name="_Hlk30063173"/>
      <w:r>
        <w:rPr>
          <w:rFonts w:ascii="Times New Roman" w:hAnsi="Times New Roman"/>
          <w:b/>
          <w:color w:val="000000" w:themeColor="text1"/>
          <w:sz w:val="24"/>
          <w:szCs w:val="24"/>
        </w:rPr>
        <w:t>Arranging, Summing-Up and Reporting Results</w:t>
      </w:r>
    </w:p>
    <w:p w14:paraId="0E31B625" w14:textId="77777777" w:rsidR="0043250E" w:rsidRPr="00736785" w:rsidRDefault="00736785" w:rsidP="00041737">
      <w:pPr>
        <w:spacing w:after="0" w:line="240" w:lineRule="auto"/>
        <w:ind w:firstLine="360"/>
        <w:jc w:val="both"/>
        <w:rPr>
          <w:rFonts w:ascii="Times New Roman" w:hAnsi="Times New Roman"/>
          <w:b/>
          <w:color w:val="000000" w:themeColor="text1"/>
          <w:sz w:val="24"/>
          <w:szCs w:val="24"/>
          <w:lang w:val="en-US"/>
        </w:rPr>
      </w:pPr>
      <w:r>
        <w:rPr>
          <w:rFonts w:ascii="Times New Roman" w:hAnsi="Times New Roman"/>
          <w:color w:val="000000" w:themeColor="text1"/>
          <w:sz w:val="24"/>
          <w:szCs w:val="24"/>
          <w:lang w:val="en-US"/>
        </w:rPr>
        <w:t xml:space="preserve">In this stage, the reviewer conducts three phases approach for arranging, summing-up and reporting result. The first result is distributing the characteristic of articles based on modern and developing countries, as well as article grade and the method of study. The second mapping is based on the themes. The last step is reviewing the implication of result in relating with study, practice and policy in the future.   </w:t>
      </w:r>
    </w:p>
    <w:bookmarkEnd w:id="3"/>
    <w:p w14:paraId="24257100" w14:textId="77777777" w:rsidR="0043250E" w:rsidRPr="00655F72" w:rsidRDefault="00736785" w:rsidP="00041737">
      <w:pPr>
        <w:pStyle w:val="ListParagraph"/>
        <w:numPr>
          <w:ilvl w:val="0"/>
          <w:numId w:val="28"/>
        </w:numPr>
        <w:spacing w:after="0" w:line="240" w:lineRule="auto"/>
        <w:ind w:left="426" w:hanging="426"/>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RESULT</w:t>
      </w:r>
    </w:p>
    <w:p w14:paraId="4B6CD262" w14:textId="77777777" w:rsidR="0043250E" w:rsidRPr="002C58BD" w:rsidRDefault="002C58BD" w:rsidP="00041737">
      <w:pPr>
        <w:spacing w:after="0" w:line="240" w:lineRule="auto"/>
        <w:jc w:val="both"/>
        <w:rPr>
          <w:rFonts w:ascii="Times New Roman" w:hAnsi="Times New Roman"/>
          <w:b/>
          <w:bCs/>
          <w:color w:val="000000" w:themeColor="text1"/>
          <w:sz w:val="24"/>
          <w:szCs w:val="24"/>
          <w:lang w:val="en-US"/>
        </w:rPr>
      </w:pPr>
      <w:r>
        <w:rPr>
          <w:rFonts w:ascii="Times New Roman" w:hAnsi="Times New Roman"/>
          <w:b/>
          <w:bCs/>
          <w:color w:val="000000" w:themeColor="text1"/>
          <w:sz w:val="24"/>
          <w:szCs w:val="24"/>
          <w:lang w:val="en-US"/>
        </w:rPr>
        <w:t>The Characteristics of Article Based on Country, Article Quality and Design of Study</w:t>
      </w:r>
    </w:p>
    <w:p w14:paraId="5A38CB56" w14:textId="77777777" w:rsidR="00953B4C" w:rsidRDefault="002C58BD" w:rsidP="00953B4C">
      <w:pPr>
        <w:spacing w:after="0" w:line="240" w:lineRule="auto"/>
        <w:ind w:firstLine="284"/>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The article utilized for scoping review is taken from modern and developing countries. </w:t>
      </w:r>
      <w:r w:rsidR="007A2160">
        <w:rPr>
          <w:rFonts w:ascii="Times New Roman" w:hAnsi="Times New Roman"/>
          <w:color w:val="000000" w:themeColor="text1"/>
          <w:sz w:val="24"/>
          <w:szCs w:val="24"/>
          <w:lang w:val="en-US"/>
        </w:rPr>
        <w:t xml:space="preserve">There are 17 articles from developed </w:t>
      </w:r>
      <w:proofErr w:type="gramStart"/>
      <w:r w:rsidR="007A2160">
        <w:rPr>
          <w:rFonts w:ascii="Times New Roman" w:hAnsi="Times New Roman"/>
          <w:color w:val="000000" w:themeColor="text1"/>
          <w:sz w:val="24"/>
          <w:szCs w:val="24"/>
          <w:lang w:val="en-US"/>
        </w:rPr>
        <w:t>country,  2</w:t>
      </w:r>
      <w:proofErr w:type="gramEnd"/>
      <w:r w:rsidR="007A2160">
        <w:rPr>
          <w:rFonts w:ascii="Times New Roman" w:hAnsi="Times New Roman"/>
          <w:color w:val="000000" w:themeColor="text1"/>
          <w:sz w:val="24"/>
          <w:szCs w:val="24"/>
          <w:lang w:val="en-US"/>
        </w:rPr>
        <w:t xml:space="preserve">  articles from developing country and 1 articles from both of them</w:t>
      </w:r>
    </w:p>
    <w:p w14:paraId="61F7997D" w14:textId="66C2CCD4" w:rsidR="002C58BD" w:rsidRDefault="002C58BD" w:rsidP="00953B4C">
      <w:pPr>
        <w:spacing w:after="0" w:line="240" w:lineRule="auto"/>
        <w:ind w:firstLine="284"/>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Whereas in assessing article quality by using critical appraisal and uses Joana Brigs Institute (JBI) as many as 20 articles consists of 18 articles scored Grade A and 2 article scored Grade B. </w:t>
      </w:r>
    </w:p>
    <w:p w14:paraId="72C83496" w14:textId="7AB9407E" w:rsidR="0043250E" w:rsidRDefault="002C58BD" w:rsidP="00041737">
      <w:pPr>
        <w:spacing w:after="0" w:line="240" w:lineRule="auto"/>
        <w:ind w:firstLine="284"/>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The </w:t>
      </w:r>
      <w:r w:rsidR="002B4B85">
        <w:rPr>
          <w:rFonts w:ascii="Times New Roman" w:hAnsi="Times New Roman"/>
          <w:color w:val="000000" w:themeColor="text1"/>
          <w:sz w:val="24"/>
          <w:szCs w:val="24"/>
          <w:lang w:val="en-US"/>
        </w:rPr>
        <w:t xml:space="preserve">design of the study is divided into 2 designs that is quantitative and qualitative. From 20 selected articles, 12 articles used quantitative method that consist of 3 articles used randomized control trial design, 2 articles </w:t>
      </w:r>
      <w:proofErr w:type="gramStart"/>
      <w:r w:rsidR="002B4B85">
        <w:rPr>
          <w:rFonts w:ascii="Times New Roman" w:hAnsi="Times New Roman"/>
          <w:color w:val="000000" w:themeColor="text1"/>
          <w:sz w:val="24"/>
          <w:szCs w:val="24"/>
          <w:lang w:val="en-US"/>
        </w:rPr>
        <w:t>used  prospective</w:t>
      </w:r>
      <w:proofErr w:type="gramEnd"/>
      <w:r w:rsidR="002B4B85">
        <w:rPr>
          <w:rFonts w:ascii="Times New Roman" w:hAnsi="Times New Roman"/>
          <w:color w:val="000000" w:themeColor="text1"/>
          <w:sz w:val="24"/>
          <w:szCs w:val="24"/>
          <w:lang w:val="en-US"/>
        </w:rPr>
        <w:t xml:space="preserve"> study, 2 articles used retrospective, an article used quasi experimental design and 4 articles used cross sectional design. Whereas</w:t>
      </w:r>
      <w:r w:rsidR="00D81399">
        <w:rPr>
          <w:rFonts w:ascii="Times New Roman" w:hAnsi="Times New Roman"/>
          <w:color w:val="000000" w:themeColor="text1"/>
          <w:sz w:val="24"/>
          <w:szCs w:val="24"/>
          <w:lang w:val="en-US"/>
        </w:rPr>
        <w:t xml:space="preserve"> 8 articles utilized</w:t>
      </w:r>
      <w:r w:rsidR="002B4B85">
        <w:rPr>
          <w:rFonts w:ascii="Times New Roman" w:hAnsi="Times New Roman"/>
          <w:color w:val="000000" w:themeColor="text1"/>
          <w:sz w:val="24"/>
          <w:szCs w:val="24"/>
          <w:lang w:val="en-US"/>
        </w:rPr>
        <w:t xml:space="preserve"> qualitative study. </w:t>
      </w:r>
    </w:p>
    <w:p w14:paraId="1E27136B" w14:textId="4BBF17E4" w:rsidR="003410CB" w:rsidRDefault="003410CB" w:rsidP="003410CB">
      <w:pPr>
        <w:spacing w:after="0" w:line="240" w:lineRule="auto"/>
        <w:ind w:firstLine="284"/>
        <w:jc w:val="both"/>
        <w:rPr>
          <w:rFonts w:ascii="Times New Roman" w:hAnsi="Times New Roman"/>
          <w:color w:val="000000" w:themeColor="text1"/>
          <w:sz w:val="24"/>
          <w:szCs w:val="24"/>
          <w:lang w:val="en-US"/>
        </w:rPr>
      </w:pPr>
      <w:r>
        <w:rPr>
          <w:noProof/>
        </w:rPr>
        <w:lastRenderedPageBreak/>
        <w:drawing>
          <wp:anchor distT="0" distB="0" distL="114300" distR="114300" simplePos="0" relativeHeight="251672576" behindDoc="1" locked="0" layoutInCell="1" allowOverlap="1" wp14:anchorId="19BD02B1" wp14:editId="6139A370">
            <wp:simplePos x="0" y="0"/>
            <wp:positionH relativeFrom="column">
              <wp:posOffset>215265</wp:posOffset>
            </wp:positionH>
            <wp:positionV relativeFrom="paragraph">
              <wp:posOffset>255905</wp:posOffset>
            </wp:positionV>
            <wp:extent cx="4867275" cy="2133600"/>
            <wp:effectExtent l="0" t="0" r="9525" b="0"/>
            <wp:wrapSquare wrapText="bothSides"/>
            <wp:docPr id="11" name="Chart 11">
              <a:extLst xmlns:a="http://schemas.openxmlformats.org/drawingml/2006/main">
                <a:ext uri="{FF2B5EF4-FFF2-40B4-BE49-F238E27FC236}">
                  <a16:creationId xmlns:a16="http://schemas.microsoft.com/office/drawing/2014/main" id="{580356E2-7B04-47CA-B2EF-2FFAD9B4C5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4FDD98C7" w14:textId="77777777" w:rsidR="00953B4C" w:rsidRPr="00655F72" w:rsidRDefault="00953B4C" w:rsidP="00953B4C">
      <w:pPr>
        <w:pStyle w:val="ListParagraph"/>
        <w:spacing w:after="0" w:line="480" w:lineRule="auto"/>
        <w:jc w:val="center"/>
        <w:rPr>
          <w:rFonts w:ascii="Times New Roman" w:hAnsi="Times New Roman"/>
          <w:iCs/>
          <w:color w:val="000000" w:themeColor="text1"/>
          <w:sz w:val="20"/>
          <w:szCs w:val="20"/>
        </w:rPr>
      </w:pPr>
      <w:r>
        <w:rPr>
          <w:rFonts w:ascii="Times New Roman" w:hAnsi="Times New Roman"/>
          <w:iCs/>
          <w:color w:val="000000" w:themeColor="text1"/>
          <w:sz w:val="20"/>
          <w:szCs w:val="20"/>
        </w:rPr>
        <w:t xml:space="preserve">Picture </w:t>
      </w:r>
      <w:r w:rsidRPr="00655F72">
        <w:rPr>
          <w:rFonts w:ascii="Times New Roman" w:hAnsi="Times New Roman"/>
          <w:iCs/>
          <w:color w:val="000000" w:themeColor="text1"/>
          <w:sz w:val="20"/>
          <w:szCs w:val="20"/>
        </w:rPr>
        <w:t xml:space="preserve">3.1. </w:t>
      </w:r>
      <w:r>
        <w:rPr>
          <w:rFonts w:ascii="Times New Roman" w:hAnsi="Times New Roman"/>
          <w:iCs/>
          <w:color w:val="000000" w:themeColor="text1"/>
          <w:sz w:val="20"/>
          <w:szCs w:val="20"/>
        </w:rPr>
        <w:t xml:space="preserve">The Characteristic of </w:t>
      </w:r>
      <w:proofErr w:type="spellStart"/>
      <w:r>
        <w:rPr>
          <w:rFonts w:ascii="Times New Roman" w:hAnsi="Times New Roman"/>
          <w:iCs/>
          <w:color w:val="000000" w:themeColor="text1"/>
          <w:sz w:val="20"/>
          <w:szCs w:val="20"/>
        </w:rPr>
        <w:t>Articel</w:t>
      </w:r>
      <w:proofErr w:type="spellEnd"/>
    </w:p>
    <w:p w14:paraId="7D0475FE" w14:textId="77777777" w:rsidR="003410CB" w:rsidRPr="003410CB" w:rsidRDefault="003410CB" w:rsidP="003410CB">
      <w:pPr>
        <w:spacing w:after="0" w:line="240" w:lineRule="auto"/>
        <w:ind w:firstLine="284"/>
        <w:jc w:val="both"/>
        <w:rPr>
          <w:rFonts w:ascii="Times New Roman" w:hAnsi="Times New Roman"/>
          <w:color w:val="000000" w:themeColor="text1"/>
          <w:sz w:val="24"/>
          <w:szCs w:val="24"/>
          <w:lang w:val="en-US"/>
        </w:rPr>
      </w:pPr>
    </w:p>
    <w:tbl>
      <w:tblPr>
        <w:tblStyle w:val="PlainTable21"/>
        <w:tblpPr w:leftFromText="180" w:rightFromText="180" w:vertAnchor="text" w:horzAnchor="margin" w:tblpY="325"/>
        <w:tblW w:w="8505" w:type="dxa"/>
        <w:tblLook w:val="04A0" w:firstRow="1" w:lastRow="0" w:firstColumn="1" w:lastColumn="0" w:noHBand="0" w:noVBand="1"/>
      </w:tblPr>
      <w:tblGrid>
        <w:gridCol w:w="3544"/>
        <w:gridCol w:w="4961"/>
      </w:tblGrid>
      <w:tr w:rsidR="00875400" w:rsidRPr="00655F72" w14:paraId="5210FDE6" w14:textId="77777777" w:rsidTr="00875400">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544" w:type="dxa"/>
          </w:tcPr>
          <w:p w14:paraId="48FA54A5" w14:textId="77777777" w:rsidR="00875400" w:rsidRPr="00655F72" w:rsidRDefault="00875400" w:rsidP="00875400">
            <w:pPr>
              <w:pStyle w:val="ListParagraph"/>
              <w:spacing w:after="0" w:line="360" w:lineRule="auto"/>
              <w:ind w:left="0"/>
              <w:jc w:val="center"/>
              <w:rPr>
                <w:rFonts w:ascii="Times New Roman" w:hAnsi="Times New Roman" w:cs="Times New Roman"/>
                <w:color w:val="000000" w:themeColor="text1"/>
              </w:rPr>
            </w:pPr>
            <w:bookmarkStart w:id="4" w:name="_Hlk29871240"/>
            <w:r>
              <w:rPr>
                <w:rFonts w:ascii="Times New Roman" w:hAnsi="Times New Roman" w:cs="Times New Roman"/>
                <w:color w:val="000000" w:themeColor="text1"/>
              </w:rPr>
              <w:t>Theme</w:t>
            </w:r>
          </w:p>
        </w:tc>
        <w:tc>
          <w:tcPr>
            <w:tcW w:w="4961" w:type="dxa"/>
          </w:tcPr>
          <w:p w14:paraId="468E098B" w14:textId="77777777" w:rsidR="00875400" w:rsidRPr="00655F72" w:rsidRDefault="00875400" w:rsidP="00875400">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655F72">
              <w:rPr>
                <w:rFonts w:ascii="Times New Roman" w:hAnsi="Times New Roman" w:cs="Times New Roman"/>
                <w:color w:val="000000" w:themeColor="text1"/>
              </w:rPr>
              <w:t>Sub</w:t>
            </w:r>
            <w:r>
              <w:rPr>
                <w:rFonts w:ascii="Times New Roman" w:hAnsi="Times New Roman" w:cs="Times New Roman"/>
                <w:color w:val="000000" w:themeColor="text1"/>
              </w:rPr>
              <w:t>Theme</w:t>
            </w:r>
            <w:proofErr w:type="spellEnd"/>
          </w:p>
        </w:tc>
      </w:tr>
      <w:tr w:rsidR="00875400" w:rsidRPr="00655F72" w14:paraId="3E6EF0AE" w14:textId="77777777" w:rsidTr="00875400">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3544" w:type="dxa"/>
          </w:tcPr>
          <w:p w14:paraId="70E949AD" w14:textId="77777777" w:rsidR="00875400" w:rsidRPr="003A35A4" w:rsidRDefault="00875400" w:rsidP="00875400">
            <w:pPr>
              <w:pStyle w:val="ListParagraph"/>
              <w:spacing w:after="0" w:line="360" w:lineRule="auto"/>
              <w:ind w:left="0"/>
              <w:jc w:val="both"/>
              <w:rPr>
                <w:rFonts w:ascii="Times New Roman" w:hAnsi="Times New Roman" w:cs="Times New Roman"/>
                <w:color w:val="000000" w:themeColor="text1"/>
                <w:sz w:val="20"/>
                <w:szCs w:val="20"/>
              </w:rPr>
            </w:pPr>
            <w:r w:rsidRPr="003A35A4">
              <w:rPr>
                <w:rFonts w:ascii="Times New Roman" w:hAnsi="Times New Roman" w:cs="Times New Roman"/>
                <w:color w:val="000000" w:themeColor="text1"/>
                <w:sz w:val="20"/>
                <w:szCs w:val="20"/>
              </w:rPr>
              <w:t>The impact of successful breastfeeding</w:t>
            </w:r>
          </w:p>
        </w:tc>
        <w:tc>
          <w:tcPr>
            <w:tcW w:w="4961" w:type="dxa"/>
          </w:tcPr>
          <w:p w14:paraId="40BC6BFB" w14:textId="77777777" w:rsidR="00875400" w:rsidRPr="00655F72" w:rsidRDefault="00875400" w:rsidP="00875400">
            <w:pPr>
              <w:pStyle w:val="ListParagraph"/>
              <w:numPr>
                <w:ilvl w:val="0"/>
                <w:numId w:val="31"/>
              </w:numPr>
              <w:spacing w:after="0" w:line="360" w:lineRule="auto"/>
              <w:ind w:left="32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Breasfeeding</w:t>
            </w:r>
            <w:proofErr w:type="spellEnd"/>
            <w:r>
              <w:rPr>
                <w:rFonts w:ascii="Times New Roman" w:hAnsi="Times New Roman" w:cs="Times New Roman"/>
                <w:color w:val="000000" w:themeColor="text1"/>
                <w:sz w:val="20"/>
                <w:szCs w:val="20"/>
              </w:rPr>
              <w:t xml:space="preserve"> Duration</w:t>
            </w:r>
            <w:r w:rsidRPr="00655F72">
              <w:rPr>
                <w:rFonts w:ascii="Times New Roman" w:hAnsi="Times New Roman" w:cs="Times New Roman"/>
                <w:color w:val="000000" w:themeColor="text1"/>
                <w:sz w:val="20"/>
                <w:szCs w:val="20"/>
                <w:vertAlign w:val="superscript"/>
              </w:rPr>
              <w:t>1,2.4.5,6</w:t>
            </w:r>
          </w:p>
          <w:p w14:paraId="17875906" w14:textId="77777777" w:rsidR="00875400" w:rsidRPr="00655F72" w:rsidRDefault="00875400" w:rsidP="00875400">
            <w:pPr>
              <w:pStyle w:val="ListParagraph"/>
              <w:numPr>
                <w:ilvl w:val="0"/>
                <w:numId w:val="31"/>
              </w:numPr>
              <w:spacing w:after="0" w:line="360" w:lineRule="auto"/>
              <w:ind w:left="32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Breastmilk production</w:t>
            </w:r>
            <w:r w:rsidRPr="00655F72">
              <w:rPr>
                <w:rFonts w:ascii="Times New Roman" w:hAnsi="Times New Roman" w:cs="Times New Roman"/>
                <w:color w:val="000000" w:themeColor="text1"/>
                <w:sz w:val="20"/>
                <w:szCs w:val="20"/>
                <w:vertAlign w:val="superscript"/>
              </w:rPr>
              <w:t>,3,7.8,9,16,18</w:t>
            </w:r>
          </w:p>
        </w:tc>
      </w:tr>
      <w:tr w:rsidR="00875400" w:rsidRPr="00655F72" w14:paraId="224B5503" w14:textId="77777777" w:rsidTr="004C76B9">
        <w:trPr>
          <w:trHeight w:val="421"/>
        </w:trPr>
        <w:tc>
          <w:tcPr>
            <w:cnfStyle w:val="001000000000" w:firstRow="0" w:lastRow="0" w:firstColumn="1" w:lastColumn="0" w:oddVBand="0" w:evenVBand="0" w:oddHBand="0" w:evenHBand="0" w:firstRowFirstColumn="0" w:firstRowLastColumn="0" w:lastRowFirstColumn="0" w:lastRowLastColumn="0"/>
            <w:tcW w:w="3544" w:type="dxa"/>
          </w:tcPr>
          <w:p w14:paraId="6376A01B" w14:textId="77777777" w:rsidR="00875400" w:rsidRPr="003A35A4" w:rsidRDefault="00875400" w:rsidP="00875400">
            <w:pPr>
              <w:pStyle w:val="ListParagraph"/>
              <w:spacing w:after="0" w:line="240" w:lineRule="auto"/>
              <w:ind w:left="0"/>
              <w:jc w:val="both"/>
              <w:rPr>
                <w:rFonts w:ascii="Times New Roman" w:hAnsi="Times New Roman"/>
                <w:color w:val="000000" w:themeColor="text1"/>
                <w:sz w:val="20"/>
                <w:szCs w:val="20"/>
              </w:rPr>
            </w:pPr>
            <w:r w:rsidRPr="003A35A4">
              <w:rPr>
                <w:rFonts w:ascii="Times New Roman" w:hAnsi="Times New Roman"/>
                <w:color w:val="000000" w:themeColor="text1"/>
                <w:sz w:val="20"/>
                <w:szCs w:val="20"/>
              </w:rPr>
              <w:t>Outcome negative of breast pump</w:t>
            </w:r>
          </w:p>
          <w:p w14:paraId="41141136" w14:textId="4D522588" w:rsidR="00875400" w:rsidRPr="003A35A4" w:rsidRDefault="00875400" w:rsidP="00875400">
            <w:pPr>
              <w:pStyle w:val="ListParagraph"/>
              <w:spacing w:after="0" w:line="360" w:lineRule="auto"/>
              <w:ind w:left="0"/>
              <w:jc w:val="both"/>
              <w:rPr>
                <w:rFonts w:ascii="Times New Roman" w:hAnsi="Times New Roman" w:cs="Times New Roman"/>
                <w:color w:val="000000" w:themeColor="text1"/>
                <w:sz w:val="20"/>
                <w:szCs w:val="20"/>
              </w:rPr>
            </w:pPr>
          </w:p>
        </w:tc>
        <w:tc>
          <w:tcPr>
            <w:tcW w:w="4961" w:type="dxa"/>
          </w:tcPr>
          <w:p w14:paraId="56E174D1" w14:textId="5BFE975E" w:rsidR="00875400" w:rsidRPr="004C76B9" w:rsidRDefault="00875400" w:rsidP="004C76B9">
            <w:pPr>
              <w:pStyle w:val="ListParagraph"/>
              <w:spacing w:after="0" w:line="360" w:lineRule="auto"/>
              <w:ind w:left="31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Painful Nipple</w:t>
            </w:r>
            <w:r w:rsidR="003A35A4">
              <w:rPr>
                <w:rFonts w:ascii="Times New Roman" w:hAnsi="Times New Roman" w:cs="Times New Roman"/>
                <w:color w:val="000000" w:themeColor="text1"/>
                <w:sz w:val="20"/>
                <w:szCs w:val="20"/>
                <w:vertAlign w:val="superscript"/>
              </w:rPr>
              <w:t>3,9</w:t>
            </w:r>
            <w:r w:rsidRPr="00655F72">
              <w:rPr>
                <w:rFonts w:ascii="Times New Roman" w:hAnsi="Times New Roman" w:cs="Times New Roman"/>
                <w:color w:val="000000" w:themeColor="text1"/>
                <w:sz w:val="20"/>
                <w:szCs w:val="20"/>
                <w:vertAlign w:val="superscript"/>
              </w:rPr>
              <w:t>,10,12</w:t>
            </w:r>
          </w:p>
        </w:tc>
      </w:tr>
      <w:tr w:rsidR="00875400" w:rsidRPr="00655F72" w14:paraId="6558C1B1" w14:textId="77777777" w:rsidTr="00875400">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544" w:type="dxa"/>
          </w:tcPr>
          <w:p w14:paraId="009E4B0E" w14:textId="77777777" w:rsidR="00875400" w:rsidRPr="003A35A4" w:rsidRDefault="00875400" w:rsidP="00875400">
            <w:pPr>
              <w:pStyle w:val="ListParagraph"/>
              <w:spacing w:after="0" w:line="240" w:lineRule="auto"/>
              <w:ind w:left="0"/>
              <w:jc w:val="both"/>
              <w:rPr>
                <w:rFonts w:ascii="Times New Roman" w:eastAsia="Times New Roman" w:hAnsi="Times New Roman"/>
                <w:color w:val="000000" w:themeColor="text1"/>
                <w:sz w:val="20"/>
                <w:szCs w:val="20"/>
                <w:lang w:val="en-ID" w:eastAsia="en-ID"/>
              </w:rPr>
            </w:pPr>
            <w:r w:rsidRPr="003A35A4">
              <w:rPr>
                <w:rFonts w:ascii="Times New Roman" w:hAnsi="Times New Roman"/>
                <w:color w:val="000000" w:themeColor="text1"/>
                <w:sz w:val="20"/>
                <w:szCs w:val="20"/>
              </w:rPr>
              <w:t xml:space="preserve">Factors influencing the decision for </w:t>
            </w:r>
            <w:proofErr w:type="spellStart"/>
            <w:r w:rsidRPr="003A35A4">
              <w:rPr>
                <w:rFonts w:ascii="Times New Roman" w:hAnsi="Times New Roman"/>
                <w:color w:val="000000" w:themeColor="text1"/>
                <w:sz w:val="20"/>
                <w:szCs w:val="20"/>
              </w:rPr>
              <w:t>breasmilk</w:t>
            </w:r>
            <w:proofErr w:type="spellEnd"/>
            <w:r w:rsidRPr="003A35A4">
              <w:rPr>
                <w:rFonts w:ascii="Times New Roman" w:hAnsi="Times New Roman"/>
                <w:color w:val="000000" w:themeColor="text1"/>
                <w:sz w:val="20"/>
                <w:szCs w:val="20"/>
              </w:rPr>
              <w:t xml:space="preserve"> pumping </w:t>
            </w:r>
          </w:p>
          <w:p w14:paraId="0174A4B1" w14:textId="77777777" w:rsidR="00875400" w:rsidRPr="003A35A4" w:rsidRDefault="00875400" w:rsidP="00875400">
            <w:pPr>
              <w:pStyle w:val="ListParagraph"/>
              <w:spacing w:after="0" w:line="360" w:lineRule="auto"/>
              <w:ind w:left="0"/>
              <w:jc w:val="both"/>
              <w:rPr>
                <w:rFonts w:ascii="Times New Roman" w:hAnsi="Times New Roman"/>
                <w:color w:val="000000" w:themeColor="text1"/>
                <w:sz w:val="20"/>
                <w:szCs w:val="20"/>
              </w:rPr>
            </w:pPr>
          </w:p>
        </w:tc>
        <w:tc>
          <w:tcPr>
            <w:tcW w:w="4961" w:type="dxa"/>
          </w:tcPr>
          <w:p w14:paraId="1DAE3DAB" w14:textId="4BEB71D0" w:rsidR="00875400" w:rsidRPr="00875400" w:rsidRDefault="00875400" w:rsidP="00875400">
            <w:pPr>
              <w:pStyle w:val="ListParagraph"/>
              <w:numPr>
                <w:ilvl w:val="0"/>
                <w:numId w:val="33"/>
              </w:numPr>
              <w:spacing w:after="0" w:line="240" w:lineRule="auto"/>
              <w:ind w:left="32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875400">
              <w:rPr>
                <w:rFonts w:ascii="Times New Roman" w:hAnsi="Times New Roman" w:cs="Times New Roman"/>
                <w:color w:val="000000" w:themeColor="text1"/>
                <w:sz w:val="20"/>
                <w:szCs w:val="20"/>
              </w:rPr>
              <w:t xml:space="preserve">The </w:t>
            </w:r>
            <w:proofErr w:type="spellStart"/>
            <w:r w:rsidRPr="00875400">
              <w:rPr>
                <w:rFonts w:ascii="Times New Roman" w:hAnsi="Times New Roman" w:cs="Times New Roman"/>
                <w:color w:val="000000" w:themeColor="text1"/>
                <w:sz w:val="20"/>
                <w:szCs w:val="20"/>
              </w:rPr>
              <w:t>breastpump</w:t>
            </w:r>
            <w:proofErr w:type="spellEnd"/>
            <w:r w:rsidRPr="00875400">
              <w:rPr>
                <w:rFonts w:ascii="Times New Roman" w:hAnsi="Times New Roman" w:cs="Times New Roman"/>
                <w:color w:val="000000" w:themeColor="text1"/>
                <w:sz w:val="20"/>
                <w:szCs w:val="20"/>
              </w:rPr>
              <w:t xml:space="preserve"> information Pump</w:t>
            </w:r>
            <w:r w:rsidRPr="00875400">
              <w:rPr>
                <w:rFonts w:ascii="Times New Roman" w:hAnsi="Times New Roman" w:cs="Times New Roman"/>
                <w:color w:val="000000" w:themeColor="text1"/>
                <w:sz w:val="20"/>
                <w:szCs w:val="20"/>
                <w:vertAlign w:val="superscript"/>
              </w:rPr>
              <w:t xml:space="preserve">9, </w:t>
            </w:r>
            <w:proofErr w:type="gramStart"/>
            <w:r w:rsidRPr="00875400">
              <w:rPr>
                <w:rFonts w:ascii="Times New Roman" w:hAnsi="Times New Roman" w:cs="Times New Roman"/>
                <w:color w:val="000000" w:themeColor="text1"/>
                <w:sz w:val="20"/>
                <w:szCs w:val="20"/>
                <w:vertAlign w:val="superscript"/>
              </w:rPr>
              <w:t>12,13,,</w:t>
            </w:r>
            <w:proofErr w:type="gramEnd"/>
            <w:r w:rsidRPr="00875400">
              <w:rPr>
                <w:rFonts w:ascii="Times New Roman" w:hAnsi="Times New Roman" w:cs="Times New Roman"/>
                <w:color w:val="000000" w:themeColor="text1"/>
                <w:sz w:val="20"/>
                <w:szCs w:val="20"/>
                <w:vertAlign w:val="superscript"/>
              </w:rPr>
              <w:t>15,19</w:t>
            </w:r>
            <w:r w:rsidRPr="00875400">
              <w:rPr>
                <w:rFonts w:ascii="Times New Roman" w:hAnsi="Times New Roman" w:cs="Times New Roman"/>
                <w:color w:val="000000" w:themeColor="text1"/>
                <w:sz w:val="20"/>
                <w:szCs w:val="20"/>
              </w:rPr>
              <w:t xml:space="preserve">. </w:t>
            </w:r>
          </w:p>
          <w:p w14:paraId="25E727C0" w14:textId="5BF61110" w:rsidR="00875400" w:rsidRPr="00875400" w:rsidRDefault="00875400" w:rsidP="00875400">
            <w:pPr>
              <w:pStyle w:val="ListParagraph"/>
              <w:numPr>
                <w:ilvl w:val="0"/>
                <w:numId w:val="33"/>
              </w:numPr>
              <w:spacing w:after="0" w:line="240" w:lineRule="auto"/>
              <w:ind w:left="32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875400">
              <w:rPr>
                <w:rFonts w:ascii="Times New Roman" w:hAnsi="Times New Roman" w:cs="Times New Roman"/>
                <w:color w:val="000000" w:themeColor="text1"/>
                <w:sz w:val="20"/>
                <w:szCs w:val="20"/>
              </w:rPr>
              <w:t>Lactation Room Facitities</w:t>
            </w:r>
            <w:r w:rsidRPr="00875400">
              <w:rPr>
                <w:rFonts w:ascii="Times New Roman" w:hAnsi="Times New Roman" w:cs="Times New Roman"/>
                <w:color w:val="000000" w:themeColor="text1"/>
                <w:sz w:val="20"/>
                <w:szCs w:val="20"/>
                <w:vertAlign w:val="superscript"/>
              </w:rPr>
              <w:t>5,14,19</w:t>
            </w:r>
          </w:p>
          <w:p w14:paraId="2FECBCF4" w14:textId="03E44180" w:rsidR="00875400" w:rsidRPr="00875400" w:rsidRDefault="00875400" w:rsidP="00875400">
            <w:pPr>
              <w:pStyle w:val="ListParagraph"/>
              <w:numPr>
                <w:ilvl w:val="0"/>
                <w:numId w:val="33"/>
              </w:numPr>
              <w:spacing w:after="0" w:line="240" w:lineRule="auto"/>
              <w:ind w:left="3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en-ID" w:eastAsia="en-ID"/>
              </w:rPr>
            </w:pPr>
            <w:r w:rsidRPr="00875400">
              <w:rPr>
                <w:rFonts w:ascii="Times New Roman" w:eastAsia="Times New Roman" w:hAnsi="Times New Roman" w:cs="Times New Roman"/>
                <w:color w:val="000000" w:themeColor="text1"/>
                <w:sz w:val="20"/>
                <w:szCs w:val="20"/>
                <w:lang w:val="en-ID" w:eastAsia="en-ID"/>
              </w:rPr>
              <w:t>Attitude</w:t>
            </w:r>
            <w:r w:rsidR="001B32B9">
              <w:rPr>
                <w:rFonts w:ascii="Times New Roman" w:eastAsia="Times New Roman" w:hAnsi="Times New Roman" w:cs="Times New Roman"/>
                <w:color w:val="000000" w:themeColor="text1"/>
                <w:sz w:val="20"/>
                <w:szCs w:val="20"/>
                <w:vertAlign w:val="superscript"/>
                <w:lang w:val="en-ID" w:eastAsia="en-ID"/>
              </w:rPr>
              <w:t>11,14</w:t>
            </w:r>
          </w:p>
          <w:p w14:paraId="72DEB87E" w14:textId="20414F26" w:rsidR="00875400" w:rsidRPr="00875400" w:rsidRDefault="00875400" w:rsidP="00875400">
            <w:pPr>
              <w:pStyle w:val="ListParagraph"/>
              <w:numPr>
                <w:ilvl w:val="0"/>
                <w:numId w:val="33"/>
              </w:numPr>
              <w:spacing w:after="0" w:line="360" w:lineRule="auto"/>
              <w:ind w:left="32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875400">
              <w:rPr>
                <w:rFonts w:ascii="Times New Roman" w:hAnsi="Times New Roman" w:cs="Times New Roman"/>
                <w:color w:val="000000" w:themeColor="text1"/>
                <w:sz w:val="20"/>
                <w:szCs w:val="20"/>
              </w:rPr>
              <w:t>The rest time</w:t>
            </w:r>
            <w:r w:rsidR="001B32B9">
              <w:rPr>
                <w:rFonts w:ascii="Times New Roman" w:hAnsi="Times New Roman" w:cs="Times New Roman"/>
                <w:color w:val="000000" w:themeColor="text1"/>
                <w:sz w:val="20"/>
                <w:szCs w:val="20"/>
                <w:vertAlign w:val="superscript"/>
              </w:rPr>
              <w:t>11,18,19</w:t>
            </w:r>
          </w:p>
        </w:tc>
      </w:tr>
      <w:tr w:rsidR="00875400" w:rsidRPr="00655F72" w14:paraId="667FE5CE" w14:textId="77777777" w:rsidTr="00875400">
        <w:trPr>
          <w:trHeight w:val="558"/>
        </w:trPr>
        <w:tc>
          <w:tcPr>
            <w:cnfStyle w:val="001000000000" w:firstRow="0" w:lastRow="0" w:firstColumn="1" w:lastColumn="0" w:oddVBand="0" w:evenVBand="0" w:oddHBand="0" w:evenHBand="0" w:firstRowFirstColumn="0" w:firstRowLastColumn="0" w:lastRowFirstColumn="0" w:lastRowLastColumn="0"/>
            <w:tcW w:w="3544" w:type="dxa"/>
          </w:tcPr>
          <w:p w14:paraId="539FF49D" w14:textId="77777777" w:rsidR="00875400" w:rsidRPr="003A35A4" w:rsidRDefault="00875400" w:rsidP="00875400">
            <w:pPr>
              <w:spacing w:after="0" w:line="240" w:lineRule="auto"/>
              <w:jc w:val="both"/>
              <w:rPr>
                <w:rFonts w:ascii="Times New Roman" w:hAnsi="Times New Roman"/>
                <w:color w:val="000000" w:themeColor="text1"/>
                <w:sz w:val="20"/>
                <w:szCs w:val="20"/>
                <w:lang w:val="en-US"/>
              </w:rPr>
            </w:pPr>
            <w:r w:rsidRPr="003A35A4">
              <w:rPr>
                <w:rFonts w:ascii="Times New Roman" w:hAnsi="Times New Roman"/>
                <w:color w:val="000000" w:themeColor="text1"/>
                <w:sz w:val="20"/>
                <w:szCs w:val="20"/>
                <w:lang w:val="en-US"/>
              </w:rPr>
              <w:t>Breast Pump Support</w:t>
            </w:r>
          </w:p>
          <w:p w14:paraId="0E31C484" w14:textId="77777777" w:rsidR="00875400" w:rsidRPr="003A35A4" w:rsidRDefault="00875400" w:rsidP="00875400">
            <w:pPr>
              <w:pStyle w:val="ListParagraph"/>
              <w:spacing w:after="0" w:line="240" w:lineRule="auto"/>
              <w:ind w:left="284"/>
              <w:jc w:val="both"/>
              <w:rPr>
                <w:rFonts w:ascii="Times New Roman" w:hAnsi="Times New Roman"/>
                <w:color w:val="000000" w:themeColor="text1"/>
                <w:sz w:val="20"/>
                <w:szCs w:val="20"/>
              </w:rPr>
            </w:pPr>
          </w:p>
        </w:tc>
        <w:tc>
          <w:tcPr>
            <w:tcW w:w="4961" w:type="dxa"/>
          </w:tcPr>
          <w:p w14:paraId="42FE8FCD" w14:textId="00973BF9" w:rsidR="00875400" w:rsidRPr="00875400" w:rsidRDefault="00875400" w:rsidP="00875400">
            <w:pPr>
              <w:pStyle w:val="ListParagraph"/>
              <w:numPr>
                <w:ilvl w:val="0"/>
                <w:numId w:val="30"/>
              </w:numPr>
              <w:spacing w:after="0" w:line="240" w:lineRule="auto"/>
              <w:ind w:left="32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75400">
              <w:rPr>
                <w:rFonts w:ascii="Times New Roman" w:hAnsi="Times New Roman" w:cs="Times New Roman"/>
                <w:color w:val="000000" w:themeColor="text1"/>
                <w:sz w:val="20"/>
                <w:szCs w:val="20"/>
              </w:rPr>
              <w:t xml:space="preserve">The </w:t>
            </w:r>
            <w:proofErr w:type="spellStart"/>
            <w:r w:rsidRPr="00875400">
              <w:rPr>
                <w:rFonts w:ascii="Times New Roman" w:hAnsi="Times New Roman" w:cs="Times New Roman"/>
                <w:color w:val="000000" w:themeColor="text1"/>
                <w:sz w:val="20"/>
                <w:szCs w:val="20"/>
              </w:rPr>
              <w:t>breastpump</w:t>
            </w:r>
            <w:proofErr w:type="spellEnd"/>
            <w:r w:rsidRPr="00875400">
              <w:rPr>
                <w:rFonts w:ascii="Times New Roman" w:hAnsi="Times New Roman" w:cs="Times New Roman"/>
                <w:color w:val="000000" w:themeColor="text1"/>
                <w:sz w:val="20"/>
                <w:szCs w:val="20"/>
              </w:rPr>
              <w:t xml:space="preserve"> available</w:t>
            </w:r>
            <w:r w:rsidR="001B32B9">
              <w:rPr>
                <w:rFonts w:ascii="Times New Roman" w:hAnsi="Times New Roman" w:cs="Times New Roman"/>
                <w:color w:val="000000" w:themeColor="text1"/>
                <w:sz w:val="20"/>
                <w:szCs w:val="20"/>
                <w:vertAlign w:val="superscript"/>
              </w:rPr>
              <w:t>1,9</w:t>
            </w:r>
            <w:r w:rsidR="003410CB">
              <w:rPr>
                <w:rFonts w:ascii="Times New Roman" w:hAnsi="Times New Roman" w:cs="Times New Roman"/>
                <w:color w:val="000000" w:themeColor="text1"/>
                <w:sz w:val="20"/>
                <w:szCs w:val="20"/>
                <w:vertAlign w:val="superscript"/>
              </w:rPr>
              <w:t>,20</w:t>
            </w:r>
          </w:p>
          <w:p w14:paraId="3ADF956C" w14:textId="19C33664" w:rsidR="00875400" w:rsidRPr="00875400" w:rsidRDefault="00875400" w:rsidP="00875400">
            <w:pPr>
              <w:pStyle w:val="ListParagraph"/>
              <w:numPr>
                <w:ilvl w:val="0"/>
                <w:numId w:val="30"/>
              </w:numPr>
              <w:spacing w:after="0" w:line="240" w:lineRule="auto"/>
              <w:ind w:left="32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75400">
              <w:rPr>
                <w:rFonts w:ascii="Times New Roman" w:hAnsi="Times New Roman" w:cs="Times New Roman"/>
                <w:color w:val="000000" w:themeColor="text1"/>
                <w:sz w:val="20"/>
                <w:szCs w:val="20"/>
              </w:rPr>
              <w:t>Family and colleague support</w:t>
            </w:r>
            <w:r w:rsidR="003410CB">
              <w:rPr>
                <w:rFonts w:ascii="Times New Roman" w:hAnsi="Times New Roman" w:cs="Times New Roman"/>
                <w:color w:val="000000" w:themeColor="text1"/>
                <w:sz w:val="20"/>
                <w:szCs w:val="20"/>
                <w:vertAlign w:val="superscript"/>
              </w:rPr>
              <w:t>4,11</w:t>
            </w:r>
          </w:p>
          <w:p w14:paraId="264CAC6F" w14:textId="77777777" w:rsidR="00875400" w:rsidRPr="00875400" w:rsidRDefault="00875400" w:rsidP="00875400">
            <w:pPr>
              <w:pStyle w:val="ListParagraph"/>
              <w:spacing w:after="0" w:line="240" w:lineRule="auto"/>
              <w:ind w:left="324" w:hanging="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bl>
    <w:bookmarkEnd w:id="4"/>
    <w:p w14:paraId="05965914" w14:textId="3F091AD3" w:rsidR="0043250E" w:rsidRPr="002B4B85" w:rsidRDefault="00875400" w:rsidP="00875400">
      <w:pPr>
        <w:spacing w:after="0" w:line="240" w:lineRule="auto"/>
        <w:jc w:val="center"/>
        <w:rPr>
          <w:rFonts w:ascii="Times New Roman" w:hAnsi="Times New Roman"/>
          <w:b/>
          <w:bCs/>
          <w:color w:val="000000" w:themeColor="text1"/>
          <w:sz w:val="24"/>
          <w:szCs w:val="24"/>
          <w:lang w:val="en-US"/>
        </w:rPr>
      </w:pPr>
      <w:r>
        <w:rPr>
          <w:rFonts w:ascii="Times New Roman" w:hAnsi="Times New Roman"/>
          <w:b/>
          <w:bCs/>
          <w:color w:val="000000" w:themeColor="text1"/>
          <w:sz w:val="24"/>
          <w:szCs w:val="24"/>
          <w:lang w:val="en-US"/>
        </w:rPr>
        <w:t xml:space="preserve"> </w:t>
      </w:r>
      <w:r w:rsidR="002B4B85">
        <w:rPr>
          <w:rFonts w:ascii="Times New Roman" w:hAnsi="Times New Roman"/>
          <w:b/>
          <w:bCs/>
          <w:color w:val="000000" w:themeColor="text1"/>
          <w:sz w:val="24"/>
          <w:szCs w:val="24"/>
          <w:lang w:val="en-US"/>
        </w:rPr>
        <w:t>The Data Theme</w:t>
      </w:r>
    </w:p>
    <w:p w14:paraId="3F715894" w14:textId="77777777" w:rsidR="0043250E" w:rsidRPr="00655F72" w:rsidRDefault="0043250E" w:rsidP="00041737">
      <w:pPr>
        <w:spacing w:after="0" w:line="240" w:lineRule="auto"/>
        <w:jc w:val="both"/>
        <w:rPr>
          <w:rFonts w:ascii="Times New Roman" w:hAnsi="Times New Roman"/>
          <w:color w:val="000000" w:themeColor="text1"/>
          <w:sz w:val="24"/>
          <w:szCs w:val="24"/>
        </w:rPr>
      </w:pPr>
    </w:p>
    <w:p w14:paraId="7A5FFB41" w14:textId="77777777" w:rsidR="0043250E" w:rsidRPr="00655F72" w:rsidRDefault="00243CBB" w:rsidP="00041737">
      <w:pPr>
        <w:pStyle w:val="ListParagraph"/>
        <w:numPr>
          <w:ilvl w:val="0"/>
          <w:numId w:val="28"/>
        </w:numPr>
        <w:spacing w:after="0" w:line="240" w:lineRule="auto"/>
        <w:ind w:left="284" w:hanging="284"/>
        <w:jc w:val="both"/>
        <w:rPr>
          <w:rFonts w:ascii="Times New Roman" w:hAnsi="Times New Roman"/>
          <w:b/>
          <w:color w:val="000000" w:themeColor="text1"/>
          <w:sz w:val="24"/>
          <w:szCs w:val="24"/>
        </w:rPr>
      </w:pPr>
      <w:r>
        <w:rPr>
          <w:rFonts w:ascii="Times New Roman" w:hAnsi="Times New Roman"/>
          <w:b/>
          <w:color w:val="000000" w:themeColor="text1"/>
          <w:sz w:val="24"/>
          <w:szCs w:val="24"/>
        </w:rPr>
        <w:t>Discussion</w:t>
      </w:r>
    </w:p>
    <w:p w14:paraId="4F36F67B" w14:textId="186A2815" w:rsidR="0043250E" w:rsidRPr="00655F72" w:rsidRDefault="00243CBB" w:rsidP="003410CB">
      <w:pPr>
        <w:pStyle w:val="ListParagraph"/>
        <w:numPr>
          <w:ilvl w:val="0"/>
          <w:numId w:val="34"/>
        </w:numPr>
        <w:spacing w:after="0" w:line="240" w:lineRule="auto"/>
        <w:ind w:left="567" w:hanging="283"/>
        <w:jc w:val="both"/>
        <w:rPr>
          <w:rFonts w:ascii="Times New Roman" w:hAnsi="Times New Roman"/>
          <w:b/>
          <w:bCs/>
          <w:color w:val="000000" w:themeColor="text1"/>
          <w:sz w:val="24"/>
          <w:szCs w:val="24"/>
        </w:rPr>
      </w:pPr>
      <w:bookmarkStart w:id="5" w:name="_Hlk30064687"/>
      <w:r>
        <w:rPr>
          <w:rFonts w:ascii="Times New Roman" w:hAnsi="Times New Roman"/>
          <w:b/>
          <w:bCs/>
          <w:color w:val="000000" w:themeColor="text1"/>
          <w:sz w:val="24"/>
          <w:szCs w:val="24"/>
        </w:rPr>
        <w:t>The Impact of Successful Breastfeeding</w:t>
      </w:r>
    </w:p>
    <w:p w14:paraId="0A9AAEEB" w14:textId="77777777" w:rsidR="0043250E" w:rsidRPr="00655F72" w:rsidRDefault="00243CBB" w:rsidP="003410CB">
      <w:pPr>
        <w:pStyle w:val="ListParagraph"/>
        <w:numPr>
          <w:ilvl w:val="0"/>
          <w:numId w:val="35"/>
        </w:numPr>
        <w:spacing w:after="0" w:line="240" w:lineRule="auto"/>
        <w:ind w:left="851" w:hanging="284"/>
        <w:jc w:val="both"/>
        <w:rPr>
          <w:rFonts w:ascii="Times New Roman" w:hAnsi="Times New Roman"/>
          <w:color w:val="000000" w:themeColor="text1"/>
          <w:sz w:val="24"/>
          <w:szCs w:val="24"/>
        </w:rPr>
      </w:pPr>
      <w:r>
        <w:rPr>
          <w:rFonts w:ascii="Times New Roman" w:hAnsi="Times New Roman"/>
          <w:color w:val="000000" w:themeColor="text1"/>
          <w:sz w:val="24"/>
          <w:szCs w:val="24"/>
        </w:rPr>
        <w:t>Breastfeeding Duration</w:t>
      </w:r>
    </w:p>
    <w:p w14:paraId="44647DDB" w14:textId="77777777" w:rsidR="003410CB" w:rsidRDefault="00243CBB" w:rsidP="003410CB">
      <w:pPr>
        <w:pStyle w:val="ListParagraph"/>
        <w:spacing w:after="0" w:line="240" w:lineRule="auto"/>
        <w:ind w:left="567" w:firstLine="28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One of successful indicators in breastfeeding is showed by breastfeeding duration especially for supporting exclusive breastfeeding. Based on 20 reviewed articles, there are 4 articles reveal the impact </w:t>
      </w:r>
      <w:proofErr w:type="spellStart"/>
      <w:r>
        <w:rPr>
          <w:rFonts w:ascii="Times New Roman" w:eastAsia="Times New Roman" w:hAnsi="Times New Roman"/>
          <w:color w:val="000000" w:themeColor="text1"/>
          <w:sz w:val="24"/>
          <w:szCs w:val="24"/>
        </w:rPr>
        <w:t>resul</w:t>
      </w:r>
      <w:proofErr w:type="spellEnd"/>
      <w:r>
        <w:rPr>
          <w:rFonts w:ascii="Times New Roman" w:eastAsia="Times New Roman" w:hAnsi="Times New Roman"/>
          <w:color w:val="000000" w:themeColor="text1"/>
          <w:sz w:val="24"/>
          <w:szCs w:val="24"/>
        </w:rPr>
        <w:t xml:space="preserve"> of breast </w:t>
      </w:r>
      <w:proofErr w:type="spellStart"/>
      <w:r>
        <w:rPr>
          <w:rFonts w:ascii="Times New Roman" w:eastAsia="Times New Roman" w:hAnsi="Times New Roman"/>
          <w:color w:val="000000" w:themeColor="text1"/>
          <w:sz w:val="24"/>
          <w:szCs w:val="24"/>
        </w:rPr>
        <w:t>pum</w:t>
      </w:r>
      <w:proofErr w:type="spellEnd"/>
      <w:r>
        <w:rPr>
          <w:rFonts w:ascii="Times New Roman" w:eastAsia="Times New Roman" w:hAnsi="Times New Roman"/>
          <w:color w:val="000000" w:themeColor="text1"/>
          <w:sz w:val="24"/>
          <w:szCs w:val="24"/>
        </w:rPr>
        <w:t xml:space="preserve"> on breastfeeding duration. </w:t>
      </w:r>
      <w:r w:rsidR="0039630C">
        <w:rPr>
          <w:rFonts w:ascii="Times New Roman" w:eastAsia="Times New Roman" w:hAnsi="Times New Roman"/>
          <w:color w:val="000000" w:themeColor="text1"/>
          <w:sz w:val="24"/>
          <w:szCs w:val="24"/>
        </w:rPr>
        <w:t xml:space="preserve">The result of the study (Bai, Wunderlich and </w:t>
      </w:r>
      <w:proofErr w:type="spellStart"/>
      <w:r w:rsidR="0039630C">
        <w:rPr>
          <w:rFonts w:ascii="Times New Roman" w:eastAsia="Times New Roman" w:hAnsi="Times New Roman"/>
          <w:color w:val="000000" w:themeColor="text1"/>
          <w:sz w:val="24"/>
          <w:szCs w:val="24"/>
        </w:rPr>
        <w:t>Kashdan</w:t>
      </w:r>
      <w:proofErr w:type="spellEnd"/>
      <w:r w:rsidR="0039630C">
        <w:rPr>
          <w:rFonts w:ascii="Times New Roman" w:eastAsia="Times New Roman" w:hAnsi="Times New Roman"/>
          <w:color w:val="000000" w:themeColor="text1"/>
          <w:sz w:val="24"/>
          <w:szCs w:val="24"/>
        </w:rPr>
        <w:t xml:space="preserve">, 2013) showed that the average duration (EBF) in a week with PUMP (n = 138, 8.26 ± 4.86) and BF-info (n = 121, 7.87 ± 4.63) is longer (P &lt; 0.01) than commercial (n = 127, 6.12 ± 4.49). This matter showed the giving gift containing manual pump has positive impact on breastfeeding duration and exclusivity. </w:t>
      </w:r>
      <w:bookmarkEnd w:id="5"/>
    </w:p>
    <w:p w14:paraId="648EFAD7" w14:textId="77777777" w:rsidR="003410CB" w:rsidRDefault="0039630C" w:rsidP="003410CB">
      <w:pPr>
        <w:pStyle w:val="ListParagraph"/>
        <w:spacing w:after="0" w:line="240" w:lineRule="auto"/>
        <w:ind w:left="567" w:firstLine="28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In line with that study, the result of the study (Clemons and Amir, 2010b) one third of respondent agrees that breast </w:t>
      </w:r>
      <w:proofErr w:type="spellStart"/>
      <w:r>
        <w:rPr>
          <w:rFonts w:ascii="Times New Roman" w:eastAsia="Times New Roman" w:hAnsi="Times New Roman"/>
          <w:color w:val="000000" w:themeColor="text1"/>
          <w:sz w:val="24"/>
          <w:szCs w:val="24"/>
        </w:rPr>
        <w:t>pum</w:t>
      </w:r>
      <w:proofErr w:type="spellEnd"/>
      <w:r>
        <w:rPr>
          <w:rFonts w:ascii="Times New Roman" w:eastAsia="Times New Roman" w:hAnsi="Times New Roman"/>
          <w:color w:val="000000" w:themeColor="text1"/>
          <w:sz w:val="24"/>
          <w:szCs w:val="24"/>
        </w:rPr>
        <w:t xml:space="preserve"> has role for breastfeeding </w:t>
      </w:r>
      <w:proofErr w:type="spellStart"/>
      <w:r>
        <w:rPr>
          <w:rFonts w:ascii="Times New Roman" w:eastAsia="Times New Roman" w:hAnsi="Times New Roman"/>
          <w:color w:val="000000" w:themeColor="text1"/>
          <w:sz w:val="24"/>
          <w:szCs w:val="24"/>
        </w:rPr>
        <w:t>extentention</w:t>
      </w:r>
      <w:proofErr w:type="spellEnd"/>
      <w:r>
        <w:rPr>
          <w:rFonts w:ascii="Times New Roman" w:eastAsia="Times New Roman" w:hAnsi="Times New Roman"/>
          <w:color w:val="000000" w:themeColor="text1"/>
          <w:sz w:val="24"/>
          <w:szCs w:val="24"/>
        </w:rPr>
        <w:t xml:space="preserve"> and </w:t>
      </w:r>
      <w:proofErr w:type="spellStart"/>
      <w:r>
        <w:rPr>
          <w:rFonts w:ascii="Times New Roman" w:eastAsia="Times New Roman" w:hAnsi="Times New Roman"/>
          <w:color w:val="000000" w:themeColor="text1"/>
          <w:sz w:val="24"/>
          <w:szCs w:val="24"/>
        </w:rPr>
        <w:t>with out</w:t>
      </w:r>
      <w:proofErr w:type="spellEnd"/>
      <w:r>
        <w:rPr>
          <w:rFonts w:ascii="Times New Roman" w:eastAsia="Times New Roman" w:hAnsi="Times New Roman"/>
          <w:color w:val="000000" w:themeColor="text1"/>
          <w:sz w:val="24"/>
          <w:szCs w:val="24"/>
        </w:rPr>
        <w:t xml:space="preserve"> breast </w:t>
      </w:r>
      <w:proofErr w:type="spellStart"/>
      <w:r>
        <w:rPr>
          <w:rFonts w:ascii="Times New Roman" w:eastAsia="Times New Roman" w:hAnsi="Times New Roman"/>
          <w:color w:val="000000" w:themeColor="text1"/>
          <w:sz w:val="24"/>
          <w:szCs w:val="24"/>
        </w:rPr>
        <w:t>pum</w:t>
      </w:r>
      <w:proofErr w:type="spellEnd"/>
      <w:r>
        <w:rPr>
          <w:rFonts w:ascii="Times New Roman" w:eastAsia="Times New Roman" w:hAnsi="Times New Roman"/>
          <w:color w:val="000000" w:themeColor="text1"/>
          <w:sz w:val="24"/>
          <w:szCs w:val="24"/>
        </w:rPr>
        <w:t xml:space="preserve"> they will stop breastfeeding quickly. This result of the study is supported</w:t>
      </w:r>
      <w:r w:rsidR="007262D9">
        <w:rPr>
          <w:rFonts w:ascii="Times New Roman" w:eastAsia="Times New Roman" w:hAnsi="Times New Roman"/>
          <w:color w:val="000000" w:themeColor="text1"/>
          <w:sz w:val="24"/>
          <w:szCs w:val="24"/>
        </w:rPr>
        <w:t xml:space="preserve"> by the </w:t>
      </w:r>
      <w:proofErr w:type="spellStart"/>
      <w:r w:rsidR="007262D9">
        <w:rPr>
          <w:rFonts w:ascii="Times New Roman" w:eastAsia="Times New Roman" w:hAnsi="Times New Roman"/>
          <w:color w:val="000000" w:themeColor="text1"/>
          <w:sz w:val="24"/>
          <w:szCs w:val="24"/>
        </w:rPr>
        <w:t>resuly</w:t>
      </w:r>
      <w:proofErr w:type="spellEnd"/>
      <w:r w:rsidR="007262D9">
        <w:rPr>
          <w:rFonts w:ascii="Times New Roman" w:eastAsia="Times New Roman" w:hAnsi="Times New Roman"/>
          <w:color w:val="000000" w:themeColor="text1"/>
          <w:sz w:val="24"/>
          <w:szCs w:val="24"/>
        </w:rPr>
        <w:t xml:space="preserve"> of (</w:t>
      </w:r>
      <w:proofErr w:type="spellStart"/>
      <w:r w:rsidR="007262D9">
        <w:rPr>
          <w:rFonts w:ascii="Times New Roman" w:eastAsia="Times New Roman" w:hAnsi="Times New Roman"/>
          <w:color w:val="000000" w:themeColor="text1"/>
          <w:sz w:val="24"/>
          <w:szCs w:val="24"/>
        </w:rPr>
        <w:t>Dinour</w:t>
      </w:r>
      <w:proofErr w:type="spellEnd"/>
      <w:r w:rsidR="007262D9">
        <w:rPr>
          <w:rFonts w:ascii="Times New Roman" w:eastAsia="Times New Roman" w:hAnsi="Times New Roman"/>
          <w:color w:val="000000" w:themeColor="text1"/>
          <w:sz w:val="24"/>
          <w:szCs w:val="24"/>
        </w:rPr>
        <w:t xml:space="preserve">, Pope and Bai, 2015) overall, the respondents report maintaining breastfeeding supply/ extending breastfeeding duration is the advantages for pumping at campus. </w:t>
      </w:r>
      <w:r>
        <w:rPr>
          <w:rFonts w:ascii="Times New Roman" w:eastAsia="Times New Roman" w:hAnsi="Times New Roman"/>
          <w:color w:val="000000" w:themeColor="text1"/>
          <w:sz w:val="24"/>
          <w:szCs w:val="24"/>
        </w:rPr>
        <w:t xml:space="preserve"> </w:t>
      </w:r>
      <w:bookmarkStart w:id="6" w:name="_Hlk30064867"/>
    </w:p>
    <w:p w14:paraId="57204300" w14:textId="6A5546EE" w:rsidR="007262D9" w:rsidRPr="003410CB" w:rsidRDefault="007262D9" w:rsidP="003410CB">
      <w:pPr>
        <w:pStyle w:val="ListParagraph"/>
        <w:spacing w:after="0" w:line="240" w:lineRule="auto"/>
        <w:ind w:left="567" w:firstLine="284"/>
        <w:jc w:val="both"/>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lang w:val="en-ID" w:eastAsia="en-ID"/>
        </w:rPr>
        <w:lastRenderedPageBreak/>
        <w:t>However</w:t>
      </w:r>
      <w:proofErr w:type="gramEnd"/>
      <w:r>
        <w:rPr>
          <w:rFonts w:ascii="Times New Roman" w:eastAsia="Times New Roman" w:hAnsi="Times New Roman"/>
          <w:color w:val="000000" w:themeColor="text1"/>
          <w:sz w:val="24"/>
          <w:szCs w:val="24"/>
          <w:lang w:val="en-ID" w:eastAsia="en-ID"/>
        </w:rPr>
        <w:t xml:space="preserve"> the result of the study (</w:t>
      </w:r>
      <w:proofErr w:type="spellStart"/>
      <w:r>
        <w:rPr>
          <w:rFonts w:ascii="Times New Roman" w:eastAsia="Times New Roman" w:hAnsi="Times New Roman"/>
          <w:color w:val="000000" w:themeColor="text1"/>
          <w:sz w:val="24"/>
          <w:szCs w:val="24"/>
          <w:lang w:val="en-ID" w:eastAsia="en-ID"/>
        </w:rPr>
        <w:t>Brem</w:t>
      </w:r>
      <w:proofErr w:type="spellEnd"/>
      <w:r>
        <w:rPr>
          <w:rFonts w:ascii="Times New Roman" w:eastAsia="Times New Roman" w:hAnsi="Times New Roman"/>
          <w:color w:val="000000" w:themeColor="text1"/>
          <w:sz w:val="24"/>
          <w:szCs w:val="24"/>
          <w:lang w:val="en-ID" w:eastAsia="en-ID"/>
        </w:rPr>
        <w:t xml:space="preserve">, Li and Furman, 2017b) there is relation between breastfeeding pumping with the enhancement of giving exclusive breastfeeding at 1.5 – 3.5 months. This matter is associated </w:t>
      </w:r>
      <w:r w:rsidR="00C2102D">
        <w:rPr>
          <w:rFonts w:ascii="Times New Roman" w:eastAsia="Times New Roman" w:hAnsi="Times New Roman"/>
          <w:color w:val="000000" w:themeColor="text1"/>
          <w:sz w:val="24"/>
          <w:szCs w:val="24"/>
          <w:lang w:val="en-ID" w:eastAsia="en-ID"/>
        </w:rPr>
        <w:t>with family</w:t>
      </w:r>
      <w:r>
        <w:rPr>
          <w:rFonts w:ascii="Times New Roman" w:eastAsia="Times New Roman" w:hAnsi="Times New Roman"/>
          <w:color w:val="000000" w:themeColor="text1"/>
          <w:sz w:val="24"/>
          <w:szCs w:val="24"/>
          <w:lang w:val="en-ID" w:eastAsia="en-ID"/>
        </w:rPr>
        <w:t xml:space="preserve"> support, the older age of mother, the term of pregnancy, </w:t>
      </w:r>
      <w:r w:rsidR="00C2102D">
        <w:rPr>
          <w:rFonts w:ascii="Times New Roman" w:eastAsia="Times New Roman" w:hAnsi="Times New Roman"/>
          <w:color w:val="000000" w:themeColor="text1"/>
          <w:sz w:val="24"/>
          <w:szCs w:val="24"/>
          <w:lang w:val="en-ID" w:eastAsia="en-ID"/>
        </w:rPr>
        <w:t xml:space="preserve">and normal childbirth. (Felice, </w:t>
      </w:r>
      <w:proofErr w:type="spellStart"/>
      <w:r w:rsidR="00C2102D">
        <w:rPr>
          <w:rFonts w:ascii="Times New Roman" w:eastAsia="Times New Roman" w:hAnsi="Times New Roman"/>
          <w:color w:val="000000" w:themeColor="text1"/>
          <w:sz w:val="24"/>
          <w:szCs w:val="24"/>
          <w:lang w:val="en-ID" w:eastAsia="en-ID"/>
        </w:rPr>
        <w:t>Cassano</w:t>
      </w:r>
      <w:proofErr w:type="spellEnd"/>
      <w:r w:rsidR="00C2102D">
        <w:rPr>
          <w:rFonts w:ascii="Times New Roman" w:eastAsia="Times New Roman" w:hAnsi="Times New Roman"/>
          <w:color w:val="000000" w:themeColor="text1"/>
          <w:sz w:val="24"/>
          <w:szCs w:val="24"/>
          <w:lang w:val="en-ID" w:eastAsia="en-ID"/>
        </w:rPr>
        <w:t xml:space="preserve"> and Rasmussen, 2016) stated that pumping frequency is higher on the first birth. It has a risk to stop FAB.</w:t>
      </w:r>
    </w:p>
    <w:p w14:paraId="0BB7455F" w14:textId="77777777" w:rsidR="0043250E" w:rsidRDefault="00C2102D" w:rsidP="003410CB">
      <w:pPr>
        <w:pStyle w:val="ListParagraph"/>
        <w:numPr>
          <w:ilvl w:val="0"/>
          <w:numId w:val="35"/>
        </w:numPr>
        <w:spacing w:after="0" w:line="240" w:lineRule="auto"/>
        <w:ind w:left="851" w:hanging="284"/>
        <w:jc w:val="both"/>
        <w:rPr>
          <w:rFonts w:ascii="Times New Roman" w:hAnsi="Times New Roman"/>
          <w:color w:val="000000" w:themeColor="text1"/>
          <w:sz w:val="24"/>
          <w:szCs w:val="24"/>
        </w:rPr>
      </w:pPr>
      <w:bookmarkStart w:id="7" w:name="_Hlk30064923"/>
      <w:bookmarkEnd w:id="6"/>
      <w:r>
        <w:rPr>
          <w:rFonts w:ascii="Times New Roman" w:hAnsi="Times New Roman"/>
          <w:color w:val="000000" w:themeColor="text1"/>
          <w:sz w:val="24"/>
          <w:szCs w:val="24"/>
        </w:rPr>
        <w:t xml:space="preserve">Breastfeeding Production </w:t>
      </w:r>
    </w:p>
    <w:p w14:paraId="26C2A085" w14:textId="77777777" w:rsidR="003410CB" w:rsidRDefault="00C2102D" w:rsidP="003410CB">
      <w:pPr>
        <w:pStyle w:val="ListParagraph"/>
        <w:spacing w:after="0" w:line="240" w:lineRule="auto"/>
        <w:ind w:left="567"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 the research (Loewenberg </w:t>
      </w:r>
      <w:proofErr w:type="spellStart"/>
      <w:r>
        <w:rPr>
          <w:rFonts w:ascii="Times New Roman" w:hAnsi="Times New Roman"/>
          <w:color w:val="000000" w:themeColor="text1"/>
          <w:sz w:val="24"/>
          <w:szCs w:val="24"/>
        </w:rPr>
        <w:t>Weisband</w:t>
      </w:r>
      <w:proofErr w:type="spellEnd"/>
      <w:r>
        <w:rPr>
          <w:rFonts w:ascii="Times New Roman" w:hAnsi="Times New Roman"/>
          <w:color w:val="000000" w:themeColor="text1"/>
          <w:sz w:val="24"/>
          <w:szCs w:val="24"/>
        </w:rPr>
        <w:t xml:space="preserve"> et al., 2017) declared two third of women pump temporary for increasing their breastfeeding supply. The result of interview has been conducted. 29% participants have started to pumping temporary, in the hospital is </w:t>
      </w:r>
      <w:proofErr w:type="spellStart"/>
      <w:r>
        <w:rPr>
          <w:rFonts w:ascii="Times New Roman" w:hAnsi="Times New Roman"/>
          <w:color w:val="000000" w:themeColor="text1"/>
          <w:sz w:val="24"/>
          <w:szCs w:val="24"/>
        </w:rPr>
        <w:t>alsod</w:t>
      </w:r>
      <w:proofErr w:type="spellEnd"/>
      <w:r>
        <w:rPr>
          <w:rFonts w:ascii="Times New Roman" w:hAnsi="Times New Roman"/>
          <w:color w:val="000000" w:themeColor="text1"/>
          <w:sz w:val="24"/>
          <w:szCs w:val="24"/>
        </w:rPr>
        <w:t xml:space="preserve"> recorded that they pump for increasing milk supply and overcoming its difficult. According to (Bartels, </w:t>
      </w:r>
      <w:proofErr w:type="spellStart"/>
      <w:r>
        <w:rPr>
          <w:rFonts w:ascii="Times New Roman" w:hAnsi="Times New Roman"/>
          <w:color w:val="000000" w:themeColor="text1"/>
          <w:sz w:val="24"/>
          <w:szCs w:val="24"/>
        </w:rPr>
        <w:t>Ditomasso</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Macht</w:t>
      </w:r>
      <w:proofErr w:type="spellEnd"/>
      <w:r>
        <w:rPr>
          <w:rFonts w:ascii="Times New Roman" w:hAnsi="Times New Roman"/>
          <w:color w:val="000000" w:themeColor="text1"/>
          <w:sz w:val="24"/>
          <w:szCs w:val="24"/>
        </w:rPr>
        <w:t xml:space="preserve">, 2020) pumping can be </w:t>
      </w:r>
      <w:proofErr w:type="spellStart"/>
      <w:proofErr w:type="gramStart"/>
      <w:r>
        <w:rPr>
          <w:rFonts w:ascii="Times New Roman" w:hAnsi="Times New Roman"/>
          <w:color w:val="000000" w:themeColor="text1"/>
          <w:sz w:val="24"/>
          <w:szCs w:val="24"/>
        </w:rPr>
        <w:t>a</w:t>
      </w:r>
      <w:proofErr w:type="spellEnd"/>
      <w:proofErr w:type="gramEnd"/>
      <w:r>
        <w:rPr>
          <w:rFonts w:ascii="Times New Roman" w:hAnsi="Times New Roman"/>
          <w:color w:val="000000" w:themeColor="text1"/>
          <w:sz w:val="24"/>
          <w:szCs w:val="24"/>
        </w:rPr>
        <w:t xml:space="preserve"> ac</w:t>
      </w:r>
      <w:r w:rsidR="006F6789">
        <w:rPr>
          <w:rFonts w:ascii="Times New Roman" w:hAnsi="Times New Roman"/>
          <w:color w:val="000000" w:themeColor="text1"/>
          <w:sz w:val="24"/>
          <w:szCs w:val="24"/>
        </w:rPr>
        <w:t>cura</w:t>
      </w:r>
      <w:r>
        <w:rPr>
          <w:rFonts w:ascii="Times New Roman" w:hAnsi="Times New Roman"/>
          <w:color w:val="000000" w:themeColor="text1"/>
          <w:sz w:val="24"/>
          <w:szCs w:val="24"/>
        </w:rPr>
        <w:t>te tool</w:t>
      </w:r>
      <w:r w:rsidR="006F6789">
        <w:rPr>
          <w:rFonts w:ascii="Times New Roman" w:hAnsi="Times New Roman"/>
          <w:color w:val="000000" w:themeColor="text1"/>
          <w:sz w:val="24"/>
          <w:szCs w:val="24"/>
        </w:rPr>
        <w:t xml:space="preserve"> giving confirmation and objective certainty that </w:t>
      </w:r>
      <w:proofErr w:type="spellStart"/>
      <w:r w:rsidR="006F6789">
        <w:rPr>
          <w:rFonts w:ascii="Times New Roman" w:hAnsi="Times New Roman"/>
          <w:color w:val="000000" w:themeColor="text1"/>
          <w:sz w:val="24"/>
          <w:szCs w:val="24"/>
        </w:rPr>
        <w:t>breasmil</w:t>
      </w:r>
      <w:proofErr w:type="spellEnd"/>
      <w:r w:rsidR="006F6789">
        <w:rPr>
          <w:rFonts w:ascii="Times New Roman" w:hAnsi="Times New Roman"/>
          <w:color w:val="000000" w:themeColor="text1"/>
          <w:sz w:val="24"/>
          <w:szCs w:val="24"/>
        </w:rPr>
        <w:t xml:space="preserve"> supply is sufficient and breastmilk production is going well especially for the first week of postnatal. </w:t>
      </w:r>
      <w:r>
        <w:rPr>
          <w:rFonts w:ascii="Times New Roman" w:hAnsi="Times New Roman"/>
          <w:color w:val="000000" w:themeColor="text1"/>
          <w:sz w:val="24"/>
          <w:szCs w:val="24"/>
        </w:rPr>
        <w:t xml:space="preserve"> </w:t>
      </w:r>
      <w:bookmarkEnd w:id="7"/>
    </w:p>
    <w:p w14:paraId="61A4D56A" w14:textId="77777777" w:rsidR="003410CB" w:rsidRDefault="006F6789" w:rsidP="003410CB">
      <w:pPr>
        <w:pStyle w:val="ListParagraph"/>
        <w:spacing w:after="0" w:line="240" w:lineRule="auto"/>
        <w:ind w:left="567" w:firstLine="284"/>
        <w:jc w:val="both"/>
        <w:rPr>
          <w:rStyle w:val="tlid-translation"/>
          <w:rFonts w:ascii="Times New Roman" w:hAnsi="Times New Roman"/>
          <w:color w:val="000000" w:themeColor="text1"/>
          <w:sz w:val="24"/>
          <w:szCs w:val="24"/>
        </w:rPr>
      </w:pPr>
      <w:r>
        <w:rPr>
          <w:rStyle w:val="tlid-translation"/>
          <w:rFonts w:ascii="Times New Roman" w:hAnsi="Times New Roman"/>
          <w:color w:val="000000" w:themeColor="text1"/>
          <w:sz w:val="24"/>
          <w:szCs w:val="24"/>
        </w:rPr>
        <w:t>The result of (</w:t>
      </w:r>
      <w:proofErr w:type="spellStart"/>
      <w:r>
        <w:rPr>
          <w:rStyle w:val="tlid-translation"/>
          <w:rFonts w:ascii="Times New Roman" w:hAnsi="Times New Roman"/>
          <w:color w:val="000000" w:themeColor="text1"/>
          <w:sz w:val="24"/>
          <w:szCs w:val="24"/>
        </w:rPr>
        <w:t>Flaherman</w:t>
      </w:r>
      <w:proofErr w:type="spellEnd"/>
      <w:r>
        <w:rPr>
          <w:rStyle w:val="tlid-translation"/>
          <w:rFonts w:ascii="Times New Roman" w:hAnsi="Times New Roman"/>
          <w:color w:val="000000" w:themeColor="text1"/>
          <w:sz w:val="24"/>
          <w:szCs w:val="24"/>
        </w:rPr>
        <w:t xml:space="preserve"> et al., 2012b) study revealed the average volume of breastmilk is taken out around 0.5 (0-5) ml for mother using hand and 1 (0-40) ml for mother using pump (p = 0.07). it showed the volume of using pump is higher than using hand. According to (Francis and </w:t>
      </w:r>
      <w:proofErr w:type="spellStart"/>
      <w:r>
        <w:rPr>
          <w:rStyle w:val="tlid-translation"/>
          <w:rFonts w:ascii="Times New Roman" w:hAnsi="Times New Roman"/>
          <w:color w:val="000000" w:themeColor="text1"/>
          <w:sz w:val="24"/>
          <w:szCs w:val="24"/>
        </w:rPr>
        <w:t>Dicton</w:t>
      </w:r>
      <w:proofErr w:type="spellEnd"/>
      <w:r>
        <w:rPr>
          <w:rStyle w:val="tlid-translation"/>
          <w:rFonts w:ascii="Times New Roman" w:hAnsi="Times New Roman"/>
          <w:color w:val="000000" w:themeColor="text1"/>
          <w:sz w:val="24"/>
          <w:szCs w:val="24"/>
        </w:rPr>
        <w:t>, 2019) stated that pump affect breast tissue in helping for increasing the experience of breast pump and can increase the successful breastmil</w:t>
      </w:r>
      <w:r w:rsidR="00B77A2A">
        <w:rPr>
          <w:rStyle w:val="tlid-translation"/>
          <w:rFonts w:ascii="Times New Roman" w:hAnsi="Times New Roman"/>
          <w:color w:val="000000" w:themeColor="text1"/>
          <w:sz w:val="24"/>
          <w:szCs w:val="24"/>
        </w:rPr>
        <w:t>k. According to (</w:t>
      </w:r>
      <w:proofErr w:type="spellStart"/>
      <w:r w:rsidR="00B77A2A">
        <w:rPr>
          <w:rStyle w:val="tlid-translation"/>
          <w:rFonts w:ascii="Times New Roman" w:hAnsi="Times New Roman"/>
          <w:color w:val="000000" w:themeColor="text1"/>
          <w:sz w:val="24"/>
          <w:szCs w:val="24"/>
        </w:rPr>
        <w:t>Flaherman</w:t>
      </w:r>
      <w:proofErr w:type="spellEnd"/>
      <w:r w:rsidR="00B77A2A">
        <w:rPr>
          <w:rStyle w:val="tlid-translation"/>
          <w:rFonts w:ascii="Times New Roman" w:hAnsi="Times New Roman"/>
          <w:color w:val="000000" w:themeColor="text1"/>
          <w:sz w:val="24"/>
          <w:szCs w:val="24"/>
        </w:rPr>
        <w:t xml:space="preserve"> et al., 2016) declared the positive experience including the enhancement of self-control in breastfeeding because breast pump can increase milk supply for baby. Frequency pumping and breastmilk production of mother pumping ≥ 6 times/ day produce more </w:t>
      </w:r>
      <w:proofErr w:type="spellStart"/>
      <w:r w:rsidR="00B77A2A">
        <w:rPr>
          <w:rStyle w:val="tlid-translation"/>
          <w:rFonts w:ascii="Times New Roman" w:hAnsi="Times New Roman"/>
          <w:color w:val="000000" w:themeColor="text1"/>
          <w:sz w:val="24"/>
          <w:szCs w:val="24"/>
        </w:rPr>
        <w:t>breatmilk</w:t>
      </w:r>
      <w:proofErr w:type="spellEnd"/>
      <w:r w:rsidR="00B77A2A">
        <w:rPr>
          <w:rStyle w:val="tlid-translation"/>
          <w:rFonts w:ascii="Times New Roman" w:hAnsi="Times New Roman"/>
          <w:color w:val="000000" w:themeColor="text1"/>
          <w:sz w:val="24"/>
          <w:szCs w:val="24"/>
        </w:rPr>
        <w:t xml:space="preserve"> significantly in the 43 days (P = 0.009) compared with mother pumping &lt; 6 times/ days. It showed that minimal pumping 6 times/ day can assist increasing breastmilk production in the 42 days (Ru, Huang and Feng, 2020). </w:t>
      </w:r>
    </w:p>
    <w:p w14:paraId="0BCBFF5C" w14:textId="04663FA8" w:rsidR="005C7D8A" w:rsidRPr="003410CB" w:rsidRDefault="00B77A2A" w:rsidP="003410CB">
      <w:pPr>
        <w:pStyle w:val="ListParagraph"/>
        <w:spacing w:after="0" w:line="240" w:lineRule="auto"/>
        <w:ind w:left="567" w:firstLine="284"/>
        <w:jc w:val="both"/>
        <w:rPr>
          <w:rStyle w:val="tlid-translation"/>
          <w:rFonts w:ascii="Times New Roman" w:hAnsi="Times New Roman"/>
          <w:color w:val="000000" w:themeColor="text1"/>
          <w:sz w:val="24"/>
          <w:szCs w:val="24"/>
        </w:rPr>
      </w:pPr>
      <w:r>
        <w:rPr>
          <w:rStyle w:val="jlqj4b"/>
          <w:rFonts w:ascii="Times New Roman" w:hAnsi="Times New Roman"/>
          <w:sz w:val="24"/>
          <w:szCs w:val="24"/>
        </w:rPr>
        <w:t xml:space="preserve">Providing pump insignificantly affects the </w:t>
      </w:r>
      <w:proofErr w:type="spellStart"/>
      <w:r>
        <w:rPr>
          <w:rStyle w:val="jlqj4b"/>
          <w:rFonts w:ascii="Times New Roman" w:hAnsi="Times New Roman"/>
          <w:sz w:val="24"/>
          <w:szCs w:val="24"/>
        </w:rPr>
        <w:t>breasmilk</w:t>
      </w:r>
      <w:proofErr w:type="spellEnd"/>
      <w:r>
        <w:rPr>
          <w:rStyle w:val="jlqj4b"/>
          <w:rFonts w:ascii="Times New Roman" w:hAnsi="Times New Roman"/>
          <w:sz w:val="24"/>
          <w:szCs w:val="24"/>
        </w:rPr>
        <w:t xml:space="preserve"> practice or </w:t>
      </w:r>
      <w:proofErr w:type="spellStart"/>
      <w:r>
        <w:rPr>
          <w:rStyle w:val="jlqj4b"/>
          <w:rFonts w:ascii="Times New Roman" w:hAnsi="Times New Roman"/>
          <w:sz w:val="24"/>
          <w:szCs w:val="24"/>
        </w:rPr>
        <w:t>achives</w:t>
      </w:r>
      <w:proofErr w:type="spellEnd"/>
      <w:r>
        <w:rPr>
          <w:rStyle w:val="jlqj4b"/>
          <w:rFonts w:ascii="Times New Roman" w:hAnsi="Times New Roman"/>
          <w:sz w:val="24"/>
          <w:szCs w:val="24"/>
        </w:rPr>
        <w:t xml:space="preserve"> the objective but produc</w:t>
      </w:r>
      <w:r w:rsidR="00053F06">
        <w:rPr>
          <w:rStyle w:val="jlqj4b"/>
          <w:rFonts w:ascii="Times New Roman" w:hAnsi="Times New Roman"/>
          <w:sz w:val="24"/>
          <w:szCs w:val="24"/>
        </w:rPr>
        <w:t xml:space="preserve">es higher EBM </w:t>
      </w:r>
      <w:r w:rsidR="0043250E" w:rsidRPr="00655F72">
        <w:rPr>
          <w:rStyle w:val="tlid-translation"/>
          <w:rFonts w:ascii="Times New Roman" w:hAnsi="Times New Roman"/>
          <w:color w:val="000000" w:themeColor="text1"/>
          <w:sz w:val="24"/>
          <w:szCs w:val="24"/>
        </w:rPr>
        <w:fldChar w:fldCharType="begin" w:fldLock="1"/>
      </w:r>
      <w:r w:rsidR="0043250E" w:rsidRPr="00655F72">
        <w:rPr>
          <w:rStyle w:val="tlid-translation"/>
          <w:rFonts w:ascii="Times New Roman" w:hAnsi="Times New Roman"/>
          <w:color w:val="000000" w:themeColor="text1"/>
          <w:sz w:val="24"/>
          <w:szCs w:val="24"/>
        </w:rPr>
        <w:instrText>ADDIN CSL_CITATION {"citationItems":[{"id":"ITEM-1","itemData":{"DOI":"10.1111/mcn.12779","ISSN":"1740-8709","PMID":"30623568","abstract":"The provision of breast pumps is a potential strategy to increase breastfeeding duration. This trial compared the effectiveness and acceptability of two breast pumps in mothers exclusively breastfeeding (EBF) their healthy term infant. It also tested whether provision of pumps versus vouchers of equivalent value influenced breastfeeding or attainment of mothers' goals at 3 and 6 months. Mothers were randomised at 3- to 4-week post-partum (Beijing [n = 30], Moscow [n = 34], London [n = 45], New York [n = 3]) to groups A (Philips single-electric pump, Natural bottle), B (Medela Swing single-electric pump, Calma bottle), or C (Control; vouchers). At 6 weeks, group A and B mothers expressed for 10 min/breast; milk weight and opinions of pump/bottle were recorded. Feeding practices were assessed using questionnaires at 3 and 6 months. Milk weight/flow pattern did not differ between groups. Pump A scored significantly better for ease-of-use, cushion-feel, need-to-lean-forward, pleasant, comfort. At 3 and 6 months, %EBF or meeting their goal was not significantly different; (3 months: 86%, 85%, 84%; 6 months: 20%, 15%, 26%; meeting goal 24%, 17%, 27% for A, B, and C). Expressed breast milk (EBM) provision was higher in groups A and B (3 months: 76%, 76%, 24% (p &lt; 0.001); 6 months: 83%, 87%, 32% (p &lt; 0.001); and negatively predicted EBF at 6 months (OR no EBM 5.07, 95% CI [1.56, 16.5]). The pumps were equally effective for milk expression at 6 weeks. Pump provision did not significantly influence breastfeeding practices or attainment of goals but resulted in higher EBM provision, which was associated with lower EBF but not other breastfeeding categories at 6 months.","author":[{"dropping-particle":"","family":"Fewtrell","given":"Mary","non-dropping-particle":"","parse-names":false,"suffix":""},{"dropping-particle":"","family":"Kennedy","given":"Kathy","non-dropping-particle":"","parse-names":false,"suffix":""},{"dropping-particle":"","family":"Lukoyanova","given":"Olga","non-dropping-particle":"","parse-names":false,"suffix":""},{"dropping-particle":"","family":"Wei","given":"Zhuang","non-dropping-particle":"","parse-names":false,"suffix":""},{"dropping-particle":"","family":"Potak","given":"Debra","non-dropping-particle":"","parse-names":false,"suffix":""},{"dropping-particle":"","family":"Borovik","given":"Tatiana","non-dropping-particle":"","parse-names":false,"suffix":""},{"dropping-particle":"","family":"Namazova-Baranova","given":"Leyla","non-dropping-particle":"","parse-names":false,"suffix":""},{"dropping-particle":"","family":"Schanler","given":"Richard","non-dropping-particle":"","parse-names":false,"suffix":""}],"container-title":"Maternal &amp; child nutrition","id":"ITEM-1","issue":"3","issued":{"date-parts":[["2019"]]},"page":"e12779","title":"Short-term efficacy of two breast pumps and impact on breastfeeding outcomes at 6 months in exclusively breastfeeding mothers: A randomised trial.","type":"article-journal","volume":"15"},"uris":["http://www.mendeley.com/documents/?uuid=a4093c52-8d51-36a1-b9be-f8e32fe4bff6"]}],"mendeley":{"formattedCitation":"(Fewtrell, Kennedy, Lukoyanova, Wei, Potak, Borovik, Namazova-Baranova, &lt;i&gt;et al.&lt;/i&gt;, 2019a)","plainTextFormattedCitation":"(Fewtrell, Kennedy, Lukoyanova, Wei, Potak, Borovik, Namazova-Baranova, et al., 2019a)","previouslyFormattedCitation":"(Fewtrell, Kennedy, Lukoyanova, Wei, Potak, Borovik, Namazova-Baranova, &lt;i&gt;et al.&lt;/i&gt;, 2019a)"},"properties":{"noteIndex":0},"schema":"https://github.com/citation-style-language/schema/raw/master/csl-citation.json"}</w:instrText>
      </w:r>
      <w:r w:rsidR="0043250E" w:rsidRPr="00655F72">
        <w:rPr>
          <w:rStyle w:val="tlid-translation"/>
          <w:rFonts w:ascii="Times New Roman" w:hAnsi="Times New Roman"/>
          <w:color w:val="000000" w:themeColor="text1"/>
          <w:sz w:val="24"/>
          <w:szCs w:val="24"/>
        </w:rPr>
        <w:fldChar w:fldCharType="separate"/>
      </w:r>
      <w:r w:rsidR="0043250E" w:rsidRPr="00655F72">
        <w:rPr>
          <w:rStyle w:val="tlid-translation"/>
          <w:rFonts w:ascii="Times New Roman" w:hAnsi="Times New Roman"/>
          <w:noProof/>
          <w:color w:val="000000" w:themeColor="text1"/>
          <w:sz w:val="24"/>
          <w:szCs w:val="24"/>
        </w:rPr>
        <w:t xml:space="preserve">(Fewtrell, Kennedy, Lukoyanova, Wei, Potak, Borovik, Namazova-Baranova, </w:t>
      </w:r>
      <w:r w:rsidR="0043250E" w:rsidRPr="00655F72">
        <w:rPr>
          <w:rStyle w:val="tlid-translation"/>
          <w:rFonts w:ascii="Times New Roman" w:hAnsi="Times New Roman"/>
          <w:i/>
          <w:noProof/>
          <w:color w:val="000000" w:themeColor="text1"/>
          <w:sz w:val="24"/>
          <w:szCs w:val="24"/>
        </w:rPr>
        <w:t>et al.</w:t>
      </w:r>
      <w:r w:rsidR="0043250E" w:rsidRPr="00655F72">
        <w:rPr>
          <w:rStyle w:val="tlid-translation"/>
          <w:rFonts w:ascii="Times New Roman" w:hAnsi="Times New Roman"/>
          <w:noProof/>
          <w:color w:val="000000" w:themeColor="text1"/>
          <w:sz w:val="24"/>
          <w:szCs w:val="24"/>
        </w:rPr>
        <w:t>, 2019)</w:t>
      </w:r>
      <w:r w:rsidR="0043250E" w:rsidRPr="00655F72">
        <w:rPr>
          <w:rStyle w:val="tlid-translation"/>
          <w:rFonts w:ascii="Times New Roman" w:hAnsi="Times New Roman"/>
          <w:color w:val="000000" w:themeColor="text1"/>
          <w:sz w:val="24"/>
          <w:szCs w:val="24"/>
        </w:rPr>
        <w:fldChar w:fldCharType="end"/>
      </w:r>
      <w:r w:rsidR="0043250E" w:rsidRPr="00655F72">
        <w:rPr>
          <w:rStyle w:val="tlid-translation"/>
          <w:rFonts w:ascii="Times New Roman" w:hAnsi="Times New Roman"/>
          <w:color w:val="000000" w:themeColor="text1"/>
          <w:sz w:val="24"/>
          <w:szCs w:val="24"/>
        </w:rPr>
        <w:t xml:space="preserve">. </w:t>
      </w:r>
      <w:r w:rsidR="00053F06">
        <w:rPr>
          <w:rStyle w:val="tlid-translation"/>
          <w:rFonts w:ascii="Times New Roman" w:hAnsi="Times New Roman"/>
          <w:color w:val="000000" w:themeColor="text1"/>
          <w:sz w:val="24"/>
          <w:szCs w:val="24"/>
        </w:rPr>
        <w:t xml:space="preserve">The prolactin’s responses </w:t>
      </w:r>
      <w:proofErr w:type="gramStart"/>
      <w:r w:rsidR="00053F06">
        <w:rPr>
          <w:rStyle w:val="tlid-translation"/>
          <w:rFonts w:ascii="Times New Roman" w:hAnsi="Times New Roman"/>
          <w:color w:val="000000" w:themeColor="text1"/>
          <w:sz w:val="24"/>
          <w:szCs w:val="24"/>
        </w:rPr>
        <w:t>is</w:t>
      </w:r>
      <w:proofErr w:type="gramEnd"/>
      <w:r w:rsidR="00053F06">
        <w:rPr>
          <w:rStyle w:val="tlid-translation"/>
          <w:rFonts w:ascii="Times New Roman" w:hAnsi="Times New Roman"/>
          <w:color w:val="000000" w:themeColor="text1"/>
          <w:sz w:val="24"/>
          <w:szCs w:val="24"/>
        </w:rPr>
        <w:t xml:space="preserve"> bigger (p =0.005) by new pump (Novel Pump) while the efficiency extracts more milk with higher fat content in 10 minutes pumping (p = 0.001) by </w:t>
      </w:r>
      <w:proofErr w:type="spellStart"/>
      <w:r w:rsidR="00053F06">
        <w:rPr>
          <w:rStyle w:val="tlid-translation"/>
          <w:rFonts w:ascii="Times New Roman" w:hAnsi="Times New Roman"/>
          <w:color w:val="000000" w:themeColor="text1"/>
          <w:sz w:val="24"/>
          <w:szCs w:val="24"/>
        </w:rPr>
        <w:t>standar</w:t>
      </w:r>
      <w:proofErr w:type="spellEnd"/>
      <w:r w:rsidR="00053F06">
        <w:rPr>
          <w:rStyle w:val="tlid-translation"/>
          <w:rFonts w:ascii="Times New Roman" w:hAnsi="Times New Roman"/>
          <w:color w:val="000000" w:themeColor="text1"/>
          <w:sz w:val="24"/>
          <w:szCs w:val="24"/>
        </w:rPr>
        <w:t xml:space="preserve"> pumping (Hopkinson and </w:t>
      </w:r>
      <w:proofErr w:type="spellStart"/>
      <w:r w:rsidR="00053F06">
        <w:rPr>
          <w:rStyle w:val="tlid-translation"/>
          <w:rFonts w:ascii="Times New Roman" w:hAnsi="Times New Roman"/>
          <w:color w:val="000000" w:themeColor="text1"/>
          <w:sz w:val="24"/>
          <w:szCs w:val="24"/>
        </w:rPr>
        <w:t>Heird</w:t>
      </w:r>
      <w:proofErr w:type="spellEnd"/>
      <w:r w:rsidR="00053F06">
        <w:rPr>
          <w:rStyle w:val="tlid-translation"/>
          <w:rFonts w:ascii="Times New Roman" w:hAnsi="Times New Roman"/>
          <w:color w:val="000000" w:themeColor="text1"/>
          <w:sz w:val="24"/>
          <w:szCs w:val="24"/>
        </w:rPr>
        <w:t xml:space="preserve">, 2009). </w:t>
      </w:r>
    </w:p>
    <w:p w14:paraId="2C10327B" w14:textId="33EA4B06" w:rsidR="0043250E" w:rsidRPr="00655F72" w:rsidRDefault="0043250E" w:rsidP="003410CB">
      <w:pPr>
        <w:pStyle w:val="ListParagraph"/>
        <w:numPr>
          <w:ilvl w:val="0"/>
          <w:numId w:val="34"/>
        </w:numPr>
        <w:spacing w:after="0" w:line="240" w:lineRule="auto"/>
        <w:ind w:left="567" w:hanging="283"/>
        <w:jc w:val="both"/>
        <w:rPr>
          <w:rFonts w:ascii="Times New Roman" w:hAnsi="Times New Roman"/>
          <w:b/>
          <w:bCs/>
          <w:color w:val="000000" w:themeColor="text1"/>
          <w:sz w:val="24"/>
          <w:szCs w:val="24"/>
        </w:rPr>
      </w:pPr>
      <w:r w:rsidRPr="00655F72">
        <w:rPr>
          <w:rFonts w:ascii="Times New Roman" w:hAnsi="Times New Roman"/>
          <w:b/>
          <w:bCs/>
          <w:color w:val="000000" w:themeColor="text1"/>
          <w:sz w:val="24"/>
          <w:szCs w:val="24"/>
        </w:rPr>
        <w:t xml:space="preserve">Outcome negative </w:t>
      </w:r>
      <w:r w:rsidR="00053F06">
        <w:rPr>
          <w:rFonts w:ascii="Times New Roman" w:hAnsi="Times New Roman"/>
          <w:b/>
          <w:bCs/>
          <w:color w:val="000000" w:themeColor="text1"/>
          <w:sz w:val="24"/>
          <w:szCs w:val="24"/>
        </w:rPr>
        <w:t>of</w:t>
      </w:r>
      <w:r w:rsidRPr="00655F72">
        <w:rPr>
          <w:rFonts w:ascii="Times New Roman" w:hAnsi="Times New Roman"/>
          <w:b/>
          <w:bCs/>
          <w:color w:val="000000" w:themeColor="text1"/>
          <w:sz w:val="24"/>
          <w:szCs w:val="24"/>
        </w:rPr>
        <w:t xml:space="preserve"> </w:t>
      </w:r>
      <w:r w:rsidRPr="00655F72">
        <w:rPr>
          <w:rFonts w:ascii="Times New Roman" w:hAnsi="Times New Roman"/>
          <w:b/>
          <w:bCs/>
          <w:i/>
          <w:iCs/>
          <w:color w:val="000000" w:themeColor="text1"/>
          <w:sz w:val="24"/>
          <w:szCs w:val="24"/>
        </w:rPr>
        <w:t>breast pump</w:t>
      </w:r>
      <w:bookmarkStart w:id="8" w:name="_Hlk30065027"/>
    </w:p>
    <w:p w14:paraId="046D6C28" w14:textId="1726863B" w:rsidR="0043250E" w:rsidRPr="00655F72" w:rsidRDefault="0043250E" w:rsidP="003410CB">
      <w:pPr>
        <w:pStyle w:val="ListParagraph"/>
        <w:spacing w:after="0" w:line="240" w:lineRule="auto"/>
        <w:ind w:left="0" w:firstLine="567"/>
        <w:jc w:val="both"/>
        <w:rPr>
          <w:rFonts w:ascii="Times New Roman" w:hAnsi="Times New Roman"/>
          <w:color w:val="000000" w:themeColor="text1"/>
          <w:sz w:val="24"/>
          <w:szCs w:val="24"/>
        </w:rPr>
      </w:pPr>
      <w:r w:rsidRPr="00655F72">
        <w:rPr>
          <w:rFonts w:ascii="Times New Roman" w:hAnsi="Times New Roman"/>
          <w:color w:val="000000" w:themeColor="text1"/>
          <w:sz w:val="24"/>
          <w:szCs w:val="24"/>
        </w:rPr>
        <w:t xml:space="preserve"> </w:t>
      </w:r>
      <w:r w:rsidR="0018557C">
        <w:rPr>
          <w:rFonts w:ascii="Times New Roman" w:hAnsi="Times New Roman"/>
          <w:color w:val="000000" w:themeColor="text1"/>
          <w:sz w:val="24"/>
          <w:szCs w:val="24"/>
        </w:rPr>
        <w:t>Painful Nipple</w:t>
      </w:r>
    </w:p>
    <w:p w14:paraId="39BDC623" w14:textId="77777777" w:rsidR="004E71EB" w:rsidRDefault="00DA178A" w:rsidP="004E71EB">
      <w:pPr>
        <w:spacing w:after="0" w:line="240" w:lineRule="auto"/>
        <w:ind w:left="567" w:firstLine="437"/>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According the finding (Francis and </w:t>
      </w:r>
      <w:proofErr w:type="spellStart"/>
      <w:r>
        <w:rPr>
          <w:rFonts w:ascii="Times New Roman" w:hAnsi="Times New Roman"/>
          <w:color w:val="000000" w:themeColor="text1"/>
          <w:sz w:val="24"/>
          <w:szCs w:val="24"/>
          <w:lang w:val="en-US"/>
        </w:rPr>
        <w:t>Dickton</w:t>
      </w:r>
      <w:proofErr w:type="spellEnd"/>
      <w:r>
        <w:rPr>
          <w:rFonts w:ascii="Times New Roman" w:hAnsi="Times New Roman"/>
          <w:color w:val="000000" w:themeColor="text1"/>
          <w:sz w:val="24"/>
          <w:szCs w:val="24"/>
          <w:lang w:val="en-US"/>
        </w:rPr>
        <w:t>, 2019) demonstrated that the usage of pumping has the correlation between painful score and produced local inflammation. It stated that pumping affects breast tissue. In line with the result (</w:t>
      </w:r>
      <w:proofErr w:type="spellStart"/>
      <w:r>
        <w:rPr>
          <w:rFonts w:ascii="Times New Roman" w:hAnsi="Times New Roman"/>
          <w:color w:val="000000" w:themeColor="text1"/>
          <w:sz w:val="24"/>
          <w:szCs w:val="24"/>
          <w:lang w:val="en-US"/>
        </w:rPr>
        <w:t>Flaherman</w:t>
      </w:r>
      <w:proofErr w:type="spellEnd"/>
      <w:r>
        <w:rPr>
          <w:rFonts w:ascii="Times New Roman" w:hAnsi="Times New Roman"/>
          <w:color w:val="000000" w:themeColor="text1"/>
          <w:sz w:val="24"/>
          <w:szCs w:val="24"/>
          <w:lang w:val="en-US"/>
        </w:rPr>
        <w:t xml:space="preserve"> et al., 2016) mentioned the painful experience when conducting breast pump. Based on (Loewenberg </w:t>
      </w:r>
      <w:proofErr w:type="spellStart"/>
      <w:r>
        <w:rPr>
          <w:rFonts w:ascii="Times New Roman" w:hAnsi="Times New Roman"/>
          <w:color w:val="000000" w:themeColor="text1"/>
          <w:sz w:val="24"/>
          <w:szCs w:val="24"/>
          <w:lang w:val="en-US"/>
        </w:rPr>
        <w:t>Weisband</w:t>
      </w:r>
      <w:proofErr w:type="spellEnd"/>
      <w:r>
        <w:rPr>
          <w:rFonts w:ascii="Times New Roman" w:hAnsi="Times New Roman"/>
          <w:color w:val="000000" w:themeColor="text1"/>
          <w:sz w:val="24"/>
          <w:szCs w:val="24"/>
          <w:lang w:val="en-US"/>
        </w:rPr>
        <w:t xml:space="preserve"> et al., 2017) examined that the risk of breast which often identified is breast tissue damage, infection, and contamination of breastmilk. LC (Lactation Consultant’s) stated this problem frequently is caused by the usage or the choice </w:t>
      </w:r>
      <w:r w:rsidR="00B92201">
        <w:rPr>
          <w:rFonts w:ascii="Times New Roman" w:hAnsi="Times New Roman"/>
          <w:color w:val="000000" w:themeColor="text1"/>
          <w:sz w:val="24"/>
          <w:szCs w:val="24"/>
          <w:lang w:val="en-US"/>
        </w:rPr>
        <w:t xml:space="preserve">of pump. </w:t>
      </w:r>
      <w:bookmarkEnd w:id="8"/>
    </w:p>
    <w:p w14:paraId="0FE93D62" w14:textId="7EBD283E" w:rsidR="00B92201" w:rsidRDefault="00B92201" w:rsidP="004E71EB">
      <w:pPr>
        <w:spacing w:after="0" w:line="240" w:lineRule="auto"/>
        <w:ind w:left="567" w:firstLine="437"/>
        <w:jc w:val="both"/>
        <w:rPr>
          <w:rStyle w:val="tlid-translation"/>
          <w:rFonts w:ascii="Times New Roman" w:hAnsi="Times New Roman"/>
          <w:color w:val="000000" w:themeColor="text1"/>
          <w:sz w:val="24"/>
          <w:szCs w:val="24"/>
          <w:lang w:val="en-US"/>
        </w:rPr>
      </w:pPr>
      <w:r>
        <w:rPr>
          <w:rStyle w:val="tlid-translation"/>
          <w:rFonts w:ascii="Times New Roman" w:hAnsi="Times New Roman"/>
          <w:color w:val="000000" w:themeColor="text1"/>
          <w:sz w:val="24"/>
          <w:szCs w:val="24"/>
          <w:lang w:val="en-US"/>
        </w:rPr>
        <w:t xml:space="preserve">The similar result of study (Qi et al., 2015) conveyed that two third mother reports the problem of their breast </w:t>
      </w:r>
      <w:proofErr w:type="spellStart"/>
      <w:r>
        <w:rPr>
          <w:rStyle w:val="tlid-translation"/>
          <w:rFonts w:ascii="Times New Roman" w:hAnsi="Times New Roman"/>
          <w:color w:val="000000" w:themeColor="text1"/>
          <w:sz w:val="24"/>
          <w:szCs w:val="24"/>
          <w:lang w:val="en-US"/>
        </w:rPr>
        <w:t>pumpa</w:t>
      </w:r>
      <w:proofErr w:type="spellEnd"/>
      <w:r>
        <w:rPr>
          <w:rStyle w:val="tlid-translation"/>
          <w:rFonts w:ascii="Times New Roman" w:hAnsi="Times New Roman"/>
          <w:color w:val="000000" w:themeColor="text1"/>
          <w:sz w:val="24"/>
          <w:szCs w:val="24"/>
          <w:lang w:val="en-US"/>
        </w:rPr>
        <w:t xml:space="preserve"> and 15% reports get injury caused by their pump. The most injury frequently report are painful nipple followed by bruising pressure and nipple injury. The role of health workers in this case is making sure the needs for baby as well as comfortable using by mother (Meier et al., 2016). </w:t>
      </w:r>
    </w:p>
    <w:p w14:paraId="01E486FC" w14:textId="721528C2" w:rsidR="0043250E" w:rsidRPr="00655F72" w:rsidRDefault="00B92201" w:rsidP="004E71EB">
      <w:pPr>
        <w:pStyle w:val="ListParagraph"/>
        <w:numPr>
          <w:ilvl w:val="0"/>
          <w:numId w:val="34"/>
        </w:numPr>
        <w:spacing w:after="0" w:line="240" w:lineRule="auto"/>
        <w:ind w:left="567" w:hanging="283"/>
        <w:jc w:val="both"/>
        <w:rPr>
          <w:rFonts w:ascii="Times New Roman" w:eastAsia="Times New Roman" w:hAnsi="Times New Roman"/>
          <w:b/>
          <w:bCs/>
          <w:color w:val="000000" w:themeColor="text1"/>
          <w:sz w:val="24"/>
          <w:szCs w:val="24"/>
          <w:lang w:val="en-ID" w:eastAsia="en-ID"/>
        </w:rPr>
      </w:pPr>
      <w:r>
        <w:rPr>
          <w:rFonts w:ascii="Times New Roman" w:hAnsi="Times New Roman"/>
          <w:b/>
          <w:bCs/>
          <w:color w:val="000000" w:themeColor="text1"/>
          <w:sz w:val="24"/>
          <w:szCs w:val="24"/>
        </w:rPr>
        <w:lastRenderedPageBreak/>
        <w:t xml:space="preserve">Factors influencing the decision for </w:t>
      </w:r>
      <w:proofErr w:type="spellStart"/>
      <w:r>
        <w:rPr>
          <w:rFonts w:ascii="Times New Roman" w:hAnsi="Times New Roman"/>
          <w:b/>
          <w:bCs/>
          <w:color w:val="000000" w:themeColor="text1"/>
          <w:sz w:val="24"/>
          <w:szCs w:val="24"/>
        </w:rPr>
        <w:t>breasmilk</w:t>
      </w:r>
      <w:proofErr w:type="spellEnd"/>
      <w:r>
        <w:rPr>
          <w:rFonts w:ascii="Times New Roman" w:hAnsi="Times New Roman"/>
          <w:b/>
          <w:bCs/>
          <w:color w:val="000000" w:themeColor="text1"/>
          <w:sz w:val="24"/>
          <w:szCs w:val="24"/>
        </w:rPr>
        <w:t xml:space="preserve"> pumping </w:t>
      </w:r>
    </w:p>
    <w:p w14:paraId="371B35BC" w14:textId="23DEDDBF" w:rsidR="0043250E" w:rsidRPr="00655F72" w:rsidRDefault="00B92201" w:rsidP="004E71EB">
      <w:pPr>
        <w:pStyle w:val="ListParagraph"/>
        <w:numPr>
          <w:ilvl w:val="0"/>
          <w:numId w:val="27"/>
        </w:numPr>
        <w:spacing w:after="0" w:line="240" w:lineRule="auto"/>
        <w:ind w:left="851" w:hanging="284"/>
        <w:jc w:val="both"/>
        <w:rPr>
          <w:rFonts w:ascii="Times New Roman" w:hAnsi="Times New Roman"/>
          <w:color w:val="000000" w:themeColor="text1"/>
          <w:sz w:val="24"/>
          <w:szCs w:val="24"/>
        </w:rPr>
      </w:pPr>
      <w:bookmarkStart w:id="9" w:name="_Hlk30065165"/>
      <w:r>
        <w:rPr>
          <w:rFonts w:ascii="Times New Roman" w:hAnsi="Times New Roman"/>
          <w:color w:val="000000" w:themeColor="text1"/>
          <w:sz w:val="24"/>
          <w:szCs w:val="24"/>
        </w:rPr>
        <w:t xml:space="preserve">The </w:t>
      </w:r>
      <w:proofErr w:type="spellStart"/>
      <w:r>
        <w:rPr>
          <w:rFonts w:ascii="Times New Roman" w:hAnsi="Times New Roman"/>
          <w:color w:val="000000" w:themeColor="text1"/>
          <w:sz w:val="24"/>
          <w:szCs w:val="24"/>
        </w:rPr>
        <w:t>breastpump</w:t>
      </w:r>
      <w:proofErr w:type="spellEnd"/>
      <w:r>
        <w:rPr>
          <w:rFonts w:ascii="Times New Roman" w:hAnsi="Times New Roman"/>
          <w:color w:val="000000" w:themeColor="text1"/>
          <w:sz w:val="24"/>
          <w:szCs w:val="24"/>
        </w:rPr>
        <w:t xml:space="preserve"> information </w:t>
      </w:r>
    </w:p>
    <w:p w14:paraId="1D37C2BA" w14:textId="77777777" w:rsidR="004E71EB" w:rsidRDefault="00B92201" w:rsidP="004E71EB">
      <w:pPr>
        <w:spacing w:after="0" w:line="240" w:lineRule="auto"/>
        <w:ind w:left="567" w:firstLine="284"/>
        <w:jc w:val="both"/>
        <w:rPr>
          <w:rFonts w:ascii="Times New Roman" w:eastAsia="Times New Roman" w:hAnsi="Times New Roman"/>
          <w:color w:val="000000" w:themeColor="text1"/>
          <w:sz w:val="24"/>
          <w:szCs w:val="24"/>
          <w:lang w:val="en-ID" w:eastAsia="en-ID"/>
        </w:rPr>
      </w:pPr>
      <w:r w:rsidRPr="00B92201">
        <w:rPr>
          <w:rFonts w:ascii="Times New Roman" w:eastAsia="Times New Roman" w:hAnsi="Times New Roman"/>
          <w:color w:val="000000" w:themeColor="text1"/>
          <w:sz w:val="24"/>
          <w:szCs w:val="24"/>
          <w:lang w:val="en-ID" w:eastAsia="en-ID"/>
        </w:rPr>
        <w:t xml:space="preserve">In view of the 20 </w:t>
      </w:r>
      <w:r w:rsidR="00C960A1">
        <w:rPr>
          <w:rFonts w:ascii="Times New Roman" w:eastAsia="Times New Roman" w:hAnsi="Times New Roman"/>
          <w:color w:val="000000" w:themeColor="text1"/>
          <w:sz w:val="24"/>
          <w:szCs w:val="24"/>
          <w:lang w:val="en-ID" w:eastAsia="en-ID"/>
        </w:rPr>
        <w:t xml:space="preserve">reviewed </w:t>
      </w:r>
      <w:r w:rsidRPr="00B92201">
        <w:rPr>
          <w:rFonts w:ascii="Times New Roman" w:eastAsia="Times New Roman" w:hAnsi="Times New Roman"/>
          <w:color w:val="000000" w:themeColor="text1"/>
          <w:sz w:val="24"/>
          <w:szCs w:val="24"/>
          <w:lang w:val="en-ID" w:eastAsia="en-ID"/>
        </w:rPr>
        <w:t>articles</w:t>
      </w:r>
      <w:r w:rsidR="00C960A1">
        <w:rPr>
          <w:rFonts w:ascii="Times New Roman" w:eastAsia="Times New Roman" w:hAnsi="Times New Roman"/>
          <w:color w:val="000000" w:themeColor="text1"/>
          <w:sz w:val="24"/>
          <w:szCs w:val="24"/>
          <w:lang w:val="en-ID" w:eastAsia="en-ID"/>
        </w:rPr>
        <w:t>, 5 articles examined mother</w:t>
      </w:r>
      <w:r w:rsidRPr="00B92201">
        <w:rPr>
          <w:rFonts w:ascii="Times New Roman" w:eastAsia="Times New Roman" w:hAnsi="Times New Roman"/>
          <w:color w:val="000000" w:themeColor="text1"/>
          <w:sz w:val="24"/>
          <w:szCs w:val="24"/>
          <w:lang w:val="en-ID" w:eastAsia="en-ID"/>
        </w:rPr>
        <w:t xml:space="preserve"> who expr</w:t>
      </w:r>
      <w:r w:rsidR="00C960A1">
        <w:rPr>
          <w:rFonts w:ascii="Times New Roman" w:eastAsia="Times New Roman" w:hAnsi="Times New Roman"/>
          <w:color w:val="000000" w:themeColor="text1"/>
          <w:sz w:val="24"/>
          <w:szCs w:val="24"/>
          <w:lang w:val="en-ID" w:eastAsia="en-ID"/>
        </w:rPr>
        <w:t xml:space="preserve">essed that they didn't get </w:t>
      </w:r>
      <w:proofErr w:type="spellStart"/>
      <w:r w:rsidR="00C960A1">
        <w:rPr>
          <w:rFonts w:ascii="Times New Roman" w:eastAsia="Times New Roman" w:hAnsi="Times New Roman"/>
          <w:color w:val="000000" w:themeColor="text1"/>
          <w:sz w:val="24"/>
          <w:szCs w:val="24"/>
          <w:lang w:val="en-ID" w:eastAsia="en-ID"/>
        </w:rPr>
        <w:t>information</w:t>
      </w:r>
      <w:r w:rsidRPr="00B92201">
        <w:rPr>
          <w:rFonts w:ascii="Times New Roman" w:eastAsia="Times New Roman" w:hAnsi="Times New Roman"/>
          <w:color w:val="000000" w:themeColor="text1"/>
          <w:sz w:val="24"/>
          <w:szCs w:val="24"/>
          <w:lang w:val="en-ID" w:eastAsia="en-ID"/>
        </w:rPr>
        <w:t>about</w:t>
      </w:r>
      <w:proofErr w:type="spellEnd"/>
      <w:r w:rsidRPr="00B92201">
        <w:rPr>
          <w:rFonts w:ascii="Times New Roman" w:eastAsia="Times New Roman" w:hAnsi="Times New Roman"/>
          <w:color w:val="000000" w:themeColor="text1"/>
          <w:sz w:val="24"/>
          <w:szCs w:val="24"/>
          <w:lang w:val="en-ID" w:eastAsia="en-ID"/>
        </w:rPr>
        <w:t xml:space="preserve"> </w:t>
      </w:r>
      <w:proofErr w:type="spellStart"/>
      <w:r w:rsidRPr="00B92201">
        <w:rPr>
          <w:rFonts w:ascii="Times New Roman" w:eastAsia="Times New Roman" w:hAnsi="Times New Roman"/>
          <w:color w:val="000000" w:themeColor="text1"/>
          <w:sz w:val="24"/>
          <w:szCs w:val="24"/>
          <w:lang w:val="en-ID" w:eastAsia="en-ID"/>
        </w:rPr>
        <w:t>breastpump</w:t>
      </w:r>
      <w:proofErr w:type="spellEnd"/>
      <w:r w:rsidRPr="00B92201">
        <w:rPr>
          <w:rFonts w:ascii="Times New Roman" w:eastAsia="Times New Roman" w:hAnsi="Times New Roman"/>
          <w:color w:val="000000" w:themeColor="text1"/>
          <w:sz w:val="24"/>
          <w:szCs w:val="24"/>
          <w:lang w:val="en-ID" w:eastAsia="en-ID"/>
        </w:rPr>
        <w:t xml:space="preserve">, which brought about the mother </w:t>
      </w:r>
      <w:r w:rsidR="00C960A1">
        <w:rPr>
          <w:rFonts w:ascii="Times New Roman" w:eastAsia="Times New Roman" w:hAnsi="Times New Roman"/>
          <w:color w:val="000000" w:themeColor="text1"/>
          <w:sz w:val="24"/>
          <w:szCs w:val="24"/>
          <w:lang w:val="en-ID" w:eastAsia="en-ID"/>
        </w:rPr>
        <w:t>staying in negative opinion</w:t>
      </w:r>
      <w:r w:rsidRPr="00B92201">
        <w:rPr>
          <w:rFonts w:ascii="Times New Roman" w:eastAsia="Times New Roman" w:hAnsi="Times New Roman"/>
          <w:color w:val="000000" w:themeColor="text1"/>
          <w:sz w:val="24"/>
          <w:szCs w:val="24"/>
          <w:lang w:val="en-ID" w:eastAsia="en-ID"/>
        </w:rPr>
        <w:t xml:space="preserve">, in particular the mother's </w:t>
      </w:r>
      <w:r w:rsidR="00C960A1">
        <w:rPr>
          <w:rFonts w:ascii="Times New Roman" w:eastAsia="Times New Roman" w:hAnsi="Times New Roman"/>
          <w:color w:val="000000" w:themeColor="text1"/>
          <w:sz w:val="24"/>
          <w:szCs w:val="24"/>
          <w:lang w:val="en-ID" w:eastAsia="en-ID"/>
        </w:rPr>
        <w:t>opinion</w:t>
      </w:r>
      <w:r w:rsidRPr="00B92201">
        <w:rPr>
          <w:rFonts w:ascii="Times New Roman" w:eastAsia="Times New Roman" w:hAnsi="Times New Roman"/>
          <w:color w:val="000000" w:themeColor="text1"/>
          <w:sz w:val="24"/>
          <w:szCs w:val="24"/>
          <w:lang w:val="en-ID" w:eastAsia="en-ID"/>
        </w:rPr>
        <w:t xml:space="preserve"> of torment during </w:t>
      </w:r>
      <w:proofErr w:type="spellStart"/>
      <w:r w:rsidRPr="00B92201">
        <w:rPr>
          <w:rFonts w:ascii="Times New Roman" w:eastAsia="Times New Roman" w:hAnsi="Times New Roman"/>
          <w:color w:val="000000" w:themeColor="text1"/>
          <w:sz w:val="24"/>
          <w:szCs w:val="24"/>
          <w:lang w:val="en-ID" w:eastAsia="en-ID"/>
        </w:rPr>
        <w:t>breastpump</w:t>
      </w:r>
      <w:bookmarkEnd w:id="9"/>
      <w:proofErr w:type="spellEnd"/>
      <w:r w:rsidR="004E71EB">
        <w:rPr>
          <w:rFonts w:ascii="Times New Roman" w:eastAsia="Times New Roman" w:hAnsi="Times New Roman"/>
          <w:color w:val="000000" w:themeColor="text1"/>
          <w:sz w:val="24"/>
          <w:szCs w:val="24"/>
          <w:lang w:val="en-ID" w:eastAsia="en-ID"/>
        </w:rPr>
        <w:t xml:space="preserve">. </w:t>
      </w:r>
      <w:r w:rsidR="00C960A1">
        <w:rPr>
          <w:rFonts w:ascii="Times New Roman" w:eastAsia="Times New Roman" w:hAnsi="Times New Roman"/>
          <w:color w:val="000000" w:themeColor="text1"/>
          <w:sz w:val="24"/>
          <w:szCs w:val="24"/>
          <w:lang w:val="en-ID" w:eastAsia="en-ID"/>
        </w:rPr>
        <w:t>In a study (Qi et al., 2014) noted that the most frequent breast pump injury is painful nipples and improper insertion. According to (</w:t>
      </w:r>
      <w:proofErr w:type="spellStart"/>
      <w:r w:rsidR="00C960A1">
        <w:rPr>
          <w:rFonts w:ascii="Times New Roman" w:eastAsia="Times New Roman" w:hAnsi="Times New Roman"/>
          <w:color w:val="000000" w:themeColor="text1"/>
          <w:sz w:val="24"/>
          <w:szCs w:val="24"/>
          <w:lang w:val="en-ID" w:eastAsia="en-ID"/>
        </w:rPr>
        <w:t>Flaherman</w:t>
      </w:r>
      <w:proofErr w:type="spellEnd"/>
      <w:r w:rsidR="00C960A1">
        <w:rPr>
          <w:rFonts w:ascii="Times New Roman" w:eastAsia="Times New Roman" w:hAnsi="Times New Roman"/>
          <w:color w:val="000000" w:themeColor="text1"/>
          <w:sz w:val="24"/>
          <w:szCs w:val="24"/>
          <w:lang w:val="en-ID" w:eastAsia="en-ID"/>
        </w:rPr>
        <w:t xml:space="preserve"> et al., 2016b)</w:t>
      </w:r>
      <w:r w:rsidR="00D93889">
        <w:rPr>
          <w:rFonts w:ascii="Times New Roman" w:eastAsia="Times New Roman" w:hAnsi="Times New Roman"/>
          <w:color w:val="000000" w:themeColor="text1"/>
          <w:sz w:val="24"/>
          <w:szCs w:val="24"/>
          <w:lang w:val="en-ID" w:eastAsia="en-ID"/>
        </w:rPr>
        <w:t xml:space="preserve"> stated that</w:t>
      </w:r>
      <w:r w:rsidR="00D93889" w:rsidRPr="00D93889">
        <w:rPr>
          <w:rStyle w:val="HeaderChar"/>
          <w:lang w:val="en"/>
        </w:rPr>
        <w:t xml:space="preserve"> </w:t>
      </w:r>
      <w:r w:rsidR="00D93889" w:rsidRPr="00D93889">
        <w:rPr>
          <w:rStyle w:val="jlqj4b"/>
          <w:rFonts w:ascii="Times New Roman" w:hAnsi="Times New Roman"/>
          <w:sz w:val="24"/>
          <w:szCs w:val="24"/>
          <w:lang w:val="en"/>
        </w:rPr>
        <w:t>mothers experience frustration due to inconsistent advice from health providers so that mothers get information from the internet or other people.</w:t>
      </w:r>
      <w:r w:rsidR="00D93889" w:rsidRPr="00D93889">
        <w:rPr>
          <w:rStyle w:val="viiyi"/>
          <w:rFonts w:ascii="Times New Roman" w:hAnsi="Times New Roman"/>
          <w:sz w:val="24"/>
          <w:szCs w:val="24"/>
          <w:lang w:val="en"/>
        </w:rPr>
        <w:t xml:space="preserve"> </w:t>
      </w:r>
      <w:r w:rsidR="00D93889" w:rsidRPr="00D93889">
        <w:rPr>
          <w:rStyle w:val="jlqj4b"/>
          <w:rFonts w:ascii="Times New Roman" w:hAnsi="Times New Roman"/>
          <w:sz w:val="24"/>
          <w:szCs w:val="24"/>
          <w:lang w:val="en"/>
        </w:rPr>
        <w:t>This results in a lack of confidence in the mother and creates negative opinions about pumping</w:t>
      </w:r>
      <w:r w:rsidR="004E71EB">
        <w:rPr>
          <w:rFonts w:ascii="Times New Roman" w:eastAsia="Times New Roman" w:hAnsi="Times New Roman"/>
          <w:color w:val="000000" w:themeColor="text1"/>
          <w:sz w:val="24"/>
          <w:szCs w:val="24"/>
          <w:lang w:val="en-ID" w:eastAsia="en-ID"/>
        </w:rPr>
        <w:t>.</w:t>
      </w:r>
    </w:p>
    <w:p w14:paraId="065FD9B1" w14:textId="08918226" w:rsidR="0043250E" w:rsidRPr="004E71EB" w:rsidRDefault="00D93889" w:rsidP="004E71EB">
      <w:pPr>
        <w:spacing w:after="0" w:line="240" w:lineRule="auto"/>
        <w:ind w:left="567" w:firstLine="284"/>
        <w:jc w:val="both"/>
        <w:rPr>
          <w:rStyle w:val="tlid-translation"/>
          <w:rFonts w:ascii="Times New Roman" w:eastAsia="Times New Roman" w:hAnsi="Times New Roman"/>
          <w:color w:val="000000" w:themeColor="text1"/>
          <w:sz w:val="24"/>
          <w:szCs w:val="24"/>
          <w:lang w:val="en-ID" w:eastAsia="en-ID"/>
        </w:rPr>
      </w:pPr>
      <w:r w:rsidRPr="0086324B">
        <w:rPr>
          <w:rStyle w:val="jlqj4b"/>
          <w:rFonts w:ascii="Times New Roman" w:hAnsi="Times New Roman"/>
          <w:sz w:val="24"/>
          <w:szCs w:val="24"/>
          <w:lang w:val="en"/>
        </w:rPr>
        <w:t xml:space="preserve">Based on this review, breastfeeding mothers do not have </w:t>
      </w:r>
      <w:r w:rsidR="00071F96">
        <w:rPr>
          <w:rStyle w:val="jlqj4b"/>
          <w:rFonts w:ascii="Times New Roman" w:hAnsi="Times New Roman"/>
          <w:sz w:val="24"/>
          <w:szCs w:val="24"/>
          <w:lang w:val="en"/>
        </w:rPr>
        <w:t>fair</w:t>
      </w:r>
      <w:r w:rsidRPr="0086324B">
        <w:rPr>
          <w:rStyle w:val="jlqj4b"/>
          <w:rFonts w:ascii="Times New Roman" w:hAnsi="Times New Roman"/>
          <w:sz w:val="24"/>
          <w:szCs w:val="24"/>
          <w:lang w:val="en"/>
        </w:rPr>
        <w:t xml:space="preserve"> time to pump</w:t>
      </w:r>
      <w:r w:rsidR="00071F96">
        <w:rPr>
          <w:rStyle w:val="jlqj4b"/>
          <w:rFonts w:ascii="Times New Roman" w:hAnsi="Times New Roman"/>
          <w:sz w:val="24"/>
          <w:szCs w:val="24"/>
          <w:lang w:val="en"/>
        </w:rPr>
        <w:t>ing</w:t>
      </w:r>
      <w:r w:rsidRPr="0086324B">
        <w:rPr>
          <w:rStyle w:val="jlqj4b"/>
          <w:rFonts w:ascii="Times New Roman" w:hAnsi="Times New Roman"/>
          <w:sz w:val="24"/>
          <w:szCs w:val="24"/>
          <w:lang w:val="en"/>
        </w:rPr>
        <w:t>.</w:t>
      </w:r>
      <w:r w:rsidRPr="0086324B">
        <w:rPr>
          <w:rStyle w:val="viiyi"/>
          <w:rFonts w:ascii="Times New Roman" w:hAnsi="Times New Roman"/>
          <w:sz w:val="24"/>
          <w:szCs w:val="24"/>
          <w:lang w:val="en"/>
        </w:rPr>
        <w:t xml:space="preserve"> </w:t>
      </w:r>
      <w:r w:rsidRPr="0086324B">
        <w:rPr>
          <w:rStyle w:val="jlqj4b"/>
          <w:rFonts w:ascii="Times New Roman" w:hAnsi="Times New Roman"/>
          <w:sz w:val="24"/>
          <w:szCs w:val="24"/>
          <w:lang w:val="en"/>
        </w:rPr>
        <w:t xml:space="preserve">The </w:t>
      </w:r>
      <w:r w:rsidR="0086324B" w:rsidRPr="0086324B">
        <w:rPr>
          <w:rStyle w:val="jlqj4b"/>
          <w:rFonts w:ascii="Times New Roman" w:hAnsi="Times New Roman"/>
          <w:sz w:val="24"/>
          <w:szCs w:val="24"/>
          <w:lang w:val="en"/>
        </w:rPr>
        <w:t>majority (74%) has worked and is</w:t>
      </w:r>
      <w:r w:rsidRPr="0086324B">
        <w:rPr>
          <w:rStyle w:val="jlqj4b"/>
          <w:rFonts w:ascii="Times New Roman" w:hAnsi="Times New Roman"/>
          <w:sz w:val="24"/>
          <w:szCs w:val="24"/>
          <w:lang w:val="en"/>
        </w:rPr>
        <w:t xml:space="preserve"> breastfeeding.</w:t>
      </w:r>
      <w:r w:rsidRPr="0086324B">
        <w:rPr>
          <w:rStyle w:val="viiyi"/>
          <w:rFonts w:ascii="Times New Roman" w:hAnsi="Times New Roman"/>
          <w:sz w:val="24"/>
          <w:szCs w:val="24"/>
          <w:lang w:val="en"/>
        </w:rPr>
        <w:t xml:space="preserve"> </w:t>
      </w:r>
      <w:r w:rsidRPr="0086324B">
        <w:rPr>
          <w:rStyle w:val="jlqj4b"/>
          <w:rFonts w:ascii="Times New Roman" w:hAnsi="Times New Roman"/>
          <w:sz w:val="24"/>
          <w:szCs w:val="24"/>
          <w:lang w:val="en"/>
        </w:rPr>
        <w:t>Forty percent of breastfeeding mothers feel that their pumping has a bad impact on the team, whereas only 10% of correspondents feel the same way (Ames and Burrows, 2019)</w:t>
      </w:r>
      <w:r w:rsidR="0043250E" w:rsidRPr="0086324B">
        <w:rPr>
          <w:rStyle w:val="tlid-translation"/>
          <w:rFonts w:ascii="Times New Roman" w:hAnsi="Times New Roman"/>
          <w:color w:val="000000" w:themeColor="text1"/>
          <w:sz w:val="24"/>
          <w:szCs w:val="24"/>
        </w:rPr>
        <w:t xml:space="preserve">. </w:t>
      </w:r>
      <w:r w:rsidR="0086324B">
        <w:rPr>
          <w:rStyle w:val="jlqj4b"/>
          <w:rFonts w:ascii="Times New Roman" w:hAnsi="Times New Roman"/>
          <w:sz w:val="24"/>
          <w:szCs w:val="24"/>
          <w:lang w:val="en"/>
        </w:rPr>
        <w:t xml:space="preserve">According to </w:t>
      </w:r>
      <w:r w:rsidR="0086324B" w:rsidRPr="0086324B">
        <w:rPr>
          <w:rStyle w:val="jlqj4b"/>
          <w:rFonts w:ascii="Times New Roman" w:hAnsi="Times New Roman"/>
          <w:sz w:val="24"/>
          <w:szCs w:val="24"/>
          <w:lang w:val="en"/>
        </w:rPr>
        <w:t>(F</w:t>
      </w:r>
      <w:r w:rsidR="0086324B">
        <w:rPr>
          <w:rStyle w:val="jlqj4b"/>
          <w:rFonts w:ascii="Times New Roman" w:hAnsi="Times New Roman"/>
          <w:sz w:val="24"/>
          <w:szCs w:val="24"/>
          <w:lang w:val="en"/>
        </w:rPr>
        <w:t>elice et al., 2017) stated</w:t>
      </w:r>
      <w:r w:rsidR="0086324B" w:rsidRPr="0086324B">
        <w:rPr>
          <w:rStyle w:val="jlqj4b"/>
          <w:rFonts w:ascii="Times New Roman" w:hAnsi="Times New Roman"/>
          <w:sz w:val="24"/>
          <w:szCs w:val="24"/>
          <w:lang w:val="en"/>
        </w:rPr>
        <w:t xml:space="preserve"> that mothers interpret information about feeding bottl</w:t>
      </w:r>
      <w:r w:rsidR="00071F96">
        <w:rPr>
          <w:rStyle w:val="jlqj4b"/>
          <w:rFonts w:ascii="Times New Roman" w:hAnsi="Times New Roman"/>
          <w:sz w:val="24"/>
          <w:szCs w:val="24"/>
          <w:lang w:val="en"/>
        </w:rPr>
        <w:t>es to measure their baby's necessity, and oppose</w:t>
      </w:r>
      <w:r w:rsidR="0086324B" w:rsidRPr="0086324B">
        <w:rPr>
          <w:rStyle w:val="jlqj4b"/>
          <w:rFonts w:ascii="Times New Roman" w:hAnsi="Times New Roman"/>
          <w:sz w:val="24"/>
          <w:szCs w:val="24"/>
          <w:lang w:val="en"/>
        </w:rPr>
        <w:t xml:space="preserve"> this information to their pump</w:t>
      </w:r>
      <w:r w:rsidR="00071F96">
        <w:rPr>
          <w:rStyle w:val="jlqj4b"/>
          <w:rFonts w:ascii="Times New Roman" w:hAnsi="Times New Roman"/>
          <w:sz w:val="24"/>
          <w:szCs w:val="24"/>
          <w:lang w:val="en"/>
        </w:rPr>
        <w:t>ing</w:t>
      </w:r>
      <w:r w:rsidR="0086324B" w:rsidRPr="0086324B">
        <w:rPr>
          <w:rStyle w:val="jlqj4b"/>
          <w:rFonts w:ascii="Times New Roman" w:hAnsi="Times New Roman"/>
          <w:sz w:val="24"/>
          <w:szCs w:val="24"/>
          <w:lang w:val="en"/>
        </w:rPr>
        <w:t xml:space="preserve"> ou</w:t>
      </w:r>
      <w:r w:rsidR="0031097C">
        <w:rPr>
          <w:rStyle w:val="jlqj4b"/>
          <w:rFonts w:ascii="Times New Roman" w:hAnsi="Times New Roman"/>
          <w:sz w:val="24"/>
          <w:szCs w:val="24"/>
          <w:lang w:val="en"/>
        </w:rPr>
        <w:t>tput, to determine their abilities</w:t>
      </w:r>
      <w:r w:rsidR="0086324B" w:rsidRPr="0086324B">
        <w:rPr>
          <w:rStyle w:val="jlqj4b"/>
          <w:rFonts w:ascii="Times New Roman" w:hAnsi="Times New Roman"/>
          <w:sz w:val="24"/>
          <w:szCs w:val="24"/>
          <w:lang w:val="en"/>
        </w:rPr>
        <w:t xml:space="preserve"> to </w:t>
      </w:r>
      <w:r w:rsidR="0031097C">
        <w:rPr>
          <w:rStyle w:val="jlqj4b"/>
          <w:rFonts w:ascii="Times New Roman" w:hAnsi="Times New Roman"/>
          <w:sz w:val="24"/>
          <w:szCs w:val="24"/>
          <w:lang w:val="en"/>
        </w:rPr>
        <w:t>find</w:t>
      </w:r>
      <w:r w:rsidR="0086324B" w:rsidRPr="0086324B">
        <w:rPr>
          <w:rStyle w:val="jlqj4b"/>
          <w:rFonts w:ascii="Times New Roman" w:hAnsi="Times New Roman"/>
          <w:sz w:val="24"/>
          <w:szCs w:val="24"/>
          <w:lang w:val="en"/>
        </w:rPr>
        <w:t xml:space="preserve"> the baby's </w:t>
      </w:r>
      <w:r w:rsidR="0031097C">
        <w:rPr>
          <w:rStyle w:val="jlqj4b"/>
          <w:rFonts w:ascii="Times New Roman" w:hAnsi="Times New Roman"/>
          <w:sz w:val="24"/>
          <w:szCs w:val="24"/>
          <w:lang w:val="en"/>
        </w:rPr>
        <w:t>necessity</w:t>
      </w:r>
      <w:r w:rsidR="0086324B" w:rsidRPr="0086324B">
        <w:rPr>
          <w:rStyle w:val="jlqj4b"/>
          <w:rFonts w:ascii="Times New Roman" w:hAnsi="Times New Roman"/>
          <w:sz w:val="24"/>
          <w:szCs w:val="24"/>
          <w:lang w:val="en"/>
        </w:rPr>
        <w:t>, it is important because this practice may have two consequences</w:t>
      </w:r>
      <w:r w:rsidR="0086324B">
        <w:rPr>
          <w:rStyle w:val="jlqj4b"/>
          <w:rFonts w:ascii="Times New Roman" w:hAnsi="Times New Roman"/>
          <w:sz w:val="24"/>
          <w:szCs w:val="24"/>
          <w:lang w:val="en"/>
        </w:rPr>
        <w:t xml:space="preserve"> of </w:t>
      </w:r>
      <w:proofErr w:type="spellStart"/>
      <w:r w:rsidR="0086324B">
        <w:rPr>
          <w:rStyle w:val="jlqj4b"/>
          <w:rFonts w:ascii="Times New Roman" w:hAnsi="Times New Roman"/>
          <w:sz w:val="24"/>
          <w:szCs w:val="24"/>
          <w:lang w:val="en"/>
        </w:rPr>
        <w:t>worriness</w:t>
      </w:r>
      <w:proofErr w:type="spellEnd"/>
      <w:r w:rsidR="0086324B" w:rsidRPr="0086324B">
        <w:rPr>
          <w:rStyle w:val="jlqj4b"/>
          <w:rFonts w:ascii="Times New Roman" w:hAnsi="Times New Roman"/>
          <w:sz w:val="24"/>
          <w:szCs w:val="24"/>
          <w:lang w:val="en"/>
        </w:rPr>
        <w:t>.</w:t>
      </w:r>
      <w:r w:rsidR="0086324B" w:rsidRPr="0086324B">
        <w:rPr>
          <w:rStyle w:val="viiyi"/>
          <w:rFonts w:ascii="Times New Roman" w:hAnsi="Times New Roman"/>
          <w:sz w:val="24"/>
          <w:szCs w:val="24"/>
          <w:lang w:val="en"/>
        </w:rPr>
        <w:t xml:space="preserve"> </w:t>
      </w:r>
      <w:r w:rsidR="0086324B" w:rsidRPr="0086324B">
        <w:rPr>
          <w:rStyle w:val="jlqj4b"/>
          <w:rFonts w:ascii="Times New Roman" w:hAnsi="Times New Roman"/>
          <w:sz w:val="24"/>
          <w:szCs w:val="24"/>
          <w:lang w:val="en"/>
        </w:rPr>
        <w:t xml:space="preserve">In this case, mothers need clear information about the benefits of </w:t>
      </w:r>
      <w:proofErr w:type="spellStart"/>
      <w:r w:rsidR="0086324B" w:rsidRPr="0086324B">
        <w:rPr>
          <w:rStyle w:val="jlqj4b"/>
          <w:rFonts w:ascii="Times New Roman" w:hAnsi="Times New Roman"/>
          <w:sz w:val="24"/>
          <w:szCs w:val="24"/>
          <w:lang w:val="en"/>
        </w:rPr>
        <w:t>breastpump</w:t>
      </w:r>
      <w:proofErr w:type="spellEnd"/>
      <w:r w:rsidR="0086324B" w:rsidRPr="0086324B">
        <w:rPr>
          <w:rStyle w:val="jlqj4b"/>
          <w:rFonts w:ascii="Times New Roman" w:hAnsi="Times New Roman"/>
          <w:sz w:val="24"/>
          <w:szCs w:val="24"/>
          <w:lang w:val="en"/>
        </w:rPr>
        <w:t>.</w:t>
      </w:r>
      <w:bookmarkStart w:id="10" w:name="_Hlk30065569"/>
      <w:r w:rsidR="004E71EB">
        <w:rPr>
          <w:rStyle w:val="jlqj4b"/>
          <w:rFonts w:ascii="Times New Roman" w:hAnsi="Times New Roman"/>
          <w:sz w:val="24"/>
          <w:szCs w:val="24"/>
          <w:lang w:val="en"/>
        </w:rPr>
        <w:t xml:space="preserve"> </w:t>
      </w:r>
      <w:r w:rsidR="0086324B" w:rsidRPr="0086324B">
        <w:rPr>
          <w:rStyle w:val="jlqj4b"/>
          <w:rFonts w:ascii="Times New Roman" w:hAnsi="Times New Roman"/>
          <w:sz w:val="24"/>
          <w:szCs w:val="24"/>
          <w:lang w:val="en"/>
        </w:rPr>
        <w:t xml:space="preserve">The study (Dietrich </w:t>
      </w:r>
      <w:proofErr w:type="spellStart"/>
      <w:r w:rsidR="0086324B" w:rsidRPr="0086324B">
        <w:rPr>
          <w:rStyle w:val="jlqj4b"/>
          <w:rFonts w:ascii="Times New Roman" w:hAnsi="Times New Roman"/>
          <w:sz w:val="24"/>
          <w:szCs w:val="24"/>
          <w:lang w:val="en"/>
        </w:rPr>
        <w:t>Leurer</w:t>
      </w:r>
      <w:proofErr w:type="spellEnd"/>
      <w:r w:rsidR="0086324B" w:rsidRPr="0086324B">
        <w:rPr>
          <w:rStyle w:val="jlqj4b"/>
          <w:rFonts w:ascii="Times New Roman" w:hAnsi="Times New Roman"/>
          <w:sz w:val="24"/>
          <w:szCs w:val="24"/>
          <w:lang w:val="en"/>
        </w:rPr>
        <w:t xml:space="preserve"> et al., 2019) revealed that </w:t>
      </w:r>
      <w:proofErr w:type="spellStart"/>
      <w:r w:rsidR="0086324B" w:rsidRPr="0086324B">
        <w:rPr>
          <w:rStyle w:val="jlqj4b"/>
          <w:rFonts w:ascii="Times New Roman" w:hAnsi="Times New Roman"/>
          <w:sz w:val="24"/>
          <w:szCs w:val="24"/>
          <w:lang w:val="en"/>
        </w:rPr>
        <w:t>breastpump</w:t>
      </w:r>
      <w:proofErr w:type="spellEnd"/>
      <w:r w:rsidR="0086324B" w:rsidRPr="0086324B">
        <w:rPr>
          <w:rStyle w:val="jlqj4b"/>
          <w:rFonts w:ascii="Times New Roman" w:hAnsi="Times New Roman"/>
          <w:sz w:val="24"/>
          <w:szCs w:val="24"/>
          <w:lang w:val="en"/>
        </w:rPr>
        <w:t xml:space="preserve"> guidelines are not universally available so mothers do not clearly understand.</w:t>
      </w:r>
      <w:r w:rsidR="0086324B" w:rsidRPr="0086324B">
        <w:rPr>
          <w:rStyle w:val="viiyi"/>
          <w:rFonts w:ascii="Times New Roman" w:hAnsi="Times New Roman"/>
          <w:sz w:val="24"/>
          <w:szCs w:val="24"/>
          <w:lang w:val="en"/>
        </w:rPr>
        <w:t xml:space="preserve"> </w:t>
      </w:r>
      <w:r w:rsidR="0086324B" w:rsidRPr="0086324B">
        <w:rPr>
          <w:rStyle w:val="jlqj4b"/>
          <w:rFonts w:ascii="Times New Roman" w:hAnsi="Times New Roman"/>
          <w:sz w:val="24"/>
          <w:szCs w:val="24"/>
          <w:lang w:val="en"/>
        </w:rPr>
        <w:t>So that inconsistencies and information gaps often occur leads to the confusion for participants, and many health service providers are reported not to answer all the needs of learning the method of expressing breast milk, one of which is the breast pump method.</w:t>
      </w:r>
    </w:p>
    <w:p w14:paraId="262F0257" w14:textId="77777777" w:rsidR="0043250E" w:rsidRPr="00655F72" w:rsidRDefault="0086324B" w:rsidP="004E71EB">
      <w:pPr>
        <w:pStyle w:val="ListParagraph"/>
        <w:numPr>
          <w:ilvl w:val="0"/>
          <w:numId w:val="27"/>
        </w:numPr>
        <w:spacing w:after="0" w:line="240" w:lineRule="auto"/>
        <w:ind w:left="851" w:hanging="284"/>
        <w:jc w:val="both"/>
        <w:rPr>
          <w:rFonts w:ascii="Times New Roman" w:hAnsi="Times New Roman"/>
          <w:color w:val="000000" w:themeColor="text1"/>
          <w:sz w:val="24"/>
          <w:szCs w:val="24"/>
        </w:rPr>
      </w:pPr>
      <w:bookmarkStart w:id="11" w:name="_Hlk30065821"/>
      <w:bookmarkEnd w:id="10"/>
      <w:r>
        <w:rPr>
          <w:rFonts w:ascii="Times New Roman" w:hAnsi="Times New Roman"/>
          <w:color w:val="000000" w:themeColor="text1"/>
          <w:sz w:val="24"/>
          <w:szCs w:val="24"/>
        </w:rPr>
        <w:t xml:space="preserve">Lactation Room </w:t>
      </w:r>
      <w:proofErr w:type="spellStart"/>
      <w:r>
        <w:rPr>
          <w:rFonts w:ascii="Times New Roman" w:hAnsi="Times New Roman"/>
          <w:color w:val="000000" w:themeColor="text1"/>
          <w:sz w:val="24"/>
          <w:szCs w:val="24"/>
        </w:rPr>
        <w:t>Facitities</w:t>
      </w:r>
      <w:proofErr w:type="spellEnd"/>
    </w:p>
    <w:p w14:paraId="589E7BEC" w14:textId="77777777" w:rsidR="004E71EB" w:rsidRDefault="004E71EB" w:rsidP="004E71EB">
      <w:pPr>
        <w:spacing w:after="0" w:line="240" w:lineRule="auto"/>
        <w:ind w:left="567" w:firstLine="153"/>
        <w:jc w:val="both"/>
        <w:rPr>
          <w:rFonts w:ascii="Times New Roman" w:eastAsia="Times New Roman" w:hAnsi="Times New Roman"/>
          <w:color w:val="000000" w:themeColor="text1"/>
          <w:sz w:val="24"/>
          <w:szCs w:val="24"/>
          <w:lang w:val="en-ID" w:eastAsia="en-ID"/>
        </w:rPr>
      </w:pPr>
      <w:r>
        <w:rPr>
          <w:rStyle w:val="jlqj4b"/>
          <w:rFonts w:ascii="Times New Roman" w:hAnsi="Times New Roman"/>
          <w:sz w:val="24"/>
          <w:szCs w:val="24"/>
          <w:lang w:val="en"/>
        </w:rPr>
        <w:t xml:space="preserve">  </w:t>
      </w:r>
      <w:r w:rsidR="0086324B" w:rsidRPr="0086324B">
        <w:rPr>
          <w:rStyle w:val="jlqj4b"/>
          <w:rFonts w:ascii="Times New Roman" w:hAnsi="Times New Roman"/>
          <w:sz w:val="24"/>
          <w:szCs w:val="24"/>
          <w:lang w:val="en"/>
        </w:rPr>
        <w:t>According to (</w:t>
      </w:r>
      <w:proofErr w:type="spellStart"/>
      <w:r w:rsidR="0086324B" w:rsidRPr="0086324B">
        <w:rPr>
          <w:rStyle w:val="jlqj4b"/>
          <w:rFonts w:ascii="Times New Roman" w:hAnsi="Times New Roman"/>
          <w:sz w:val="24"/>
          <w:szCs w:val="24"/>
          <w:lang w:val="en"/>
        </w:rPr>
        <w:t>Dinour</w:t>
      </w:r>
      <w:proofErr w:type="spellEnd"/>
      <w:r w:rsidR="0086324B" w:rsidRPr="0086324B">
        <w:rPr>
          <w:rStyle w:val="jlqj4b"/>
          <w:rFonts w:ascii="Times New Roman" w:hAnsi="Times New Roman"/>
          <w:sz w:val="24"/>
          <w:szCs w:val="24"/>
          <w:lang w:val="en"/>
        </w:rPr>
        <w:t>, Pope and Bai, 2015) declared that maintaining breast milk supply and prolonging breastfeeding are the advantages most often identified for pumping on campus, while the disadvantages most often reported are timing and scheduling issues.</w:t>
      </w:r>
      <w:r w:rsidR="0086324B" w:rsidRPr="0086324B">
        <w:rPr>
          <w:rStyle w:val="viiyi"/>
          <w:rFonts w:ascii="Times New Roman" w:hAnsi="Times New Roman"/>
          <w:sz w:val="24"/>
          <w:szCs w:val="24"/>
          <w:lang w:val="en"/>
        </w:rPr>
        <w:t xml:space="preserve"> </w:t>
      </w:r>
      <w:r w:rsidR="0086324B" w:rsidRPr="0086324B">
        <w:rPr>
          <w:rStyle w:val="jlqj4b"/>
          <w:rFonts w:ascii="Times New Roman" w:hAnsi="Times New Roman"/>
          <w:sz w:val="24"/>
          <w:szCs w:val="24"/>
          <w:lang w:val="en"/>
        </w:rPr>
        <w:t>The absence of room to pump is one of the obstacles when in public places.</w:t>
      </w:r>
      <w:r>
        <w:rPr>
          <w:rStyle w:val="tlid-translation"/>
          <w:rFonts w:ascii="Times New Roman" w:eastAsia="Times New Roman" w:hAnsi="Times New Roman"/>
          <w:color w:val="000000" w:themeColor="text1"/>
          <w:sz w:val="24"/>
          <w:szCs w:val="24"/>
          <w:lang w:val="en-ID" w:eastAsia="en-ID"/>
        </w:rPr>
        <w:t xml:space="preserve"> </w:t>
      </w:r>
      <w:r w:rsidR="0086324B" w:rsidRPr="00751923">
        <w:rPr>
          <w:rStyle w:val="jlqj4b"/>
          <w:rFonts w:ascii="Times New Roman" w:hAnsi="Times New Roman"/>
          <w:sz w:val="24"/>
          <w:szCs w:val="24"/>
          <w:lang w:val="en"/>
        </w:rPr>
        <w:t xml:space="preserve">According to (Bai, </w:t>
      </w:r>
      <w:proofErr w:type="spellStart"/>
      <w:r w:rsidR="0086324B" w:rsidRPr="00751923">
        <w:rPr>
          <w:rStyle w:val="jlqj4b"/>
          <w:rFonts w:ascii="Times New Roman" w:hAnsi="Times New Roman"/>
          <w:sz w:val="24"/>
          <w:szCs w:val="24"/>
          <w:lang w:val="en"/>
        </w:rPr>
        <w:t>Dinour</w:t>
      </w:r>
      <w:proofErr w:type="spellEnd"/>
      <w:r w:rsidR="0086324B" w:rsidRPr="00751923">
        <w:rPr>
          <w:rStyle w:val="jlqj4b"/>
          <w:rFonts w:ascii="Times New Roman" w:hAnsi="Times New Roman"/>
          <w:sz w:val="24"/>
          <w:szCs w:val="24"/>
          <w:lang w:val="en"/>
        </w:rPr>
        <w:t xml:space="preserve"> and Pope, 2016) </w:t>
      </w:r>
      <w:r w:rsidR="00751923" w:rsidRPr="00751923">
        <w:rPr>
          <w:rStyle w:val="jlqj4b"/>
          <w:rFonts w:ascii="Times New Roman" w:hAnsi="Times New Roman"/>
          <w:sz w:val="24"/>
          <w:szCs w:val="24"/>
          <w:lang w:val="en"/>
        </w:rPr>
        <w:t xml:space="preserve">revealed that </w:t>
      </w:r>
      <w:r w:rsidR="0086324B" w:rsidRPr="00751923">
        <w:rPr>
          <w:rStyle w:val="jlqj4b"/>
          <w:rFonts w:ascii="Times New Roman" w:hAnsi="Times New Roman"/>
          <w:sz w:val="24"/>
          <w:szCs w:val="24"/>
          <w:lang w:val="en"/>
        </w:rPr>
        <w:t xml:space="preserve">the factors that cause a working mother to pump breast milk are swelling in the breasts due to breastfeeding that is not released, the availability of milk storage after </w:t>
      </w:r>
      <w:proofErr w:type="spellStart"/>
      <w:r w:rsidR="0086324B" w:rsidRPr="00751923">
        <w:rPr>
          <w:rStyle w:val="jlqj4b"/>
          <w:rFonts w:ascii="Times New Roman" w:hAnsi="Times New Roman"/>
          <w:sz w:val="24"/>
          <w:szCs w:val="24"/>
          <w:lang w:val="en"/>
        </w:rPr>
        <w:t>breastpumping</w:t>
      </w:r>
      <w:proofErr w:type="spellEnd"/>
      <w:r w:rsidR="0086324B" w:rsidRPr="00751923">
        <w:rPr>
          <w:rStyle w:val="jlqj4b"/>
          <w:rFonts w:ascii="Times New Roman" w:hAnsi="Times New Roman"/>
          <w:sz w:val="24"/>
          <w:szCs w:val="24"/>
          <w:lang w:val="en"/>
        </w:rPr>
        <w:t>, support from colleagues / superiors, and the inconvenience of carrying breast pump equipment.</w:t>
      </w:r>
      <w:r w:rsidR="0086324B" w:rsidRPr="00751923">
        <w:rPr>
          <w:rStyle w:val="viiyi"/>
          <w:rFonts w:ascii="Times New Roman" w:hAnsi="Times New Roman"/>
          <w:sz w:val="24"/>
          <w:szCs w:val="24"/>
          <w:lang w:val="en"/>
        </w:rPr>
        <w:t xml:space="preserve"> </w:t>
      </w:r>
      <w:r w:rsidR="0086324B" w:rsidRPr="00751923">
        <w:rPr>
          <w:rStyle w:val="jlqj4b"/>
          <w:rFonts w:ascii="Times New Roman" w:hAnsi="Times New Roman"/>
          <w:sz w:val="24"/>
          <w:szCs w:val="24"/>
          <w:lang w:val="en"/>
        </w:rPr>
        <w:t>However, the negative consequences of the importance of a focus on pumping and storage facilities may lead policymakers and employers to neglect other issues such as maternity leave, job flexibility and child care.</w:t>
      </w:r>
      <w:r w:rsidR="0086324B" w:rsidRPr="00751923">
        <w:rPr>
          <w:rStyle w:val="viiyi"/>
          <w:rFonts w:ascii="Times New Roman" w:hAnsi="Times New Roman"/>
          <w:sz w:val="24"/>
          <w:szCs w:val="24"/>
          <w:lang w:val="en"/>
        </w:rPr>
        <w:t xml:space="preserve"> </w:t>
      </w:r>
      <w:r w:rsidR="00751923">
        <w:rPr>
          <w:rStyle w:val="jlqj4b"/>
          <w:rFonts w:ascii="Times New Roman" w:hAnsi="Times New Roman"/>
          <w:sz w:val="24"/>
          <w:szCs w:val="24"/>
          <w:lang w:val="en"/>
        </w:rPr>
        <w:t>The total</w:t>
      </w:r>
      <w:r w:rsidR="0086324B" w:rsidRPr="00751923">
        <w:rPr>
          <w:rStyle w:val="jlqj4b"/>
          <w:rFonts w:ascii="Times New Roman" w:hAnsi="Times New Roman"/>
          <w:sz w:val="24"/>
          <w:szCs w:val="24"/>
          <w:lang w:val="en"/>
        </w:rPr>
        <w:t xml:space="preserve"> of time to rest and access to a private room</w:t>
      </w:r>
      <w:r w:rsidR="00751923">
        <w:rPr>
          <w:rStyle w:val="jlqj4b"/>
          <w:rFonts w:ascii="Times New Roman" w:hAnsi="Times New Roman"/>
          <w:sz w:val="24"/>
          <w:szCs w:val="24"/>
          <w:lang w:val="en"/>
        </w:rPr>
        <w:t xml:space="preserve"> that can (not the bathroom) </w:t>
      </w:r>
      <w:r w:rsidR="0086324B" w:rsidRPr="00751923">
        <w:rPr>
          <w:rStyle w:val="jlqj4b"/>
          <w:rFonts w:ascii="Times New Roman" w:hAnsi="Times New Roman"/>
          <w:sz w:val="24"/>
          <w:szCs w:val="24"/>
          <w:lang w:val="en"/>
        </w:rPr>
        <w:t>pump is one way to avoid obstacles in using a breast pump.</w:t>
      </w:r>
      <w:bookmarkEnd w:id="11"/>
    </w:p>
    <w:p w14:paraId="5402AE87" w14:textId="6FFDBB85" w:rsidR="00A21F03" w:rsidRDefault="003F6CA9" w:rsidP="004E71EB">
      <w:pPr>
        <w:spacing w:after="0" w:line="240" w:lineRule="auto"/>
        <w:ind w:left="567" w:firstLine="284"/>
        <w:jc w:val="both"/>
        <w:rPr>
          <w:rStyle w:val="jlqj4b"/>
          <w:rFonts w:ascii="Times New Roman" w:hAnsi="Times New Roman"/>
          <w:sz w:val="24"/>
          <w:szCs w:val="24"/>
          <w:lang w:val="en"/>
        </w:rPr>
      </w:pPr>
      <w:r>
        <w:rPr>
          <w:rStyle w:val="jlqj4b"/>
          <w:rFonts w:ascii="Times New Roman" w:hAnsi="Times New Roman"/>
          <w:sz w:val="24"/>
          <w:szCs w:val="24"/>
          <w:lang w:val="en"/>
        </w:rPr>
        <w:t xml:space="preserve">The other </w:t>
      </w:r>
      <w:r w:rsidRPr="003F6CA9">
        <w:rPr>
          <w:rStyle w:val="jlqj4b"/>
          <w:rFonts w:ascii="Times New Roman" w:hAnsi="Times New Roman"/>
          <w:sz w:val="24"/>
          <w:szCs w:val="24"/>
          <w:lang w:val="en"/>
        </w:rPr>
        <w:t>thing that determines breastfeeding mothers to do a breast pump in the lactation room is that storing milk is very important for the mother.</w:t>
      </w:r>
      <w:r w:rsidRPr="003F6CA9">
        <w:rPr>
          <w:rStyle w:val="viiyi"/>
          <w:rFonts w:ascii="Times New Roman" w:hAnsi="Times New Roman"/>
          <w:sz w:val="24"/>
          <w:szCs w:val="24"/>
          <w:lang w:val="en"/>
        </w:rPr>
        <w:t xml:space="preserve"> </w:t>
      </w:r>
      <w:r w:rsidRPr="003F6CA9">
        <w:rPr>
          <w:rStyle w:val="jlqj4b"/>
          <w:rFonts w:ascii="Times New Roman" w:hAnsi="Times New Roman"/>
          <w:sz w:val="24"/>
          <w:szCs w:val="24"/>
          <w:lang w:val="en"/>
        </w:rPr>
        <w:t>Storage of milk is an important factor because cooling is needed to prevent bacterial growth after the milk is removed.</w:t>
      </w:r>
      <w:r w:rsidRPr="003F6CA9">
        <w:rPr>
          <w:rStyle w:val="viiyi"/>
          <w:rFonts w:ascii="Times New Roman" w:hAnsi="Times New Roman"/>
          <w:sz w:val="24"/>
          <w:szCs w:val="24"/>
          <w:lang w:val="en"/>
        </w:rPr>
        <w:t xml:space="preserve"> </w:t>
      </w:r>
      <w:r w:rsidRPr="003F6CA9">
        <w:rPr>
          <w:rStyle w:val="jlqj4b"/>
          <w:rFonts w:ascii="Times New Roman" w:hAnsi="Times New Roman"/>
          <w:sz w:val="24"/>
          <w:szCs w:val="24"/>
          <w:lang w:val="en"/>
        </w:rPr>
        <w:t xml:space="preserve">The availability of clean milk storage places can encourage more mothers to pump breast milk on campus (Bai, </w:t>
      </w:r>
      <w:proofErr w:type="spellStart"/>
      <w:r w:rsidRPr="003F6CA9">
        <w:rPr>
          <w:rStyle w:val="jlqj4b"/>
          <w:rFonts w:ascii="Times New Roman" w:hAnsi="Times New Roman"/>
          <w:sz w:val="24"/>
          <w:szCs w:val="24"/>
          <w:lang w:val="en"/>
        </w:rPr>
        <w:t>Dinour</w:t>
      </w:r>
      <w:proofErr w:type="spellEnd"/>
      <w:r w:rsidRPr="003F6CA9">
        <w:rPr>
          <w:rStyle w:val="jlqj4b"/>
          <w:rFonts w:ascii="Times New Roman" w:hAnsi="Times New Roman"/>
          <w:sz w:val="24"/>
          <w:szCs w:val="24"/>
          <w:lang w:val="en"/>
        </w:rPr>
        <w:t xml:space="preserve"> and Pope, 2016).</w:t>
      </w:r>
      <w:r w:rsidRPr="003F6CA9">
        <w:rPr>
          <w:rStyle w:val="viiyi"/>
          <w:rFonts w:ascii="Times New Roman" w:hAnsi="Times New Roman"/>
          <w:sz w:val="24"/>
          <w:szCs w:val="24"/>
          <w:lang w:val="en"/>
        </w:rPr>
        <w:t xml:space="preserve"> </w:t>
      </w:r>
      <w:r w:rsidRPr="003F6CA9">
        <w:rPr>
          <w:rStyle w:val="jlqj4b"/>
          <w:rFonts w:ascii="Times New Roman" w:hAnsi="Times New Roman"/>
          <w:sz w:val="24"/>
          <w:szCs w:val="24"/>
          <w:lang w:val="en"/>
        </w:rPr>
        <w:t>Another study states that women feel comfortable expressing in front of family members or friends</w:t>
      </w:r>
      <w:r w:rsidR="004E71EB">
        <w:rPr>
          <w:rStyle w:val="jlqj4b"/>
          <w:rFonts w:ascii="Times New Roman" w:hAnsi="Times New Roman"/>
          <w:sz w:val="24"/>
          <w:szCs w:val="24"/>
          <w:lang w:val="en"/>
        </w:rPr>
        <w:t xml:space="preserve"> </w:t>
      </w:r>
      <w:r w:rsidRPr="003F6CA9">
        <w:rPr>
          <w:rStyle w:val="jlqj4b"/>
          <w:rFonts w:ascii="Times New Roman" w:hAnsi="Times New Roman"/>
          <w:sz w:val="24"/>
          <w:szCs w:val="24"/>
          <w:lang w:val="en"/>
        </w:rPr>
        <w:t>(Clemons and Amir, 2010)</w:t>
      </w:r>
      <w:r w:rsidR="004E71EB">
        <w:rPr>
          <w:rStyle w:val="jlqj4b"/>
          <w:rFonts w:ascii="Times New Roman" w:hAnsi="Times New Roman"/>
          <w:sz w:val="24"/>
          <w:szCs w:val="24"/>
          <w:lang w:val="en"/>
        </w:rPr>
        <w:t>.</w:t>
      </w:r>
    </w:p>
    <w:p w14:paraId="740FCEE8" w14:textId="1D818236" w:rsidR="004C76B9" w:rsidRDefault="004C76B9" w:rsidP="004E71EB">
      <w:pPr>
        <w:spacing w:after="0" w:line="240" w:lineRule="auto"/>
        <w:ind w:left="567" w:firstLine="284"/>
        <w:jc w:val="both"/>
        <w:rPr>
          <w:rStyle w:val="jlqj4b"/>
          <w:rFonts w:ascii="Times New Roman" w:hAnsi="Times New Roman"/>
          <w:sz w:val="24"/>
          <w:szCs w:val="24"/>
          <w:lang w:val="en"/>
        </w:rPr>
      </w:pPr>
    </w:p>
    <w:p w14:paraId="0C6D02B3" w14:textId="77777777" w:rsidR="004C76B9" w:rsidRPr="004E71EB" w:rsidRDefault="004C76B9" w:rsidP="004E71EB">
      <w:pPr>
        <w:spacing w:after="0" w:line="240" w:lineRule="auto"/>
        <w:ind w:left="567" w:firstLine="284"/>
        <w:jc w:val="both"/>
        <w:rPr>
          <w:rStyle w:val="tlid-translation"/>
          <w:rFonts w:ascii="Times New Roman" w:eastAsia="Times New Roman" w:hAnsi="Times New Roman"/>
          <w:color w:val="000000" w:themeColor="text1"/>
          <w:sz w:val="24"/>
          <w:szCs w:val="24"/>
          <w:lang w:val="en-ID" w:eastAsia="en-ID"/>
        </w:rPr>
      </w:pPr>
    </w:p>
    <w:p w14:paraId="05EE4A23" w14:textId="77777777" w:rsidR="0043250E" w:rsidRPr="00655F72" w:rsidRDefault="003F6CA9" w:rsidP="004E71EB">
      <w:pPr>
        <w:pStyle w:val="ListParagraph"/>
        <w:numPr>
          <w:ilvl w:val="0"/>
          <w:numId w:val="27"/>
        </w:numPr>
        <w:spacing w:after="0" w:line="240" w:lineRule="auto"/>
        <w:ind w:left="851" w:hanging="284"/>
        <w:jc w:val="both"/>
        <w:rPr>
          <w:rFonts w:ascii="Times New Roman" w:eastAsia="Times New Roman" w:hAnsi="Times New Roman"/>
          <w:color w:val="000000" w:themeColor="text1"/>
          <w:sz w:val="24"/>
          <w:szCs w:val="24"/>
          <w:lang w:val="en-ID" w:eastAsia="en-ID"/>
        </w:rPr>
      </w:pPr>
      <w:r>
        <w:rPr>
          <w:rFonts w:ascii="Times New Roman" w:eastAsia="Times New Roman" w:hAnsi="Times New Roman"/>
          <w:color w:val="000000" w:themeColor="text1"/>
          <w:sz w:val="24"/>
          <w:szCs w:val="24"/>
          <w:lang w:val="en-ID" w:eastAsia="en-ID"/>
        </w:rPr>
        <w:lastRenderedPageBreak/>
        <w:t>Attitude</w:t>
      </w:r>
    </w:p>
    <w:p w14:paraId="65140F69" w14:textId="249C507C" w:rsidR="00EE6B75" w:rsidRPr="004E71EB" w:rsidRDefault="00EE6B75" w:rsidP="004E71EB">
      <w:pPr>
        <w:spacing w:after="0" w:line="240" w:lineRule="auto"/>
        <w:ind w:left="567" w:firstLine="284"/>
        <w:jc w:val="both"/>
        <w:rPr>
          <w:rFonts w:ascii="Times New Roman" w:eastAsia="Times New Roman" w:hAnsi="Times New Roman"/>
          <w:color w:val="000000" w:themeColor="text1"/>
          <w:sz w:val="24"/>
          <w:szCs w:val="24"/>
          <w:lang w:val="en-ID" w:eastAsia="en-ID"/>
        </w:rPr>
      </w:pPr>
      <w:r w:rsidRPr="00EE6B75">
        <w:rPr>
          <w:rStyle w:val="jlqj4b"/>
          <w:rFonts w:ascii="Times New Roman" w:hAnsi="Times New Roman"/>
          <w:sz w:val="24"/>
          <w:szCs w:val="24"/>
          <w:lang w:val="en"/>
        </w:rPr>
        <w:t xml:space="preserve">The results of the study (S. Y. Tsai, 2014) show that the intention to do a </w:t>
      </w:r>
      <w:proofErr w:type="spellStart"/>
      <w:r w:rsidRPr="00EE6B75">
        <w:rPr>
          <w:rStyle w:val="jlqj4b"/>
          <w:rFonts w:ascii="Times New Roman" w:hAnsi="Times New Roman"/>
          <w:sz w:val="24"/>
          <w:szCs w:val="24"/>
          <w:lang w:val="en"/>
        </w:rPr>
        <w:t>breat</w:t>
      </w:r>
      <w:proofErr w:type="spellEnd"/>
      <w:r w:rsidRPr="00EE6B75">
        <w:rPr>
          <w:rStyle w:val="jlqj4b"/>
          <w:rFonts w:ascii="Times New Roman" w:hAnsi="Times New Roman"/>
          <w:sz w:val="24"/>
          <w:szCs w:val="24"/>
          <w:lang w:val="en"/>
        </w:rPr>
        <w:t xml:space="preserve"> pump</w:t>
      </w:r>
      <w:r w:rsidR="004E71EB">
        <w:rPr>
          <w:rStyle w:val="jlqj4b"/>
          <w:rFonts w:ascii="Times New Roman" w:hAnsi="Times New Roman"/>
          <w:sz w:val="24"/>
          <w:szCs w:val="24"/>
          <w:lang w:val="en"/>
        </w:rPr>
        <w:t xml:space="preserve"> </w:t>
      </w:r>
      <w:r w:rsidRPr="00EE6B75">
        <w:rPr>
          <w:rStyle w:val="jlqj4b"/>
          <w:rFonts w:ascii="Times New Roman" w:hAnsi="Times New Roman"/>
          <w:sz w:val="24"/>
          <w:szCs w:val="24"/>
          <w:lang w:val="en"/>
        </w:rPr>
        <w:t>on campus by breastfeeding mothers is very important and is influenced by psychosocial variables.</w:t>
      </w:r>
      <w:r w:rsidRPr="00EE6B75">
        <w:rPr>
          <w:rStyle w:val="viiyi"/>
          <w:rFonts w:ascii="Times New Roman" w:hAnsi="Times New Roman"/>
          <w:sz w:val="24"/>
          <w:szCs w:val="24"/>
          <w:lang w:val="en"/>
        </w:rPr>
        <w:t xml:space="preserve"> </w:t>
      </w:r>
      <w:r w:rsidRPr="00EE6B75">
        <w:rPr>
          <w:rStyle w:val="jlqj4b"/>
          <w:rFonts w:ascii="Times New Roman" w:hAnsi="Times New Roman"/>
          <w:sz w:val="24"/>
          <w:szCs w:val="24"/>
          <w:lang w:val="en"/>
        </w:rPr>
        <w:t>Workplace social support is very important to breastfeeding behavior, even more so than hospital support or health care providers, because workplace support is ongoing</w:t>
      </w:r>
      <w:r>
        <w:rPr>
          <w:rStyle w:val="jlqj4b"/>
          <w:rFonts w:ascii="Times New Roman" w:hAnsi="Times New Roman"/>
          <w:sz w:val="24"/>
          <w:szCs w:val="24"/>
          <w:lang w:val="en"/>
        </w:rPr>
        <w:t xml:space="preserve">. </w:t>
      </w:r>
      <w:r w:rsidR="004E71EB">
        <w:rPr>
          <w:rStyle w:val="jlqj4b"/>
          <w:rFonts w:ascii="Times New Roman" w:hAnsi="Times New Roman"/>
          <w:sz w:val="24"/>
          <w:szCs w:val="24"/>
          <w:lang w:val="en"/>
        </w:rPr>
        <w:t xml:space="preserve"> </w:t>
      </w:r>
      <w:r w:rsidRPr="00EE6B75">
        <w:rPr>
          <w:rStyle w:val="jlqj4b"/>
          <w:rFonts w:ascii="Times New Roman" w:hAnsi="Times New Roman"/>
          <w:sz w:val="24"/>
          <w:szCs w:val="24"/>
          <w:lang w:val="en"/>
        </w:rPr>
        <w:t xml:space="preserve">In line with research results (Bai, </w:t>
      </w:r>
      <w:proofErr w:type="spellStart"/>
      <w:r w:rsidRPr="00EE6B75">
        <w:rPr>
          <w:rStyle w:val="jlqj4b"/>
          <w:rFonts w:ascii="Times New Roman" w:hAnsi="Times New Roman"/>
          <w:sz w:val="24"/>
          <w:szCs w:val="24"/>
          <w:lang w:val="en"/>
        </w:rPr>
        <w:t>Dinour</w:t>
      </w:r>
      <w:proofErr w:type="spellEnd"/>
      <w:r w:rsidRPr="00EE6B75">
        <w:rPr>
          <w:rStyle w:val="jlqj4b"/>
          <w:rFonts w:ascii="Times New Roman" w:hAnsi="Times New Roman"/>
          <w:sz w:val="24"/>
          <w:szCs w:val="24"/>
          <w:lang w:val="en"/>
        </w:rPr>
        <w:t xml:space="preserve"> and Pope, 2016) mentioned </w:t>
      </w:r>
      <w:proofErr w:type="gramStart"/>
      <w:r w:rsidRPr="00EE6B75">
        <w:rPr>
          <w:rStyle w:val="jlqj4b"/>
          <w:rFonts w:ascii="Times New Roman" w:hAnsi="Times New Roman"/>
          <w:sz w:val="24"/>
          <w:szCs w:val="24"/>
          <w:lang w:val="en"/>
        </w:rPr>
        <w:t>that  attitude</w:t>
      </w:r>
      <w:proofErr w:type="gramEnd"/>
      <w:r w:rsidRPr="00EE6B75">
        <w:rPr>
          <w:rStyle w:val="jlqj4b"/>
          <w:rFonts w:ascii="Times New Roman" w:hAnsi="Times New Roman"/>
          <w:sz w:val="24"/>
          <w:szCs w:val="24"/>
          <w:lang w:val="en"/>
        </w:rPr>
        <w:t xml:space="preserve"> has been found to be a strong predictor of breastfeeding in a number of studies using planned Behavior Theory.</w:t>
      </w:r>
      <w:r w:rsidRPr="00EE6B75">
        <w:rPr>
          <w:rStyle w:val="viiyi"/>
          <w:rFonts w:ascii="Times New Roman" w:hAnsi="Times New Roman"/>
          <w:sz w:val="24"/>
          <w:szCs w:val="24"/>
          <w:lang w:val="en"/>
        </w:rPr>
        <w:t xml:space="preserve"> </w:t>
      </w:r>
      <w:r w:rsidRPr="00EE6B75">
        <w:rPr>
          <w:rStyle w:val="jlqj4b"/>
          <w:rFonts w:ascii="Times New Roman" w:hAnsi="Times New Roman"/>
          <w:sz w:val="24"/>
          <w:szCs w:val="24"/>
          <w:lang w:val="en"/>
        </w:rPr>
        <w:t>As in this study, behavioral beliefs to relieve discomfort from swollen breasts due to non-excreted breastmilk largely influenced employee attitudes</w:t>
      </w:r>
      <w:r>
        <w:rPr>
          <w:rStyle w:val="jlqj4b"/>
          <w:lang w:val="en"/>
        </w:rPr>
        <w:t>.</w:t>
      </w:r>
      <w:r>
        <w:t xml:space="preserve"> </w:t>
      </w:r>
    </w:p>
    <w:p w14:paraId="4DA01FFC" w14:textId="36E0FAD1" w:rsidR="0043250E" w:rsidRPr="004E71EB" w:rsidRDefault="00EE6B75" w:rsidP="004E71EB">
      <w:pPr>
        <w:pStyle w:val="ListParagraph"/>
        <w:numPr>
          <w:ilvl w:val="0"/>
          <w:numId w:val="27"/>
        </w:numPr>
        <w:spacing w:after="0" w:line="240" w:lineRule="auto"/>
        <w:ind w:left="851" w:hanging="284"/>
        <w:jc w:val="both"/>
        <w:rPr>
          <w:rFonts w:ascii="Times New Roman" w:hAnsi="Times New Roman"/>
        </w:rPr>
      </w:pPr>
      <w:r w:rsidRPr="004E71EB">
        <w:rPr>
          <w:rFonts w:ascii="Times New Roman" w:eastAsia="Times New Roman" w:hAnsi="Times New Roman"/>
          <w:color w:val="000000" w:themeColor="text1"/>
          <w:sz w:val="24"/>
          <w:szCs w:val="24"/>
          <w:lang w:val="en-ID" w:eastAsia="en-ID"/>
        </w:rPr>
        <w:t>The rest</w:t>
      </w:r>
      <w:r w:rsidR="00875400" w:rsidRPr="004E71EB">
        <w:rPr>
          <w:rFonts w:ascii="Times New Roman" w:eastAsia="Times New Roman" w:hAnsi="Times New Roman"/>
          <w:color w:val="000000" w:themeColor="text1"/>
          <w:sz w:val="24"/>
          <w:szCs w:val="24"/>
          <w:lang w:val="en-ID" w:eastAsia="en-ID"/>
        </w:rPr>
        <w:t xml:space="preserve"> </w:t>
      </w:r>
      <w:proofErr w:type="gramStart"/>
      <w:r w:rsidRPr="004E71EB">
        <w:rPr>
          <w:rFonts w:ascii="Times New Roman" w:eastAsia="Times New Roman" w:hAnsi="Times New Roman"/>
          <w:color w:val="000000" w:themeColor="text1"/>
          <w:sz w:val="24"/>
          <w:szCs w:val="24"/>
          <w:lang w:val="en-ID" w:eastAsia="en-ID"/>
        </w:rPr>
        <w:t>time</w:t>
      </w:r>
      <w:proofErr w:type="gramEnd"/>
    </w:p>
    <w:p w14:paraId="4D92A32B" w14:textId="24494A24" w:rsidR="0043250E" w:rsidRPr="004E71EB" w:rsidRDefault="00947C4D" w:rsidP="004E71EB">
      <w:pPr>
        <w:pStyle w:val="ListParagraph"/>
        <w:spacing w:after="0" w:line="240" w:lineRule="auto"/>
        <w:ind w:left="567" w:firstLine="426"/>
        <w:jc w:val="both"/>
        <w:rPr>
          <w:rFonts w:ascii="Times New Roman" w:eastAsia="Times New Roman" w:hAnsi="Times New Roman"/>
          <w:color w:val="000000" w:themeColor="text1"/>
          <w:sz w:val="24"/>
          <w:szCs w:val="24"/>
          <w:lang w:val="en-ID" w:eastAsia="en-ID"/>
        </w:rPr>
      </w:pPr>
      <w:r w:rsidRPr="00947C4D">
        <w:rPr>
          <w:rStyle w:val="tlid-translation"/>
          <w:rFonts w:ascii="Times New Roman" w:hAnsi="Times New Roman"/>
          <w:color w:val="000000" w:themeColor="text1"/>
          <w:sz w:val="24"/>
          <w:szCs w:val="24"/>
        </w:rPr>
        <w:t>An</w:t>
      </w:r>
      <w:r>
        <w:rPr>
          <w:rStyle w:val="tlid-translation"/>
          <w:rFonts w:ascii="Times New Roman" w:hAnsi="Times New Roman"/>
          <w:color w:val="000000" w:themeColor="text1"/>
          <w:sz w:val="24"/>
          <w:szCs w:val="24"/>
        </w:rPr>
        <w:t>other deciding variable for mother</w:t>
      </w:r>
      <w:r w:rsidRPr="00947C4D">
        <w:rPr>
          <w:rStyle w:val="tlid-translation"/>
          <w:rFonts w:ascii="Times New Roman" w:hAnsi="Times New Roman"/>
          <w:color w:val="000000" w:themeColor="text1"/>
          <w:sz w:val="24"/>
          <w:szCs w:val="24"/>
        </w:rPr>
        <w:t xml:space="preserve"> doing </w:t>
      </w:r>
      <w:r>
        <w:rPr>
          <w:rStyle w:val="tlid-translation"/>
          <w:rFonts w:ascii="Times New Roman" w:hAnsi="Times New Roman"/>
          <w:color w:val="000000" w:themeColor="text1"/>
          <w:sz w:val="24"/>
          <w:szCs w:val="24"/>
        </w:rPr>
        <w:t>breast pump</w:t>
      </w:r>
      <w:r w:rsidRPr="00947C4D">
        <w:rPr>
          <w:rStyle w:val="tlid-translation"/>
          <w:rFonts w:ascii="Times New Roman" w:hAnsi="Times New Roman"/>
          <w:color w:val="000000" w:themeColor="text1"/>
          <w:sz w:val="24"/>
          <w:szCs w:val="24"/>
        </w:rPr>
        <w:t xml:space="preserve"> at work is because of restricted rest periods. The consequences of the examination (Ames and Burrows, 2019) show</w:t>
      </w:r>
      <w:r>
        <w:rPr>
          <w:rStyle w:val="tlid-translation"/>
          <w:rFonts w:ascii="Times New Roman" w:hAnsi="Times New Roman"/>
          <w:color w:val="000000" w:themeColor="text1"/>
          <w:sz w:val="24"/>
          <w:szCs w:val="24"/>
        </w:rPr>
        <w:t>ed that breastfeeding mother</w:t>
      </w:r>
      <w:r w:rsidRPr="00947C4D">
        <w:rPr>
          <w:rStyle w:val="tlid-translation"/>
          <w:rFonts w:ascii="Times New Roman" w:hAnsi="Times New Roman"/>
          <w:color w:val="000000" w:themeColor="text1"/>
          <w:sz w:val="24"/>
          <w:szCs w:val="24"/>
        </w:rPr>
        <w:t xml:space="preserve"> who was experienced needed more an ideal opportunity to </w:t>
      </w:r>
      <w:r>
        <w:rPr>
          <w:rStyle w:val="tlid-translation"/>
          <w:rFonts w:ascii="Times New Roman" w:hAnsi="Times New Roman"/>
          <w:color w:val="000000" w:themeColor="text1"/>
          <w:sz w:val="24"/>
          <w:szCs w:val="24"/>
        </w:rPr>
        <w:t>breast pump</w:t>
      </w:r>
      <w:r w:rsidRPr="00947C4D">
        <w:rPr>
          <w:rStyle w:val="tlid-translation"/>
          <w:rFonts w:ascii="Times New Roman" w:hAnsi="Times New Roman"/>
          <w:color w:val="000000" w:themeColor="text1"/>
          <w:sz w:val="24"/>
          <w:szCs w:val="24"/>
        </w:rPr>
        <w:t xml:space="preserve">. Consciousness of rest for </w:t>
      </w:r>
      <w:r>
        <w:rPr>
          <w:rStyle w:val="tlid-translation"/>
          <w:rFonts w:ascii="Times New Roman" w:hAnsi="Times New Roman"/>
          <w:color w:val="000000" w:themeColor="text1"/>
          <w:sz w:val="24"/>
          <w:szCs w:val="24"/>
        </w:rPr>
        <w:t>breast milk pump</w:t>
      </w:r>
      <w:r w:rsidRPr="00947C4D">
        <w:rPr>
          <w:rStyle w:val="tlid-translation"/>
          <w:rFonts w:ascii="Times New Roman" w:hAnsi="Times New Roman"/>
          <w:color w:val="000000" w:themeColor="text1"/>
          <w:sz w:val="24"/>
          <w:szCs w:val="24"/>
        </w:rPr>
        <w:t xml:space="preserve"> is a huge indicator</w:t>
      </w:r>
      <w:r>
        <w:rPr>
          <w:rFonts w:ascii="Times New Roman" w:eastAsia="Times New Roman" w:hAnsi="Times New Roman"/>
          <w:color w:val="000000" w:themeColor="text1"/>
          <w:sz w:val="24"/>
          <w:szCs w:val="24"/>
          <w:lang w:val="en-ID" w:eastAsia="en-ID"/>
        </w:rPr>
        <w:t xml:space="preserve">. </w:t>
      </w:r>
      <w:r w:rsidRPr="00947C4D">
        <w:rPr>
          <w:rStyle w:val="jlqj4b"/>
          <w:rFonts w:ascii="Times New Roman" w:hAnsi="Times New Roman"/>
          <w:sz w:val="24"/>
          <w:szCs w:val="24"/>
          <w:lang w:val="en"/>
        </w:rPr>
        <w:t>I</w:t>
      </w:r>
      <w:r>
        <w:rPr>
          <w:rStyle w:val="jlqj4b"/>
          <w:rFonts w:ascii="Times New Roman" w:hAnsi="Times New Roman"/>
          <w:sz w:val="24"/>
          <w:szCs w:val="24"/>
          <w:lang w:val="en"/>
        </w:rPr>
        <w:t>n line with the above research (S.-Y. Tsai, 2014) stated</w:t>
      </w:r>
      <w:r w:rsidRPr="00947C4D">
        <w:rPr>
          <w:rStyle w:val="jlqj4b"/>
          <w:rFonts w:ascii="Times New Roman" w:hAnsi="Times New Roman"/>
          <w:sz w:val="24"/>
          <w:szCs w:val="24"/>
          <w:lang w:val="en"/>
        </w:rPr>
        <w:t xml:space="preserve"> that the challenges that breastfeeding mothers must face while working are the following: </w:t>
      </w:r>
      <w:r w:rsidR="00986A72" w:rsidRPr="00986A72">
        <w:rPr>
          <w:rStyle w:val="jlqj4b"/>
          <w:rFonts w:ascii="Times New Roman" w:hAnsi="Times New Roman"/>
          <w:sz w:val="24"/>
          <w:szCs w:val="24"/>
          <w:lang w:val="en"/>
        </w:rPr>
        <w:t xml:space="preserve">absence of rest time, deficient offices for </w:t>
      </w:r>
      <w:r w:rsidR="00986A72">
        <w:rPr>
          <w:rStyle w:val="jlqj4b"/>
          <w:rFonts w:ascii="Times New Roman" w:hAnsi="Times New Roman"/>
          <w:sz w:val="24"/>
          <w:szCs w:val="24"/>
          <w:lang w:val="en"/>
        </w:rPr>
        <w:t>pumping</w:t>
      </w:r>
      <w:r w:rsidR="00986A72" w:rsidRPr="00986A72">
        <w:rPr>
          <w:rStyle w:val="jlqj4b"/>
          <w:rFonts w:ascii="Times New Roman" w:hAnsi="Times New Roman"/>
          <w:sz w:val="24"/>
          <w:szCs w:val="24"/>
          <w:lang w:val="en"/>
        </w:rPr>
        <w:t xml:space="preserve"> and putting away milk, absence of assets that advance breastfeeding</w:t>
      </w:r>
      <w:r w:rsidRPr="00947C4D">
        <w:rPr>
          <w:rStyle w:val="jlqj4b"/>
          <w:rFonts w:ascii="Times New Roman" w:hAnsi="Times New Roman"/>
          <w:sz w:val="24"/>
          <w:szCs w:val="24"/>
          <w:lang w:val="en"/>
        </w:rPr>
        <w:t xml:space="preserve"> and knowledge of breastfeeding, and lack of support from colleagues. </w:t>
      </w:r>
      <w:proofErr w:type="spellStart"/>
      <w:r>
        <w:rPr>
          <w:rStyle w:val="jlqj4b"/>
          <w:rFonts w:ascii="Times New Roman" w:hAnsi="Times New Roman"/>
          <w:sz w:val="24"/>
          <w:szCs w:val="24"/>
          <w:lang w:val="en"/>
        </w:rPr>
        <w:t>Concequently</w:t>
      </w:r>
      <w:proofErr w:type="spellEnd"/>
      <w:r w:rsidRPr="00947C4D">
        <w:rPr>
          <w:rStyle w:val="jlqj4b"/>
          <w:rFonts w:ascii="Times New Roman" w:hAnsi="Times New Roman"/>
          <w:sz w:val="24"/>
          <w:szCs w:val="24"/>
          <w:lang w:val="en"/>
        </w:rPr>
        <w:t xml:space="preserve">, </w:t>
      </w:r>
      <w:r w:rsidR="0070032F">
        <w:rPr>
          <w:rStyle w:val="jlqj4b"/>
          <w:rFonts w:ascii="Times New Roman" w:hAnsi="Times New Roman"/>
          <w:sz w:val="24"/>
          <w:szCs w:val="24"/>
          <w:lang w:val="en"/>
        </w:rPr>
        <w:t xml:space="preserve">it is basic </w:t>
      </w:r>
      <w:r w:rsidR="0070032F" w:rsidRPr="0070032F">
        <w:rPr>
          <w:rStyle w:val="jlqj4b"/>
          <w:rFonts w:ascii="Times New Roman" w:hAnsi="Times New Roman"/>
          <w:sz w:val="24"/>
          <w:szCs w:val="24"/>
          <w:lang w:val="en"/>
        </w:rPr>
        <w:t xml:space="preserve">that work environments give breastfeeding-accommodating and strong working conditions (e.g., breastfeeding breaks, breastfeeding offices, breastfeeding instruction programs or gifted advisors, and inspirational mentalities of managers and associates towards breastfeeding laborers to empower new moms to keep breastfeeding or release. </w:t>
      </w:r>
      <w:r w:rsidR="0070032F">
        <w:rPr>
          <w:rStyle w:val="jlqj4b"/>
          <w:rFonts w:ascii="Times New Roman" w:hAnsi="Times New Roman"/>
          <w:sz w:val="24"/>
          <w:szCs w:val="24"/>
          <w:lang w:val="en"/>
        </w:rPr>
        <w:t>Breast</w:t>
      </w:r>
      <w:r w:rsidR="0070032F" w:rsidRPr="0070032F">
        <w:rPr>
          <w:rStyle w:val="jlqj4b"/>
          <w:rFonts w:ascii="Times New Roman" w:hAnsi="Times New Roman"/>
          <w:sz w:val="24"/>
          <w:szCs w:val="24"/>
          <w:lang w:val="en"/>
        </w:rPr>
        <w:t xml:space="preserve"> milk and subsequently keeps up adequate milk creation to address issues)</w:t>
      </w:r>
      <w:r w:rsidR="0070032F">
        <w:rPr>
          <w:rStyle w:val="jlqj4b"/>
          <w:rFonts w:ascii="Times New Roman" w:hAnsi="Times New Roman"/>
          <w:sz w:val="24"/>
          <w:szCs w:val="24"/>
          <w:lang w:val="en"/>
        </w:rPr>
        <w:t xml:space="preserve">. </w:t>
      </w:r>
      <w:r w:rsidRPr="00947C4D">
        <w:rPr>
          <w:rStyle w:val="jlqj4b"/>
          <w:rFonts w:ascii="Times New Roman" w:hAnsi="Times New Roman"/>
          <w:sz w:val="24"/>
          <w:szCs w:val="24"/>
          <w:lang w:val="en"/>
        </w:rPr>
        <w:t>I</w:t>
      </w:r>
      <w:r>
        <w:rPr>
          <w:rStyle w:val="jlqj4b"/>
          <w:rFonts w:ascii="Times New Roman" w:hAnsi="Times New Roman"/>
          <w:sz w:val="24"/>
          <w:szCs w:val="24"/>
          <w:lang w:val="en"/>
        </w:rPr>
        <w:t>n a study (Buckley, 2009) mentioned</w:t>
      </w:r>
      <w:r w:rsidRPr="00947C4D">
        <w:rPr>
          <w:rStyle w:val="jlqj4b"/>
          <w:rFonts w:ascii="Times New Roman" w:hAnsi="Times New Roman"/>
          <w:sz w:val="24"/>
          <w:szCs w:val="24"/>
          <w:lang w:val="en"/>
        </w:rPr>
        <w:t xml:space="preserve"> that the reasons most often cited for using a breast pump are maintaining milk supply while away from the baby (73%) and increasing milk supply (67%), as well as preparing breastmilk in the freezer when breastfeeding mothers return to work.</w:t>
      </w:r>
    </w:p>
    <w:p w14:paraId="0D8A76C6" w14:textId="50A28869" w:rsidR="0043250E" w:rsidRPr="004E71EB" w:rsidRDefault="00947C4D" w:rsidP="004E71EB">
      <w:pPr>
        <w:pStyle w:val="ListParagraph"/>
        <w:numPr>
          <w:ilvl w:val="0"/>
          <w:numId w:val="34"/>
        </w:numPr>
        <w:spacing w:after="0" w:line="240" w:lineRule="auto"/>
        <w:ind w:left="567" w:hanging="283"/>
        <w:jc w:val="both"/>
        <w:rPr>
          <w:rFonts w:ascii="Times New Roman" w:hAnsi="Times New Roman"/>
          <w:b/>
          <w:bCs/>
          <w:color w:val="000000" w:themeColor="text1"/>
          <w:sz w:val="24"/>
          <w:szCs w:val="24"/>
        </w:rPr>
      </w:pPr>
      <w:r w:rsidRPr="004E71EB">
        <w:rPr>
          <w:rFonts w:ascii="Times New Roman" w:hAnsi="Times New Roman"/>
          <w:b/>
          <w:bCs/>
          <w:color w:val="000000" w:themeColor="text1"/>
          <w:sz w:val="24"/>
          <w:szCs w:val="24"/>
        </w:rPr>
        <w:t>Breast Pump Support</w:t>
      </w:r>
    </w:p>
    <w:p w14:paraId="13FB4EB8" w14:textId="77777777" w:rsidR="0043250E" w:rsidRPr="00655F72" w:rsidRDefault="00947C4D" w:rsidP="004E71EB">
      <w:pPr>
        <w:pStyle w:val="ListParagraph"/>
        <w:numPr>
          <w:ilvl w:val="0"/>
          <w:numId w:val="36"/>
        </w:numPr>
        <w:spacing w:after="0" w:line="240" w:lineRule="auto"/>
        <w:ind w:left="851" w:hanging="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proofErr w:type="spellStart"/>
      <w:r>
        <w:rPr>
          <w:rFonts w:ascii="Times New Roman" w:hAnsi="Times New Roman"/>
          <w:color w:val="000000" w:themeColor="text1"/>
          <w:sz w:val="24"/>
          <w:szCs w:val="24"/>
        </w:rPr>
        <w:t>breastpump</w:t>
      </w:r>
      <w:proofErr w:type="spellEnd"/>
      <w:r>
        <w:rPr>
          <w:rFonts w:ascii="Times New Roman" w:hAnsi="Times New Roman"/>
          <w:color w:val="000000" w:themeColor="text1"/>
          <w:sz w:val="24"/>
          <w:szCs w:val="24"/>
        </w:rPr>
        <w:t xml:space="preserve"> available </w:t>
      </w:r>
    </w:p>
    <w:p w14:paraId="3671E73D" w14:textId="77777777" w:rsidR="004E71EB" w:rsidRDefault="004E71EB" w:rsidP="004E71EB">
      <w:pPr>
        <w:spacing w:after="0" w:line="240" w:lineRule="auto"/>
        <w:ind w:left="567" w:firstLine="153"/>
        <w:jc w:val="both"/>
        <w:rPr>
          <w:rStyle w:val="viiyi"/>
          <w:rFonts w:ascii="Times New Roman" w:hAnsi="Times New Roman"/>
          <w:sz w:val="24"/>
          <w:szCs w:val="24"/>
          <w:lang w:val="en"/>
        </w:rPr>
      </w:pPr>
      <w:r>
        <w:rPr>
          <w:rStyle w:val="jlqj4b"/>
          <w:rFonts w:ascii="Times New Roman" w:hAnsi="Times New Roman"/>
          <w:sz w:val="24"/>
          <w:szCs w:val="24"/>
          <w:lang w:val="en"/>
        </w:rPr>
        <w:t xml:space="preserve">  </w:t>
      </w:r>
      <w:r w:rsidR="006F7231" w:rsidRPr="006F7231">
        <w:rPr>
          <w:rStyle w:val="jlqj4b"/>
          <w:rFonts w:ascii="Times New Roman" w:hAnsi="Times New Roman"/>
          <w:sz w:val="24"/>
          <w:szCs w:val="24"/>
          <w:lang w:val="en"/>
        </w:rPr>
        <w:t>Various forms of support are carried out in the usage of breast pumps for nursing mothers.</w:t>
      </w:r>
      <w:r w:rsidR="006F7231" w:rsidRPr="006F7231">
        <w:rPr>
          <w:rStyle w:val="viiyi"/>
          <w:rFonts w:ascii="Times New Roman" w:hAnsi="Times New Roman"/>
          <w:sz w:val="24"/>
          <w:szCs w:val="24"/>
          <w:lang w:val="en"/>
        </w:rPr>
        <w:t xml:space="preserve"> </w:t>
      </w:r>
      <w:r w:rsidR="006F7231" w:rsidRPr="006F7231">
        <w:rPr>
          <w:rStyle w:val="jlqj4b"/>
          <w:rFonts w:ascii="Times New Roman" w:hAnsi="Times New Roman"/>
          <w:sz w:val="24"/>
          <w:szCs w:val="24"/>
          <w:lang w:val="en"/>
        </w:rPr>
        <w:t xml:space="preserve">One of the results of research (Bai, Wunderlich and </w:t>
      </w:r>
      <w:proofErr w:type="spellStart"/>
      <w:r w:rsidR="006F7231" w:rsidRPr="006F7231">
        <w:rPr>
          <w:rStyle w:val="jlqj4b"/>
          <w:rFonts w:ascii="Times New Roman" w:hAnsi="Times New Roman"/>
          <w:sz w:val="24"/>
          <w:szCs w:val="24"/>
          <w:lang w:val="en"/>
        </w:rPr>
        <w:t>Kashdan</w:t>
      </w:r>
      <w:proofErr w:type="spellEnd"/>
      <w:r w:rsidR="006F7231" w:rsidRPr="006F7231">
        <w:rPr>
          <w:rStyle w:val="jlqj4b"/>
          <w:rFonts w:ascii="Times New Roman" w:hAnsi="Times New Roman"/>
          <w:sz w:val="24"/>
          <w:szCs w:val="24"/>
          <w:lang w:val="en"/>
        </w:rPr>
        <w:t>, 2013) stated that by giving gifts in the form of commercial bags containing formula samples and bags containing information and breastfeeding supplies and giving breast pumps when the mother returns from the postpartum hospital, commercial bags have a negative effect on the duration of breastfeeding.</w:t>
      </w:r>
      <w:r w:rsidR="006F7231" w:rsidRPr="006F7231">
        <w:rPr>
          <w:rStyle w:val="viiyi"/>
          <w:rFonts w:ascii="Times New Roman" w:hAnsi="Times New Roman"/>
          <w:sz w:val="24"/>
          <w:szCs w:val="24"/>
          <w:lang w:val="en"/>
        </w:rPr>
        <w:t xml:space="preserve"> </w:t>
      </w:r>
      <w:r w:rsidR="0031097C" w:rsidRPr="0031097C">
        <w:rPr>
          <w:rStyle w:val="viiyi"/>
          <w:rFonts w:ascii="Times New Roman" w:hAnsi="Times New Roman"/>
          <w:sz w:val="24"/>
          <w:szCs w:val="24"/>
          <w:lang w:val="en"/>
        </w:rPr>
        <w:t xml:space="preserve">Then, giving a blessing pack containing a </w:t>
      </w:r>
      <w:r w:rsidR="0031097C">
        <w:rPr>
          <w:rStyle w:val="viiyi"/>
          <w:rFonts w:ascii="Times New Roman" w:hAnsi="Times New Roman"/>
          <w:sz w:val="24"/>
          <w:szCs w:val="24"/>
          <w:lang w:val="en"/>
        </w:rPr>
        <w:t>breast pump</w:t>
      </w:r>
      <w:r w:rsidR="0031097C" w:rsidRPr="0031097C">
        <w:rPr>
          <w:rStyle w:val="viiyi"/>
          <w:rFonts w:ascii="Times New Roman" w:hAnsi="Times New Roman"/>
          <w:sz w:val="24"/>
          <w:szCs w:val="24"/>
          <w:lang w:val="en"/>
        </w:rPr>
        <w:t xml:space="preserve"> decidedly affects the term and restrictiveness of breastfeeding. The pace of selective breastfeeding more than a quarter of a year among moms who got the </w:t>
      </w:r>
      <w:r w:rsidR="0031097C">
        <w:rPr>
          <w:rStyle w:val="viiyi"/>
          <w:rFonts w:ascii="Times New Roman" w:hAnsi="Times New Roman"/>
          <w:sz w:val="24"/>
          <w:szCs w:val="24"/>
          <w:lang w:val="en"/>
        </w:rPr>
        <w:t>pump</w:t>
      </w:r>
      <w:r w:rsidR="0031097C" w:rsidRPr="0031097C">
        <w:rPr>
          <w:rStyle w:val="viiyi"/>
          <w:rFonts w:ascii="Times New Roman" w:hAnsi="Times New Roman"/>
          <w:sz w:val="24"/>
          <w:szCs w:val="24"/>
          <w:lang w:val="en"/>
        </w:rPr>
        <w:t xml:space="preserve"> pack development in this investigation was amazing: 62.2%, well over the objective</w:t>
      </w:r>
      <w:r w:rsidR="0031097C">
        <w:rPr>
          <w:rStyle w:val="viiyi"/>
          <w:rFonts w:ascii="Times New Roman" w:hAnsi="Times New Roman"/>
          <w:sz w:val="24"/>
          <w:szCs w:val="24"/>
          <w:lang w:val="en"/>
        </w:rPr>
        <w:t>s.</w:t>
      </w:r>
    </w:p>
    <w:p w14:paraId="5C8F1846" w14:textId="636F0DD1" w:rsidR="0043250E" w:rsidRPr="004E71EB" w:rsidRDefault="006F7231" w:rsidP="004E71EB">
      <w:pPr>
        <w:spacing w:after="0" w:line="240" w:lineRule="auto"/>
        <w:ind w:left="567" w:firstLine="284"/>
        <w:jc w:val="both"/>
        <w:rPr>
          <w:rFonts w:ascii="Times New Roman" w:hAnsi="Times New Roman"/>
          <w:sz w:val="24"/>
          <w:szCs w:val="24"/>
          <w:lang w:val="en"/>
        </w:rPr>
      </w:pPr>
      <w:r w:rsidRPr="006F7231">
        <w:rPr>
          <w:rStyle w:val="jlqj4b"/>
          <w:rFonts w:ascii="Times New Roman" w:hAnsi="Times New Roman"/>
          <w:sz w:val="24"/>
          <w:szCs w:val="24"/>
          <w:lang w:val="en"/>
        </w:rPr>
        <w:t xml:space="preserve">Another support </w:t>
      </w:r>
      <w:proofErr w:type="gramStart"/>
      <w:r w:rsidRPr="006F7231">
        <w:rPr>
          <w:rStyle w:val="jlqj4b"/>
          <w:rFonts w:ascii="Times New Roman" w:hAnsi="Times New Roman"/>
          <w:sz w:val="24"/>
          <w:szCs w:val="24"/>
          <w:lang w:val="en"/>
        </w:rPr>
        <w:t>include</w:t>
      </w:r>
      <w:proofErr w:type="gramEnd"/>
      <w:r w:rsidRPr="006F7231">
        <w:rPr>
          <w:rStyle w:val="jlqj4b"/>
          <w:rFonts w:ascii="Times New Roman" w:hAnsi="Times New Roman"/>
          <w:sz w:val="24"/>
          <w:szCs w:val="24"/>
          <w:lang w:val="en"/>
        </w:rPr>
        <w:t xml:space="preserve"> making breast pump rentals at low or no cost to help increase rates of exclusive breastfeeding in this region (Dabritz, Hinton and Babb, 2010).</w:t>
      </w:r>
      <w:r w:rsidRPr="006F7231">
        <w:rPr>
          <w:rStyle w:val="viiyi"/>
          <w:rFonts w:ascii="Times New Roman" w:hAnsi="Times New Roman"/>
          <w:sz w:val="24"/>
          <w:szCs w:val="24"/>
          <w:lang w:val="en"/>
        </w:rPr>
        <w:t xml:space="preserve"> </w:t>
      </w:r>
      <w:r w:rsidRPr="006F7231">
        <w:rPr>
          <w:rStyle w:val="jlqj4b"/>
          <w:rFonts w:ascii="Times New Roman" w:hAnsi="Times New Roman"/>
          <w:sz w:val="24"/>
          <w:szCs w:val="24"/>
          <w:lang w:val="en"/>
        </w:rPr>
        <w:t>In line with the results of the study (McInnes et al., 2019) revealed that participants agreed that free pump rental (rent / loan) (567 women; 85.1%) or free pumps for storage (408; 61.3%) supported development.</w:t>
      </w:r>
      <w:r w:rsidRPr="006F7231">
        <w:rPr>
          <w:rStyle w:val="viiyi"/>
          <w:rFonts w:ascii="Times New Roman" w:hAnsi="Times New Roman"/>
          <w:sz w:val="24"/>
          <w:szCs w:val="24"/>
          <w:lang w:val="en"/>
        </w:rPr>
        <w:t xml:space="preserve"> </w:t>
      </w:r>
      <w:r w:rsidRPr="006F7231">
        <w:rPr>
          <w:rStyle w:val="jlqj4b"/>
          <w:rFonts w:ascii="Times New Roman" w:hAnsi="Times New Roman"/>
          <w:sz w:val="24"/>
          <w:szCs w:val="24"/>
          <w:lang w:val="en"/>
        </w:rPr>
        <w:t>further services.</w:t>
      </w:r>
      <w:r w:rsidRPr="006F7231">
        <w:rPr>
          <w:rStyle w:val="viiyi"/>
          <w:rFonts w:ascii="Times New Roman" w:hAnsi="Times New Roman"/>
          <w:sz w:val="24"/>
          <w:szCs w:val="24"/>
          <w:lang w:val="en"/>
        </w:rPr>
        <w:t xml:space="preserve"> </w:t>
      </w:r>
      <w:r w:rsidRPr="006F7231">
        <w:rPr>
          <w:rStyle w:val="jlqj4b"/>
          <w:rFonts w:ascii="Times New Roman" w:hAnsi="Times New Roman"/>
          <w:sz w:val="24"/>
          <w:szCs w:val="24"/>
          <w:lang w:val="en"/>
        </w:rPr>
        <w:t>Whereas the preference for access to pump rental services (rent or loan) provided free of charge according to women's needs.</w:t>
      </w:r>
      <w:r w:rsidRPr="006F7231">
        <w:rPr>
          <w:rStyle w:val="viiyi"/>
          <w:rFonts w:ascii="Times New Roman" w:hAnsi="Times New Roman"/>
          <w:sz w:val="24"/>
          <w:szCs w:val="24"/>
          <w:lang w:val="en"/>
        </w:rPr>
        <w:t xml:space="preserve"> </w:t>
      </w:r>
      <w:r w:rsidRPr="006F7231">
        <w:rPr>
          <w:rStyle w:val="jlqj4b"/>
          <w:rFonts w:ascii="Times New Roman" w:hAnsi="Times New Roman"/>
          <w:sz w:val="24"/>
          <w:szCs w:val="24"/>
          <w:lang w:val="en"/>
        </w:rPr>
        <w:t>Other support is also in the study (</w:t>
      </w:r>
      <w:proofErr w:type="spellStart"/>
      <w:r w:rsidRPr="006F7231">
        <w:rPr>
          <w:rStyle w:val="jlqj4b"/>
          <w:rFonts w:ascii="Times New Roman" w:hAnsi="Times New Roman"/>
          <w:sz w:val="24"/>
          <w:szCs w:val="24"/>
          <w:lang w:val="en"/>
        </w:rPr>
        <w:t>Flaherman</w:t>
      </w:r>
      <w:proofErr w:type="spellEnd"/>
      <w:r w:rsidRPr="006F7231">
        <w:rPr>
          <w:rStyle w:val="jlqj4b"/>
          <w:rFonts w:ascii="Times New Roman" w:hAnsi="Times New Roman"/>
          <w:sz w:val="24"/>
          <w:szCs w:val="24"/>
          <w:lang w:val="en"/>
        </w:rPr>
        <w:t xml:space="preserve"> </w:t>
      </w:r>
      <w:r w:rsidRPr="006F7231">
        <w:rPr>
          <w:rStyle w:val="jlqj4b"/>
          <w:rFonts w:ascii="Times New Roman" w:hAnsi="Times New Roman"/>
          <w:sz w:val="24"/>
          <w:szCs w:val="24"/>
          <w:lang w:val="en"/>
        </w:rPr>
        <w:lastRenderedPageBreak/>
        <w:t>et al., 2016) declared that by teaching mothers hand expressions which can reduce negative experiences for some mothers.</w:t>
      </w:r>
    </w:p>
    <w:p w14:paraId="78A30D78" w14:textId="77777777" w:rsidR="0043250E" w:rsidRPr="00655F72" w:rsidRDefault="006F7231" w:rsidP="004E71EB">
      <w:pPr>
        <w:pStyle w:val="ListParagraph"/>
        <w:numPr>
          <w:ilvl w:val="0"/>
          <w:numId w:val="36"/>
        </w:numPr>
        <w:spacing w:after="0" w:line="240" w:lineRule="auto"/>
        <w:ind w:left="851" w:hanging="284"/>
        <w:jc w:val="both"/>
        <w:rPr>
          <w:rFonts w:ascii="Times New Roman" w:hAnsi="Times New Roman"/>
          <w:color w:val="000000" w:themeColor="text1"/>
          <w:sz w:val="24"/>
          <w:szCs w:val="24"/>
        </w:rPr>
      </w:pPr>
      <w:r>
        <w:rPr>
          <w:rFonts w:ascii="Times New Roman" w:hAnsi="Times New Roman"/>
          <w:color w:val="000000" w:themeColor="text1"/>
          <w:sz w:val="24"/>
          <w:szCs w:val="24"/>
        </w:rPr>
        <w:t>Family and colleague support</w:t>
      </w:r>
    </w:p>
    <w:p w14:paraId="72332882" w14:textId="7DD540C6" w:rsidR="00CE0F15" w:rsidRDefault="00CE0F15" w:rsidP="00CE0F15">
      <w:pPr>
        <w:spacing w:after="0" w:line="240" w:lineRule="auto"/>
        <w:ind w:left="567" w:firstLine="284"/>
        <w:jc w:val="both"/>
        <w:rPr>
          <w:rStyle w:val="jlqj4b"/>
          <w:rFonts w:ascii="Times New Roman" w:hAnsi="Times New Roman"/>
          <w:sz w:val="24"/>
          <w:szCs w:val="24"/>
          <w:lang w:val="en"/>
        </w:rPr>
      </w:pPr>
      <w:r w:rsidRPr="00CE0F15">
        <w:rPr>
          <w:rStyle w:val="jlqj4b"/>
          <w:rFonts w:ascii="Times New Roman" w:hAnsi="Times New Roman"/>
          <w:sz w:val="24"/>
          <w:szCs w:val="24"/>
          <w:lang w:val="en"/>
        </w:rPr>
        <w:t>The family environment husband, guardians, or other siblings significantly decides the support of breastfeeding. A mother who gets support from her husband and other family individuals will increment breastfeeding to her baby</w:t>
      </w:r>
      <w:r w:rsidR="00B55F89">
        <w:rPr>
          <w:rStyle w:val="jlqj4b"/>
          <w:rFonts w:ascii="Times New Roman" w:hAnsi="Times New Roman"/>
          <w:sz w:val="24"/>
          <w:szCs w:val="24"/>
          <w:lang w:val="en"/>
        </w:rPr>
        <w:t xml:space="preserve"> </w:t>
      </w:r>
      <w:r w:rsidR="00B55F89">
        <w:rPr>
          <w:rFonts w:ascii="Times New Roman" w:hAnsi="Times New Roman"/>
          <w:sz w:val="24"/>
          <w:szCs w:val="24"/>
        </w:rPr>
        <w:fldChar w:fldCharType="begin" w:fldLock="1"/>
      </w:r>
      <w:r w:rsidR="00B55F89">
        <w:rPr>
          <w:rFonts w:ascii="Times New Roman" w:hAnsi="Times New Roman"/>
          <w:sz w:val="24"/>
          <w:szCs w:val="24"/>
        </w:rPr>
        <w:instrText>ADDIN CSL_CITATION {"citationItems":[{"id":"ITEM-1","itemData":{"DOI":"10.31101/ijhst.v2i2.1836","abstract":"In order to reduce Infant Mortality and Mortality Rate (IMR), The United Nations Childrens Fund (UNICEF) and the World Health Organization (WHO) recommend that babies only be breastfed for the first six months of life (exclusive breastfeeding). The coverage of exclusive breastfeeding in the Special Region of Yogyakarta is 73.3% and the lowest is in Yogyakarta City at 59.52%, this achievement has not reached the government's target of 80%. Umbulharjo I Public Health Center is the health center with the lowest exclusive breastfeeding coverage in Yogyakarta City at 39.15%. Exclusive breastfeeding can be assessed for effectiveness from the Health Technology Assessment (HTA) aspect. This study aims to determine the relationship of husband's support with exclusive breastfeeding at Umbulharjo I Public Health Center, Yogyakarta City. This research is an analytical survey with a cross sectional approach. Samples of 64 mothers were taken from a population of 179 mothers who had 6-12 months old infants. Data were analyzed by Chi-Square test. The results of the analysis of the husband's supportwith exclusive breastfeeding obtained a p-value of 0.019 (p 0.05). Conclusion, there is a relationship between husband's support and exclusive breastfeeding in the working area of the Umbulharjo I Public Health Center.","author":[{"dropping-particle":"","family":"Efriani","given":"Rolita","non-dropping-particle":"","parse-names":false,"suffix":""},{"dropping-particle":"","family":"Astuti","given":"Dhesi Ari","non-dropping-particle":"","parse-names":false,"suffix":""}],"container-title":"International Journal of Health Science and Technology","id":"ITEM-1","issue":"2","issued":{"date-parts":[["2021"]]},"page":"1-7","title":"The Relationship Husband’s Support and Exclusive Breastfeeding in the Work Area of Umbulharjo 1 Public Health Center, Yogyakarta City","type":"article-journal","volume":"2"},"uris":["http://www.mendeley.com/documents/?uuid=2c8d7484-d7c6-4474-b230-94d7528085f6"]}],"mendeley":{"formattedCitation":"(Efriani &amp; Astuti, 2021)","plainTextFormattedCitation":"(Efriani &amp; Astuti, 2021)","previouslyFormattedCitation":"(Efriani &amp; Astuti, 2021)"},"properties":{"noteIndex":0},"schema":"https://github.com/citation-style-language/schema/raw/master/csl-citation.json"}</w:instrText>
      </w:r>
      <w:r w:rsidR="00B55F89">
        <w:rPr>
          <w:rFonts w:ascii="Times New Roman" w:hAnsi="Times New Roman"/>
          <w:sz w:val="24"/>
          <w:szCs w:val="24"/>
        </w:rPr>
        <w:fldChar w:fldCharType="separate"/>
      </w:r>
      <w:r w:rsidR="00B55F89" w:rsidRPr="00577BA4">
        <w:rPr>
          <w:rFonts w:ascii="Times New Roman" w:hAnsi="Times New Roman"/>
          <w:noProof/>
          <w:sz w:val="24"/>
          <w:szCs w:val="24"/>
        </w:rPr>
        <w:t>(Efriani &amp; Astuti, 2021)</w:t>
      </w:r>
      <w:r w:rsidR="00B55F89">
        <w:rPr>
          <w:rFonts w:ascii="Times New Roman" w:hAnsi="Times New Roman"/>
          <w:sz w:val="24"/>
          <w:szCs w:val="24"/>
        </w:rPr>
        <w:fldChar w:fldCharType="end"/>
      </w:r>
      <w:r>
        <w:rPr>
          <w:rStyle w:val="jlqj4b"/>
          <w:rFonts w:ascii="Times New Roman" w:hAnsi="Times New Roman"/>
          <w:sz w:val="24"/>
          <w:szCs w:val="24"/>
          <w:lang w:val="en"/>
        </w:rPr>
        <w:t>.</w:t>
      </w:r>
    </w:p>
    <w:p w14:paraId="57028DD3" w14:textId="3E059443" w:rsidR="0031097C" w:rsidRDefault="006F7231" w:rsidP="00CE0F15">
      <w:pPr>
        <w:spacing w:after="0" w:line="240" w:lineRule="auto"/>
        <w:ind w:left="567" w:firstLine="284"/>
        <w:jc w:val="both"/>
        <w:rPr>
          <w:rStyle w:val="jlqj4b"/>
          <w:rFonts w:ascii="Times New Roman" w:hAnsi="Times New Roman"/>
          <w:sz w:val="24"/>
          <w:szCs w:val="24"/>
          <w:lang w:val="en"/>
        </w:rPr>
      </w:pPr>
      <w:r w:rsidRPr="006F7231">
        <w:rPr>
          <w:rStyle w:val="jlqj4b"/>
          <w:rFonts w:ascii="Times New Roman" w:hAnsi="Times New Roman"/>
          <w:sz w:val="24"/>
          <w:szCs w:val="24"/>
          <w:lang w:val="en"/>
        </w:rPr>
        <w:t xml:space="preserve">According to (Clemons and Amir, 2010a) </w:t>
      </w:r>
      <w:r w:rsidR="0031097C" w:rsidRPr="0031097C">
        <w:rPr>
          <w:rStyle w:val="jlqj4b"/>
          <w:rFonts w:ascii="Times New Roman" w:hAnsi="Times New Roman"/>
          <w:sz w:val="24"/>
          <w:szCs w:val="24"/>
          <w:lang w:val="en"/>
        </w:rPr>
        <w:t xml:space="preserve">referenced that mentalities about breastfeeding connections are affected by accomplices, relatives, companions, and experts. Our examination has discovered that the spouse is a significant </w:t>
      </w:r>
      <w:r w:rsidR="0031097C">
        <w:rPr>
          <w:rStyle w:val="jlqj4b"/>
          <w:rFonts w:ascii="Times New Roman" w:hAnsi="Times New Roman"/>
          <w:sz w:val="24"/>
          <w:szCs w:val="24"/>
          <w:lang w:val="en"/>
        </w:rPr>
        <w:t xml:space="preserve">wellspring of consolation when </w:t>
      </w:r>
      <w:r w:rsidR="0031097C" w:rsidRPr="0031097C">
        <w:rPr>
          <w:rStyle w:val="jlqj4b"/>
          <w:rFonts w:ascii="Times New Roman" w:hAnsi="Times New Roman"/>
          <w:sz w:val="24"/>
          <w:szCs w:val="24"/>
          <w:lang w:val="en"/>
        </w:rPr>
        <w:t>women</w:t>
      </w:r>
      <w:r w:rsidR="0031097C">
        <w:rPr>
          <w:rStyle w:val="jlqj4b"/>
          <w:rFonts w:ascii="Times New Roman" w:hAnsi="Times New Roman"/>
          <w:sz w:val="24"/>
          <w:szCs w:val="24"/>
          <w:lang w:val="en"/>
        </w:rPr>
        <w:t xml:space="preserve"> choose</w:t>
      </w:r>
      <w:r w:rsidR="0031097C" w:rsidRPr="0031097C">
        <w:rPr>
          <w:rStyle w:val="jlqj4b"/>
          <w:rFonts w:ascii="Times New Roman" w:hAnsi="Times New Roman"/>
          <w:sz w:val="24"/>
          <w:szCs w:val="24"/>
          <w:lang w:val="en"/>
        </w:rPr>
        <w:t xml:space="preserve"> to breastfeed.</w:t>
      </w:r>
      <w:r w:rsidR="004E71EB">
        <w:rPr>
          <w:rStyle w:val="jlqj4b"/>
          <w:rFonts w:ascii="Times New Roman" w:hAnsi="Times New Roman"/>
          <w:sz w:val="24"/>
          <w:szCs w:val="24"/>
          <w:lang w:val="en"/>
        </w:rPr>
        <w:t xml:space="preserve"> </w:t>
      </w:r>
      <w:r w:rsidRPr="006F7231">
        <w:rPr>
          <w:rStyle w:val="jlqj4b"/>
          <w:rFonts w:ascii="Times New Roman" w:hAnsi="Times New Roman"/>
          <w:sz w:val="24"/>
          <w:szCs w:val="24"/>
          <w:lang w:val="en"/>
        </w:rPr>
        <w:t xml:space="preserve">In line with the </w:t>
      </w:r>
      <w:r w:rsidR="00227B1E">
        <w:rPr>
          <w:rStyle w:val="jlqj4b"/>
          <w:rFonts w:ascii="Times New Roman" w:hAnsi="Times New Roman"/>
          <w:sz w:val="24"/>
          <w:szCs w:val="24"/>
          <w:lang w:val="en"/>
        </w:rPr>
        <w:t xml:space="preserve">study </w:t>
      </w:r>
      <w:r w:rsidRPr="006F7231">
        <w:rPr>
          <w:rStyle w:val="jlqj4b"/>
          <w:rFonts w:ascii="Times New Roman" w:hAnsi="Times New Roman"/>
          <w:sz w:val="24"/>
          <w:szCs w:val="24"/>
          <w:lang w:val="en"/>
        </w:rPr>
        <w:t xml:space="preserve">(S.-Y. Tsai, 2014) </w:t>
      </w:r>
      <w:r w:rsidR="0031097C" w:rsidRPr="0031097C">
        <w:rPr>
          <w:rStyle w:val="jlqj4b"/>
          <w:rFonts w:ascii="Times New Roman" w:hAnsi="Times New Roman"/>
          <w:sz w:val="24"/>
          <w:szCs w:val="24"/>
          <w:lang w:val="en"/>
        </w:rPr>
        <w:t xml:space="preserve">expressed that there are 32.5% of working </w:t>
      </w:r>
      <w:r w:rsidR="004E71EB">
        <w:rPr>
          <w:rStyle w:val="jlqj4b"/>
          <w:rFonts w:ascii="Times New Roman" w:hAnsi="Times New Roman"/>
          <w:sz w:val="24"/>
          <w:szCs w:val="24"/>
          <w:lang w:val="en"/>
        </w:rPr>
        <w:t>mother</w:t>
      </w:r>
      <w:r w:rsidR="0031097C" w:rsidRPr="0031097C">
        <w:rPr>
          <w:rStyle w:val="jlqj4b"/>
          <w:rFonts w:ascii="Times New Roman" w:hAnsi="Times New Roman"/>
          <w:sz w:val="24"/>
          <w:szCs w:val="24"/>
          <w:lang w:val="en"/>
        </w:rPr>
        <w:t xml:space="preserve"> detailed inclination humiliated about taking </w:t>
      </w:r>
      <w:r w:rsidR="007D1D70">
        <w:rPr>
          <w:rStyle w:val="jlqj4b"/>
          <w:rFonts w:ascii="Times New Roman" w:hAnsi="Times New Roman"/>
          <w:sz w:val="24"/>
          <w:szCs w:val="24"/>
          <w:lang w:val="en"/>
        </w:rPr>
        <w:t>breast pumping</w:t>
      </w:r>
      <w:r w:rsidR="0031097C" w:rsidRPr="0031097C">
        <w:rPr>
          <w:rStyle w:val="jlqj4b"/>
          <w:rFonts w:ascii="Times New Roman" w:hAnsi="Times New Roman"/>
          <w:sz w:val="24"/>
          <w:szCs w:val="24"/>
          <w:lang w:val="en"/>
        </w:rPr>
        <w:t xml:space="preserve"> breaks, and 51.1% felt that taking </w:t>
      </w:r>
      <w:r w:rsidR="007D1D70">
        <w:rPr>
          <w:rStyle w:val="jlqj4b"/>
          <w:rFonts w:ascii="Times New Roman" w:hAnsi="Times New Roman"/>
          <w:sz w:val="24"/>
          <w:szCs w:val="24"/>
          <w:lang w:val="en"/>
        </w:rPr>
        <w:t>breast pumping</w:t>
      </w:r>
      <w:r w:rsidR="0031097C" w:rsidRPr="0031097C">
        <w:rPr>
          <w:rStyle w:val="jlqj4b"/>
          <w:rFonts w:ascii="Times New Roman" w:hAnsi="Times New Roman"/>
          <w:sz w:val="24"/>
          <w:szCs w:val="24"/>
          <w:lang w:val="en"/>
        </w:rPr>
        <w:t xml:space="preserve"> breaks would diminish their work proficiency. There are 45.2% idea</w:t>
      </w:r>
      <w:r w:rsidR="007D1D70">
        <w:rPr>
          <w:rStyle w:val="jlqj4b"/>
          <w:rFonts w:ascii="Times New Roman" w:hAnsi="Times New Roman"/>
          <w:sz w:val="24"/>
          <w:szCs w:val="24"/>
          <w:lang w:val="en"/>
        </w:rPr>
        <w:t>s</w:t>
      </w:r>
      <w:r w:rsidR="0031097C" w:rsidRPr="0031097C">
        <w:rPr>
          <w:rStyle w:val="jlqj4b"/>
          <w:rFonts w:ascii="Times New Roman" w:hAnsi="Times New Roman"/>
          <w:sz w:val="24"/>
          <w:szCs w:val="24"/>
          <w:lang w:val="en"/>
        </w:rPr>
        <w:t xml:space="preserve"> they would get a helpless assessment by their administrator for siphoning their bosoms very still. Strong perspectives from bosses and collaborators can lessen pressure by adjusting work with breastfeeding. The investigation's discoveries are likewise predictable with those of past reports and recommend that support by associates (OR 1.76) may help working </w:t>
      </w:r>
      <w:r w:rsidR="003410CB">
        <w:rPr>
          <w:rStyle w:val="jlqj4b"/>
          <w:rFonts w:ascii="Times New Roman" w:hAnsi="Times New Roman"/>
          <w:sz w:val="24"/>
          <w:szCs w:val="24"/>
          <w:lang w:val="en"/>
        </w:rPr>
        <w:t>women</w:t>
      </w:r>
      <w:r w:rsidR="0031097C" w:rsidRPr="0031097C">
        <w:rPr>
          <w:rStyle w:val="jlqj4b"/>
          <w:rFonts w:ascii="Times New Roman" w:hAnsi="Times New Roman"/>
          <w:sz w:val="24"/>
          <w:szCs w:val="24"/>
          <w:lang w:val="en"/>
        </w:rPr>
        <w:t xml:space="preserve"> exploit </w:t>
      </w:r>
      <w:r w:rsidR="007D1D70">
        <w:rPr>
          <w:rStyle w:val="jlqj4b"/>
          <w:rFonts w:ascii="Times New Roman" w:hAnsi="Times New Roman"/>
          <w:sz w:val="24"/>
          <w:szCs w:val="24"/>
          <w:lang w:val="en"/>
        </w:rPr>
        <w:t>breast pumping</w:t>
      </w:r>
      <w:r w:rsidR="0031097C" w:rsidRPr="0031097C">
        <w:rPr>
          <w:rStyle w:val="jlqj4b"/>
          <w:rFonts w:ascii="Times New Roman" w:hAnsi="Times New Roman"/>
          <w:sz w:val="24"/>
          <w:szCs w:val="24"/>
          <w:lang w:val="en"/>
        </w:rPr>
        <w:t xml:space="preserve"> breaks in the wake of getting back to work. Work environments and managers can assist working m</w:t>
      </w:r>
      <w:r w:rsidR="00B55F89">
        <w:rPr>
          <w:rStyle w:val="jlqj4b"/>
          <w:rFonts w:ascii="Times New Roman" w:hAnsi="Times New Roman"/>
          <w:sz w:val="24"/>
          <w:szCs w:val="24"/>
          <w:lang w:val="en"/>
        </w:rPr>
        <w:t>other</w:t>
      </w:r>
      <w:r w:rsidR="0031097C" w:rsidRPr="0031097C">
        <w:rPr>
          <w:rStyle w:val="jlqj4b"/>
          <w:rFonts w:ascii="Times New Roman" w:hAnsi="Times New Roman"/>
          <w:sz w:val="24"/>
          <w:szCs w:val="24"/>
          <w:lang w:val="en"/>
        </w:rPr>
        <w:t xml:space="preserve"> with understanding the advantages of breastfeeding, which can build a mother's expectation to </w:t>
      </w:r>
      <w:r w:rsidR="007D1D70">
        <w:rPr>
          <w:rStyle w:val="jlqj4b"/>
          <w:rFonts w:ascii="Times New Roman" w:hAnsi="Times New Roman"/>
          <w:sz w:val="24"/>
          <w:szCs w:val="24"/>
          <w:lang w:val="en"/>
        </w:rPr>
        <w:t>pump</w:t>
      </w:r>
      <w:r w:rsidR="0031097C" w:rsidRPr="0031097C">
        <w:rPr>
          <w:rStyle w:val="jlqj4b"/>
          <w:rFonts w:ascii="Times New Roman" w:hAnsi="Times New Roman"/>
          <w:sz w:val="24"/>
          <w:szCs w:val="24"/>
          <w:lang w:val="en"/>
        </w:rPr>
        <w:t xml:space="preserve"> during </w:t>
      </w:r>
      <w:proofErr w:type="spellStart"/>
      <w:r w:rsidR="0031097C" w:rsidRPr="0031097C">
        <w:rPr>
          <w:rStyle w:val="jlqj4b"/>
          <w:rFonts w:ascii="Times New Roman" w:hAnsi="Times New Roman"/>
          <w:sz w:val="24"/>
          <w:szCs w:val="24"/>
          <w:lang w:val="en"/>
        </w:rPr>
        <w:t>resttime</w:t>
      </w:r>
      <w:proofErr w:type="spellEnd"/>
      <w:r w:rsidR="007D1D70">
        <w:rPr>
          <w:rStyle w:val="jlqj4b"/>
          <w:rFonts w:ascii="Times New Roman" w:hAnsi="Times New Roman"/>
          <w:sz w:val="24"/>
          <w:szCs w:val="24"/>
          <w:lang w:val="en"/>
        </w:rPr>
        <w:t>.</w:t>
      </w:r>
    </w:p>
    <w:p w14:paraId="1807AAD3" w14:textId="77777777" w:rsidR="00144977" w:rsidRPr="00655F72" w:rsidRDefault="00655F72" w:rsidP="00041737">
      <w:pPr>
        <w:pStyle w:val="Heading1"/>
        <w:jc w:val="center"/>
        <w:rPr>
          <w:color w:val="000000" w:themeColor="text1"/>
        </w:rPr>
      </w:pPr>
      <w:r w:rsidRPr="00655F72">
        <w:rPr>
          <w:color w:val="000000" w:themeColor="text1"/>
        </w:rPr>
        <w:t>CONCLUSION</w:t>
      </w:r>
    </w:p>
    <w:p w14:paraId="79312BF4" w14:textId="05D6CCD7" w:rsidR="00EF677C" w:rsidRDefault="00EF677C" w:rsidP="00EF677C">
      <w:pPr>
        <w:spacing w:after="0" w:line="240" w:lineRule="auto"/>
        <w:ind w:firstLine="426"/>
        <w:jc w:val="both"/>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 xml:space="preserve">The usage of breast pump is one of ways for overcoming the failure in providing exclusive breastfeeding mainly for mother who </w:t>
      </w:r>
      <w:proofErr w:type="spellStart"/>
      <w:r>
        <w:rPr>
          <w:rFonts w:ascii="Times New Roman" w:hAnsi="Times New Roman"/>
          <w:bCs/>
          <w:color w:val="000000" w:themeColor="text1"/>
          <w:sz w:val="24"/>
          <w:szCs w:val="24"/>
          <w:lang w:val="en-US"/>
        </w:rPr>
        <w:t>retun</w:t>
      </w:r>
      <w:proofErr w:type="spellEnd"/>
      <w:r>
        <w:rPr>
          <w:rFonts w:ascii="Times New Roman" w:hAnsi="Times New Roman"/>
          <w:bCs/>
          <w:color w:val="000000" w:themeColor="text1"/>
          <w:sz w:val="24"/>
          <w:szCs w:val="24"/>
          <w:lang w:val="en-US"/>
        </w:rPr>
        <w:t xml:space="preserve"> to work. Based on 20 articles which have been analyzed, the impact of </w:t>
      </w:r>
      <w:proofErr w:type="spellStart"/>
      <w:r>
        <w:rPr>
          <w:rFonts w:ascii="Times New Roman" w:hAnsi="Times New Roman"/>
          <w:bCs/>
          <w:color w:val="000000" w:themeColor="text1"/>
          <w:sz w:val="24"/>
          <w:szCs w:val="24"/>
          <w:lang w:val="en-US"/>
        </w:rPr>
        <w:t>breat</w:t>
      </w:r>
      <w:proofErr w:type="spellEnd"/>
      <w:r>
        <w:rPr>
          <w:rFonts w:ascii="Times New Roman" w:hAnsi="Times New Roman"/>
          <w:bCs/>
          <w:color w:val="000000" w:themeColor="text1"/>
          <w:sz w:val="24"/>
          <w:szCs w:val="24"/>
          <w:lang w:val="en-US"/>
        </w:rPr>
        <w:t xml:space="preserve"> pump usage affects breastfeeding duration and milk production as well as the painful breast. In </w:t>
      </w:r>
      <w:proofErr w:type="spellStart"/>
      <w:r>
        <w:rPr>
          <w:rFonts w:ascii="Times New Roman" w:hAnsi="Times New Roman"/>
          <w:bCs/>
          <w:color w:val="000000" w:themeColor="text1"/>
          <w:sz w:val="24"/>
          <w:szCs w:val="24"/>
          <w:lang w:val="en-US"/>
        </w:rPr>
        <w:t>reviewd</w:t>
      </w:r>
      <w:proofErr w:type="spellEnd"/>
      <w:r>
        <w:rPr>
          <w:rFonts w:ascii="Times New Roman" w:hAnsi="Times New Roman"/>
          <w:bCs/>
          <w:color w:val="000000" w:themeColor="text1"/>
          <w:sz w:val="24"/>
          <w:szCs w:val="24"/>
          <w:lang w:val="en-US"/>
        </w:rPr>
        <w:t xml:space="preserve"> articles, most of them discuss on the lack of mother’s information about breast pump, involving how to decrease the pain, how to use, and saving method after conducting breast pump. Based on the review above, the reviewer </w:t>
      </w:r>
      <w:proofErr w:type="gramStart"/>
      <w:r>
        <w:rPr>
          <w:rFonts w:ascii="Times New Roman" w:hAnsi="Times New Roman"/>
          <w:bCs/>
          <w:color w:val="000000" w:themeColor="text1"/>
          <w:sz w:val="24"/>
          <w:szCs w:val="24"/>
          <w:lang w:val="en-US"/>
        </w:rPr>
        <w:t>find</w:t>
      </w:r>
      <w:proofErr w:type="gramEnd"/>
      <w:r>
        <w:rPr>
          <w:rFonts w:ascii="Times New Roman" w:hAnsi="Times New Roman"/>
          <w:bCs/>
          <w:color w:val="000000" w:themeColor="text1"/>
          <w:sz w:val="24"/>
          <w:szCs w:val="24"/>
          <w:lang w:val="en-US"/>
        </w:rPr>
        <w:t xml:space="preserve"> some gaps that can be used as further research reference especially in developing countries. They are the </w:t>
      </w:r>
      <w:r w:rsidR="00D21F08">
        <w:rPr>
          <w:rFonts w:ascii="Times New Roman" w:hAnsi="Times New Roman"/>
          <w:bCs/>
          <w:color w:val="000000" w:themeColor="text1"/>
          <w:sz w:val="24"/>
          <w:szCs w:val="24"/>
          <w:lang w:val="en-US"/>
        </w:rPr>
        <w:t>midwife</w:t>
      </w:r>
      <w:r>
        <w:rPr>
          <w:rFonts w:ascii="Times New Roman" w:hAnsi="Times New Roman"/>
          <w:bCs/>
          <w:color w:val="000000" w:themeColor="text1"/>
          <w:sz w:val="24"/>
          <w:szCs w:val="24"/>
          <w:lang w:val="en-US"/>
        </w:rPr>
        <w:t xml:space="preserve"> </w:t>
      </w:r>
      <w:proofErr w:type="spellStart"/>
      <w:r>
        <w:rPr>
          <w:rFonts w:ascii="Times New Roman" w:hAnsi="Times New Roman"/>
          <w:bCs/>
          <w:color w:val="000000" w:themeColor="text1"/>
          <w:sz w:val="24"/>
          <w:szCs w:val="24"/>
          <w:lang w:val="en-US"/>
        </w:rPr>
        <w:t>prespective</w:t>
      </w:r>
      <w:proofErr w:type="spellEnd"/>
      <w:r>
        <w:rPr>
          <w:rFonts w:ascii="Times New Roman" w:hAnsi="Times New Roman"/>
          <w:bCs/>
          <w:color w:val="000000" w:themeColor="text1"/>
          <w:sz w:val="24"/>
          <w:szCs w:val="24"/>
          <w:lang w:val="en-US"/>
        </w:rPr>
        <w:t xml:space="preserve"> about breast pump, what breast pump is as women </w:t>
      </w:r>
      <w:proofErr w:type="spellStart"/>
      <w:r>
        <w:rPr>
          <w:rFonts w:ascii="Times New Roman" w:hAnsi="Times New Roman"/>
          <w:bCs/>
          <w:color w:val="000000" w:themeColor="text1"/>
          <w:sz w:val="24"/>
          <w:szCs w:val="24"/>
          <w:lang w:val="en-US"/>
        </w:rPr>
        <w:t>centre</w:t>
      </w:r>
      <w:proofErr w:type="spellEnd"/>
      <w:r>
        <w:rPr>
          <w:rFonts w:ascii="Times New Roman" w:hAnsi="Times New Roman"/>
          <w:bCs/>
          <w:color w:val="000000" w:themeColor="text1"/>
          <w:sz w:val="24"/>
          <w:szCs w:val="24"/>
          <w:lang w:val="en-US"/>
        </w:rPr>
        <w:t xml:space="preserve"> care, the experience using </w:t>
      </w:r>
      <w:proofErr w:type="spellStart"/>
      <w:r>
        <w:rPr>
          <w:rFonts w:ascii="Times New Roman" w:hAnsi="Times New Roman"/>
          <w:bCs/>
          <w:color w:val="000000" w:themeColor="text1"/>
          <w:sz w:val="24"/>
          <w:szCs w:val="24"/>
          <w:lang w:val="en-US"/>
        </w:rPr>
        <w:t>breastpump</w:t>
      </w:r>
      <w:proofErr w:type="spellEnd"/>
      <w:r>
        <w:rPr>
          <w:rFonts w:ascii="Times New Roman" w:hAnsi="Times New Roman"/>
          <w:bCs/>
          <w:color w:val="000000" w:themeColor="text1"/>
          <w:sz w:val="24"/>
          <w:szCs w:val="24"/>
          <w:lang w:val="en-US"/>
        </w:rPr>
        <w:t xml:space="preserve"> and quantitative research about the effectiveness of breast pump in breast milk production.</w:t>
      </w:r>
    </w:p>
    <w:p w14:paraId="6E701E88" w14:textId="77777777" w:rsidR="00EF677C" w:rsidRPr="0038027A" w:rsidRDefault="00EF677C" w:rsidP="00EF677C">
      <w:pPr>
        <w:spacing w:after="0" w:line="24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 xml:space="preserve">Recommendation </w:t>
      </w:r>
    </w:p>
    <w:p w14:paraId="5E504103" w14:textId="54C6B384" w:rsidR="00652540" w:rsidRPr="00655F72" w:rsidRDefault="00EF677C" w:rsidP="00EF677C">
      <w:pPr>
        <w:spacing w:after="0" w:line="240" w:lineRule="auto"/>
        <w:ind w:firstLine="284"/>
        <w:jc w:val="both"/>
        <w:rPr>
          <w:rFonts w:ascii="Times New Roman" w:hAnsi="Times New Roman"/>
          <w:bCs/>
          <w:color w:val="000000" w:themeColor="text1"/>
          <w:sz w:val="24"/>
          <w:szCs w:val="24"/>
        </w:rPr>
      </w:pPr>
      <w:r>
        <w:rPr>
          <w:rFonts w:ascii="Times New Roman" w:hAnsi="Times New Roman"/>
          <w:bCs/>
          <w:color w:val="000000" w:themeColor="text1"/>
          <w:sz w:val="24"/>
          <w:szCs w:val="24"/>
          <w:lang w:val="en-US"/>
        </w:rPr>
        <w:t xml:space="preserve">Based on the review of the articles that has been done by the reviewer, the reviewer </w:t>
      </w:r>
      <w:proofErr w:type="gramStart"/>
      <w:r>
        <w:rPr>
          <w:rFonts w:ascii="Times New Roman" w:hAnsi="Times New Roman"/>
          <w:bCs/>
          <w:color w:val="000000" w:themeColor="text1"/>
          <w:sz w:val="24"/>
          <w:szCs w:val="24"/>
          <w:lang w:val="en-US"/>
        </w:rPr>
        <w:t>suggest</w:t>
      </w:r>
      <w:proofErr w:type="gramEnd"/>
      <w:r>
        <w:rPr>
          <w:rFonts w:ascii="Times New Roman" w:hAnsi="Times New Roman"/>
          <w:bCs/>
          <w:color w:val="000000" w:themeColor="text1"/>
          <w:sz w:val="24"/>
          <w:szCs w:val="24"/>
          <w:lang w:val="en-US"/>
        </w:rPr>
        <w:t xml:space="preserve"> to the government for obligating every institution or company has comfortable lactation room and inserting the </w:t>
      </w:r>
      <w:proofErr w:type="spellStart"/>
      <w:r>
        <w:rPr>
          <w:rFonts w:ascii="Times New Roman" w:hAnsi="Times New Roman"/>
          <w:bCs/>
          <w:color w:val="000000" w:themeColor="text1"/>
          <w:sz w:val="24"/>
          <w:szCs w:val="24"/>
          <w:lang w:val="en-US"/>
        </w:rPr>
        <w:t>brestpum</w:t>
      </w:r>
      <w:r w:rsidR="004F04D3">
        <w:rPr>
          <w:rFonts w:ascii="Times New Roman" w:hAnsi="Times New Roman"/>
          <w:bCs/>
          <w:color w:val="000000" w:themeColor="text1"/>
          <w:sz w:val="24"/>
          <w:szCs w:val="24"/>
          <w:lang w:val="en-US"/>
        </w:rPr>
        <w:t>p</w:t>
      </w:r>
      <w:proofErr w:type="spellEnd"/>
      <w:r>
        <w:rPr>
          <w:rFonts w:ascii="Times New Roman" w:hAnsi="Times New Roman"/>
          <w:bCs/>
          <w:color w:val="000000" w:themeColor="text1"/>
          <w:sz w:val="24"/>
          <w:szCs w:val="24"/>
          <w:lang w:val="en-US"/>
        </w:rPr>
        <w:t xml:space="preserve"> materials when </w:t>
      </w:r>
      <w:r w:rsidR="004F04D3">
        <w:rPr>
          <w:rFonts w:ascii="Times New Roman" w:hAnsi="Times New Roman"/>
          <w:bCs/>
          <w:color w:val="000000" w:themeColor="text1"/>
          <w:sz w:val="24"/>
          <w:szCs w:val="24"/>
          <w:lang w:val="en-US"/>
        </w:rPr>
        <w:t>midwife</w:t>
      </w:r>
      <w:r>
        <w:rPr>
          <w:rFonts w:ascii="Times New Roman" w:hAnsi="Times New Roman"/>
          <w:bCs/>
          <w:color w:val="000000" w:themeColor="text1"/>
          <w:sz w:val="24"/>
          <w:szCs w:val="24"/>
          <w:lang w:val="en-US"/>
        </w:rPr>
        <w:t xml:space="preserve"> are conducting </w:t>
      </w:r>
      <w:proofErr w:type="spellStart"/>
      <w:r>
        <w:rPr>
          <w:rFonts w:ascii="Times New Roman" w:hAnsi="Times New Roman"/>
          <w:bCs/>
          <w:color w:val="000000" w:themeColor="text1"/>
          <w:sz w:val="24"/>
          <w:szCs w:val="24"/>
          <w:lang w:val="en-US"/>
        </w:rPr>
        <w:t>M</w:t>
      </w:r>
      <w:r w:rsidR="003410CB">
        <w:rPr>
          <w:rFonts w:ascii="Times New Roman" w:hAnsi="Times New Roman"/>
          <w:bCs/>
          <w:color w:val="000000" w:themeColor="text1"/>
          <w:sz w:val="24"/>
          <w:szCs w:val="24"/>
          <w:lang w:val="en-US"/>
        </w:rPr>
        <w:t>idwefery</w:t>
      </w:r>
      <w:proofErr w:type="spellEnd"/>
      <w:r w:rsidR="003410CB">
        <w:rPr>
          <w:rFonts w:ascii="Times New Roman" w:hAnsi="Times New Roman"/>
          <w:bCs/>
          <w:color w:val="000000" w:themeColor="text1"/>
          <w:sz w:val="24"/>
          <w:szCs w:val="24"/>
          <w:lang w:val="en-US"/>
        </w:rPr>
        <w:t xml:space="preserve"> </w:t>
      </w:r>
      <w:r>
        <w:rPr>
          <w:rFonts w:ascii="Times New Roman" w:hAnsi="Times New Roman"/>
          <w:bCs/>
          <w:color w:val="000000" w:themeColor="text1"/>
          <w:sz w:val="24"/>
          <w:szCs w:val="24"/>
          <w:lang w:val="en-US"/>
        </w:rPr>
        <w:t>U</w:t>
      </w:r>
      <w:r w:rsidR="003410CB">
        <w:rPr>
          <w:rFonts w:ascii="Times New Roman" w:hAnsi="Times New Roman"/>
          <w:bCs/>
          <w:color w:val="000000" w:themeColor="text1"/>
          <w:sz w:val="24"/>
          <w:szCs w:val="24"/>
          <w:lang w:val="en-US"/>
        </w:rPr>
        <w:t>pdate</w:t>
      </w:r>
      <w:r w:rsidR="009B6792">
        <w:rPr>
          <w:rFonts w:ascii="Times New Roman" w:hAnsi="Times New Roman"/>
          <w:bCs/>
          <w:color w:val="000000" w:themeColor="text1"/>
          <w:sz w:val="24"/>
          <w:szCs w:val="24"/>
          <w:lang w:val="en-US"/>
        </w:rPr>
        <w:t xml:space="preserve"> </w:t>
      </w:r>
      <w:r w:rsidR="003410CB">
        <w:rPr>
          <w:rFonts w:ascii="Times New Roman" w:hAnsi="Times New Roman"/>
          <w:bCs/>
          <w:color w:val="000000" w:themeColor="text1"/>
          <w:sz w:val="24"/>
          <w:szCs w:val="24"/>
          <w:lang w:val="en-US"/>
        </w:rPr>
        <w:t>(MU)</w:t>
      </w:r>
      <w:r>
        <w:rPr>
          <w:rFonts w:ascii="Times New Roman" w:hAnsi="Times New Roman"/>
          <w:bCs/>
          <w:color w:val="000000" w:themeColor="text1"/>
          <w:sz w:val="24"/>
          <w:szCs w:val="24"/>
          <w:lang w:val="en-US"/>
        </w:rPr>
        <w:t xml:space="preserve"> training or other training that be done by government. The </w:t>
      </w:r>
      <w:r w:rsidR="004F04D3">
        <w:rPr>
          <w:rFonts w:ascii="Times New Roman" w:hAnsi="Times New Roman"/>
          <w:bCs/>
          <w:color w:val="000000" w:themeColor="text1"/>
          <w:sz w:val="24"/>
          <w:szCs w:val="24"/>
          <w:lang w:val="en-US"/>
        </w:rPr>
        <w:t>midwife</w:t>
      </w:r>
      <w:r>
        <w:rPr>
          <w:rFonts w:ascii="Times New Roman" w:hAnsi="Times New Roman"/>
          <w:bCs/>
          <w:color w:val="000000" w:themeColor="text1"/>
          <w:sz w:val="24"/>
          <w:szCs w:val="24"/>
          <w:lang w:val="en-US"/>
        </w:rPr>
        <w:t xml:space="preserve"> </w:t>
      </w:r>
      <w:proofErr w:type="gramStart"/>
      <w:r>
        <w:rPr>
          <w:rFonts w:ascii="Times New Roman" w:hAnsi="Times New Roman"/>
          <w:bCs/>
          <w:color w:val="000000" w:themeColor="text1"/>
          <w:sz w:val="24"/>
          <w:szCs w:val="24"/>
          <w:lang w:val="en-US"/>
        </w:rPr>
        <w:t>are</w:t>
      </w:r>
      <w:proofErr w:type="gramEnd"/>
      <w:r>
        <w:rPr>
          <w:rFonts w:ascii="Times New Roman" w:hAnsi="Times New Roman"/>
          <w:bCs/>
          <w:color w:val="000000" w:themeColor="text1"/>
          <w:sz w:val="24"/>
          <w:szCs w:val="24"/>
          <w:lang w:val="en-US"/>
        </w:rPr>
        <w:t xml:space="preserve"> expected updating knowledge continually about </w:t>
      </w:r>
      <w:proofErr w:type="spellStart"/>
      <w:r>
        <w:rPr>
          <w:rFonts w:ascii="Times New Roman" w:hAnsi="Times New Roman"/>
          <w:bCs/>
          <w:color w:val="000000" w:themeColor="text1"/>
          <w:sz w:val="24"/>
          <w:szCs w:val="24"/>
          <w:lang w:val="en-US"/>
        </w:rPr>
        <w:t>breastpump</w:t>
      </w:r>
      <w:proofErr w:type="spellEnd"/>
      <w:r>
        <w:rPr>
          <w:rFonts w:ascii="Times New Roman" w:hAnsi="Times New Roman"/>
          <w:bCs/>
          <w:color w:val="000000" w:themeColor="text1"/>
          <w:sz w:val="24"/>
          <w:szCs w:val="24"/>
          <w:lang w:val="en-US"/>
        </w:rPr>
        <w:t xml:space="preserve"> and give support system for mother related its usage</w:t>
      </w:r>
      <w:r w:rsidR="0043250E" w:rsidRPr="00655F72">
        <w:rPr>
          <w:rFonts w:ascii="Times New Roman" w:hAnsi="Times New Roman"/>
          <w:bCs/>
          <w:color w:val="000000" w:themeColor="text1"/>
          <w:sz w:val="24"/>
          <w:szCs w:val="24"/>
        </w:rPr>
        <w:t>.</w:t>
      </w:r>
    </w:p>
    <w:p w14:paraId="47DB08CD" w14:textId="77777777" w:rsidR="003E056C" w:rsidRPr="00655F72" w:rsidRDefault="00F74167" w:rsidP="00041737">
      <w:pPr>
        <w:pStyle w:val="Heading1"/>
        <w:jc w:val="center"/>
        <w:rPr>
          <w:color w:val="000000" w:themeColor="text1"/>
        </w:rPr>
      </w:pPr>
      <w:r w:rsidRPr="00655F72">
        <w:rPr>
          <w:color w:val="000000" w:themeColor="text1"/>
        </w:rPr>
        <w:t xml:space="preserve">REFERENCES </w:t>
      </w:r>
    </w:p>
    <w:p w14:paraId="38ED6BDA"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b/>
          <w:color w:val="000000" w:themeColor="text1"/>
          <w:sz w:val="24"/>
          <w:szCs w:val="24"/>
        </w:rPr>
        <w:fldChar w:fldCharType="begin" w:fldLock="1"/>
      </w:r>
      <w:r w:rsidRPr="009B03E7">
        <w:rPr>
          <w:rFonts w:ascii="Times New Roman" w:hAnsi="Times New Roman"/>
          <w:b/>
          <w:color w:val="000000" w:themeColor="text1"/>
          <w:sz w:val="24"/>
          <w:szCs w:val="24"/>
        </w:rPr>
        <w:instrText xml:space="preserve">ADDIN Mendeley Bibliography CSL_BIBLIOGRAPHY </w:instrText>
      </w:r>
      <w:r w:rsidRPr="009B03E7">
        <w:rPr>
          <w:rFonts w:ascii="Times New Roman" w:hAnsi="Times New Roman"/>
          <w:b/>
          <w:color w:val="000000" w:themeColor="text1"/>
          <w:sz w:val="24"/>
          <w:szCs w:val="24"/>
        </w:rPr>
        <w:fldChar w:fldCharType="separate"/>
      </w:r>
      <w:r w:rsidRPr="009B03E7">
        <w:rPr>
          <w:rFonts w:ascii="Times New Roman" w:hAnsi="Times New Roman"/>
          <w:noProof/>
          <w:color w:val="000000" w:themeColor="text1"/>
          <w:sz w:val="24"/>
          <w:szCs w:val="24"/>
        </w:rPr>
        <w:t xml:space="preserve">Ames, E. G., &amp; Burrows, H. L. (2019). </w:t>
      </w:r>
      <w:r w:rsidRPr="009B03E7">
        <w:rPr>
          <w:rFonts w:ascii="Times New Roman" w:hAnsi="Times New Roman"/>
          <w:i/>
          <w:iCs/>
          <w:noProof/>
          <w:color w:val="000000" w:themeColor="text1"/>
          <w:sz w:val="24"/>
          <w:szCs w:val="24"/>
        </w:rPr>
        <w:t xml:space="preserve">Differing Experiences </w:t>
      </w:r>
      <w:r w:rsidR="00A52EDF" w:rsidRPr="009B03E7">
        <w:rPr>
          <w:rFonts w:ascii="Times New Roman" w:hAnsi="Times New Roman"/>
          <w:i/>
          <w:iCs/>
          <w:noProof/>
          <w:color w:val="000000" w:themeColor="text1"/>
          <w:sz w:val="24"/>
          <w:szCs w:val="24"/>
        </w:rPr>
        <w:t xml:space="preserve">With </w:t>
      </w:r>
      <w:r w:rsidRPr="009B03E7">
        <w:rPr>
          <w:rFonts w:ascii="Times New Roman" w:hAnsi="Times New Roman"/>
          <w:i/>
          <w:iCs/>
          <w:noProof/>
          <w:color w:val="000000" w:themeColor="text1"/>
          <w:sz w:val="24"/>
          <w:szCs w:val="24"/>
        </w:rPr>
        <w:t xml:space="preserve">Breastfeeding </w:t>
      </w:r>
      <w:r w:rsidR="00A52EDF" w:rsidRPr="009B03E7">
        <w:rPr>
          <w:rFonts w:ascii="Times New Roman" w:hAnsi="Times New Roman"/>
          <w:i/>
          <w:iCs/>
          <w:noProof/>
          <w:color w:val="000000" w:themeColor="text1"/>
          <w:sz w:val="24"/>
          <w:szCs w:val="24"/>
        </w:rPr>
        <w:t xml:space="preserve">In </w:t>
      </w:r>
      <w:r w:rsidRPr="009B03E7">
        <w:rPr>
          <w:rFonts w:ascii="Times New Roman" w:hAnsi="Times New Roman"/>
          <w:i/>
          <w:iCs/>
          <w:noProof/>
          <w:color w:val="000000" w:themeColor="text1"/>
          <w:sz w:val="24"/>
          <w:szCs w:val="24"/>
        </w:rPr>
        <w:t xml:space="preserve">Residency Between Mothers </w:t>
      </w:r>
      <w:r w:rsidR="00A52EDF" w:rsidRPr="009B03E7">
        <w:rPr>
          <w:rFonts w:ascii="Times New Roman" w:hAnsi="Times New Roman"/>
          <w:i/>
          <w:iCs/>
          <w:noProof/>
          <w:color w:val="000000" w:themeColor="text1"/>
          <w:sz w:val="24"/>
          <w:szCs w:val="24"/>
        </w:rPr>
        <w:t xml:space="preserve">And </w:t>
      </w:r>
      <w:r w:rsidRPr="009B03E7">
        <w:rPr>
          <w:rFonts w:ascii="Times New Roman" w:hAnsi="Times New Roman"/>
          <w:i/>
          <w:iCs/>
          <w:noProof/>
          <w:color w:val="000000" w:themeColor="text1"/>
          <w:sz w:val="24"/>
          <w:szCs w:val="24"/>
        </w:rPr>
        <w:t>Coresidents</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Breastfeeding Medicine : The Official Journal of the Academy of Breastfeeding Medicine</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14</w:t>
      </w:r>
      <w:r w:rsidRPr="009B03E7">
        <w:rPr>
          <w:rFonts w:ascii="Times New Roman" w:hAnsi="Times New Roman"/>
          <w:noProof/>
          <w:color w:val="000000" w:themeColor="text1"/>
          <w:sz w:val="24"/>
          <w:szCs w:val="24"/>
        </w:rPr>
        <w:t>(8), 575–579. https://doi.org/10.1089/bfm.2019.0001</w:t>
      </w:r>
    </w:p>
    <w:p w14:paraId="074F59B3" w14:textId="53CB6AA9"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Arksey, H., &amp; O’Malley, L. (2005). </w:t>
      </w:r>
      <w:r w:rsidRPr="009B03E7">
        <w:rPr>
          <w:rFonts w:ascii="Times New Roman" w:hAnsi="Times New Roman"/>
          <w:i/>
          <w:iCs/>
          <w:noProof/>
          <w:color w:val="000000" w:themeColor="text1"/>
          <w:sz w:val="24"/>
          <w:szCs w:val="24"/>
        </w:rPr>
        <w:t xml:space="preserve">Scoping </w:t>
      </w:r>
      <w:r w:rsidR="00A52EDF" w:rsidRPr="009B03E7">
        <w:rPr>
          <w:rFonts w:ascii="Times New Roman" w:hAnsi="Times New Roman"/>
          <w:i/>
          <w:iCs/>
          <w:noProof/>
          <w:color w:val="000000" w:themeColor="text1"/>
          <w:sz w:val="24"/>
          <w:szCs w:val="24"/>
        </w:rPr>
        <w:t xml:space="preserve">Studies: </w:t>
      </w:r>
      <w:r w:rsidRPr="009B03E7">
        <w:rPr>
          <w:rFonts w:ascii="Times New Roman" w:hAnsi="Times New Roman"/>
          <w:i/>
          <w:iCs/>
          <w:noProof/>
          <w:color w:val="000000" w:themeColor="text1"/>
          <w:sz w:val="24"/>
          <w:szCs w:val="24"/>
        </w:rPr>
        <w:t xml:space="preserve">Towards </w:t>
      </w:r>
      <w:r w:rsidR="00A52EDF" w:rsidRPr="009B03E7">
        <w:rPr>
          <w:rFonts w:ascii="Times New Roman" w:hAnsi="Times New Roman"/>
          <w:i/>
          <w:iCs/>
          <w:noProof/>
          <w:color w:val="000000" w:themeColor="text1"/>
          <w:sz w:val="24"/>
          <w:szCs w:val="24"/>
        </w:rPr>
        <w:t>A Methodologic</w:t>
      </w:r>
      <w:r w:rsidR="009B03E7" w:rsidRPr="009B03E7">
        <w:rPr>
          <w:rFonts w:ascii="Times New Roman" w:hAnsi="Times New Roman"/>
          <w:i/>
          <w:iCs/>
          <w:noProof/>
          <w:color w:val="000000" w:themeColor="text1"/>
          <w:sz w:val="24"/>
          <w:szCs w:val="24"/>
          <w:lang w:val="en-US"/>
        </w:rPr>
        <w:t xml:space="preserve"> </w:t>
      </w:r>
      <w:r w:rsidR="00A52EDF" w:rsidRPr="009B03E7">
        <w:rPr>
          <w:rFonts w:ascii="Times New Roman" w:hAnsi="Times New Roman"/>
          <w:i/>
          <w:iCs/>
          <w:noProof/>
          <w:color w:val="000000" w:themeColor="text1"/>
          <w:sz w:val="24"/>
          <w:szCs w:val="24"/>
        </w:rPr>
        <w:t xml:space="preserve">al </w:t>
      </w:r>
      <w:r w:rsidR="00A52EDF" w:rsidRPr="009B03E7">
        <w:rPr>
          <w:rFonts w:ascii="Times New Roman" w:hAnsi="Times New Roman"/>
          <w:i/>
          <w:iCs/>
          <w:noProof/>
          <w:color w:val="000000" w:themeColor="text1"/>
          <w:sz w:val="24"/>
          <w:szCs w:val="24"/>
        </w:rPr>
        <w:lastRenderedPageBreak/>
        <w:t xml:space="preserve">Framework. </w:t>
      </w:r>
      <w:r w:rsidRPr="009B03E7">
        <w:rPr>
          <w:rFonts w:ascii="Times New Roman" w:hAnsi="Times New Roman"/>
          <w:i/>
          <w:iCs/>
          <w:noProof/>
          <w:color w:val="000000" w:themeColor="text1"/>
          <w:sz w:val="24"/>
          <w:szCs w:val="24"/>
        </w:rPr>
        <w:t xml:space="preserve">International Journal </w:t>
      </w:r>
      <w:r w:rsidR="00A52EDF" w:rsidRPr="009B03E7">
        <w:rPr>
          <w:rFonts w:ascii="Times New Roman" w:hAnsi="Times New Roman"/>
          <w:i/>
          <w:iCs/>
          <w:noProof/>
          <w:color w:val="000000" w:themeColor="text1"/>
          <w:sz w:val="24"/>
          <w:szCs w:val="24"/>
        </w:rPr>
        <w:t xml:space="preserve">Of </w:t>
      </w:r>
      <w:r w:rsidRPr="009B03E7">
        <w:rPr>
          <w:rFonts w:ascii="Times New Roman" w:hAnsi="Times New Roman"/>
          <w:i/>
          <w:iCs/>
          <w:noProof/>
          <w:color w:val="000000" w:themeColor="text1"/>
          <w:sz w:val="24"/>
          <w:szCs w:val="24"/>
        </w:rPr>
        <w:t>Social Research Methodology</w:t>
      </w:r>
      <w:r w:rsidR="00A52EDF" w:rsidRPr="009B03E7">
        <w:rPr>
          <w:rFonts w:ascii="Times New Roman" w:hAnsi="Times New Roman"/>
          <w:i/>
          <w:iCs/>
          <w:noProof/>
          <w:color w:val="000000" w:themeColor="text1"/>
          <w:sz w:val="24"/>
          <w:szCs w:val="24"/>
        </w:rPr>
        <w:t xml:space="preserve">: </w:t>
      </w:r>
      <w:r w:rsidRPr="009B03E7">
        <w:rPr>
          <w:rFonts w:ascii="Times New Roman" w:hAnsi="Times New Roman"/>
          <w:i/>
          <w:iCs/>
          <w:noProof/>
          <w:color w:val="000000" w:themeColor="text1"/>
          <w:sz w:val="24"/>
          <w:szCs w:val="24"/>
        </w:rPr>
        <w:t xml:space="preserve">Theory </w:t>
      </w:r>
      <w:r w:rsidR="00A52EDF" w:rsidRPr="009B03E7">
        <w:rPr>
          <w:rFonts w:ascii="Times New Roman" w:hAnsi="Times New Roman"/>
          <w:i/>
          <w:iCs/>
          <w:noProof/>
          <w:color w:val="000000" w:themeColor="text1"/>
          <w:sz w:val="24"/>
          <w:szCs w:val="24"/>
        </w:rPr>
        <w:t xml:space="preserve">And </w:t>
      </w:r>
      <w:r w:rsidRPr="009B03E7">
        <w:rPr>
          <w:rFonts w:ascii="Times New Roman" w:hAnsi="Times New Roman"/>
          <w:i/>
          <w:iCs/>
          <w:noProof/>
          <w:color w:val="000000" w:themeColor="text1"/>
          <w:sz w:val="24"/>
          <w:szCs w:val="24"/>
        </w:rPr>
        <w:t>Practice</w:t>
      </w:r>
      <w:r w:rsidR="00A52EDF" w:rsidRPr="009B03E7">
        <w:rPr>
          <w:rFonts w:ascii="Times New Roman" w:hAnsi="Times New Roman"/>
          <w:i/>
          <w:iCs/>
          <w:noProof/>
          <w:color w:val="000000" w:themeColor="text1"/>
          <w:sz w:val="24"/>
          <w:szCs w:val="24"/>
        </w:rPr>
        <w:t>,</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8</w:t>
      </w:r>
      <w:r w:rsidRPr="009B03E7">
        <w:rPr>
          <w:rFonts w:ascii="Times New Roman" w:hAnsi="Times New Roman"/>
          <w:noProof/>
          <w:color w:val="000000" w:themeColor="text1"/>
          <w:sz w:val="24"/>
          <w:szCs w:val="24"/>
        </w:rPr>
        <w:t>(1), 19–32. https://doi.org/10.1080/1364557032000119616</w:t>
      </w:r>
    </w:p>
    <w:p w14:paraId="0A30D0CB"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Bai, Y. K., Dinour, L. M., &amp; Pope, G. A. (2016). </w:t>
      </w:r>
      <w:r w:rsidRPr="009B03E7">
        <w:rPr>
          <w:rFonts w:ascii="Times New Roman" w:hAnsi="Times New Roman"/>
          <w:i/>
          <w:iCs/>
          <w:noProof/>
          <w:color w:val="000000" w:themeColor="text1"/>
          <w:sz w:val="24"/>
          <w:szCs w:val="24"/>
        </w:rPr>
        <w:t xml:space="preserve">Determinants </w:t>
      </w:r>
      <w:r w:rsidR="00A52EDF" w:rsidRPr="009B03E7">
        <w:rPr>
          <w:rFonts w:ascii="Times New Roman" w:hAnsi="Times New Roman"/>
          <w:i/>
          <w:iCs/>
          <w:noProof/>
          <w:color w:val="000000" w:themeColor="text1"/>
          <w:sz w:val="24"/>
          <w:szCs w:val="24"/>
        </w:rPr>
        <w:t xml:space="preserve">Of The </w:t>
      </w:r>
      <w:r w:rsidRPr="009B03E7">
        <w:rPr>
          <w:rFonts w:ascii="Times New Roman" w:hAnsi="Times New Roman"/>
          <w:i/>
          <w:iCs/>
          <w:noProof/>
          <w:color w:val="000000" w:themeColor="text1"/>
          <w:sz w:val="24"/>
          <w:szCs w:val="24"/>
        </w:rPr>
        <w:t xml:space="preserve">Intention </w:t>
      </w:r>
      <w:r w:rsidR="00A52EDF" w:rsidRPr="009B03E7">
        <w:rPr>
          <w:rFonts w:ascii="Times New Roman" w:hAnsi="Times New Roman"/>
          <w:i/>
          <w:iCs/>
          <w:noProof/>
          <w:color w:val="000000" w:themeColor="text1"/>
          <w:sz w:val="24"/>
          <w:szCs w:val="24"/>
        </w:rPr>
        <w:t xml:space="preserve">To </w:t>
      </w:r>
      <w:r w:rsidRPr="009B03E7">
        <w:rPr>
          <w:rFonts w:ascii="Times New Roman" w:hAnsi="Times New Roman"/>
          <w:i/>
          <w:iCs/>
          <w:noProof/>
          <w:color w:val="000000" w:themeColor="text1"/>
          <w:sz w:val="24"/>
          <w:szCs w:val="24"/>
        </w:rPr>
        <w:t xml:space="preserve">Pu </w:t>
      </w:r>
      <w:r w:rsidR="00A52EDF" w:rsidRPr="009B03E7">
        <w:rPr>
          <w:rFonts w:ascii="Times New Roman" w:hAnsi="Times New Roman"/>
          <w:i/>
          <w:iCs/>
          <w:noProof/>
          <w:color w:val="000000" w:themeColor="text1"/>
          <w:sz w:val="24"/>
          <w:szCs w:val="24"/>
        </w:rPr>
        <w:t xml:space="preserve">Mp </w:t>
      </w:r>
      <w:r w:rsidRPr="009B03E7">
        <w:rPr>
          <w:rFonts w:ascii="Times New Roman" w:hAnsi="Times New Roman"/>
          <w:i/>
          <w:iCs/>
          <w:noProof/>
          <w:color w:val="000000" w:themeColor="text1"/>
          <w:sz w:val="24"/>
          <w:szCs w:val="24"/>
        </w:rPr>
        <w:t xml:space="preserve">Breast Milk </w:t>
      </w:r>
      <w:r w:rsidR="00A52EDF" w:rsidRPr="009B03E7">
        <w:rPr>
          <w:rFonts w:ascii="Times New Roman" w:hAnsi="Times New Roman"/>
          <w:i/>
          <w:iCs/>
          <w:noProof/>
          <w:color w:val="000000" w:themeColor="text1"/>
          <w:sz w:val="24"/>
          <w:szCs w:val="24"/>
        </w:rPr>
        <w:t xml:space="preserve">On A </w:t>
      </w:r>
      <w:r w:rsidRPr="009B03E7">
        <w:rPr>
          <w:rFonts w:ascii="Times New Roman" w:hAnsi="Times New Roman"/>
          <w:i/>
          <w:iCs/>
          <w:noProof/>
          <w:color w:val="000000" w:themeColor="text1"/>
          <w:sz w:val="24"/>
          <w:szCs w:val="24"/>
        </w:rPr>
        <w:t>University Campus</w:t>
      </w:r>
      <w:r w:rsidR="00A52EDF" w:rsidRPr="009B03E7">
        <w:rPr>
          <w:rFonts w:ascii="Times New Roman" w:hAnsi="Times New Roman"/>
          <w:i/>
          <w:iCs/>
          <w:noProof/>
          <w:color w:val="000000" w:themeColor="text1"/>
          <w:sz w:val="24"/>
          <w:szCs w:val="24"/>
        </w:rPr>
        <w:t>.</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Journal of Midwifery &amp; Women’s Health</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61</w:t>
      </w:r>
      <w:r w:rsidRPr="009B03E7">
        <w:rPr>
          <w:rFonts w:ascii="Times New Roman" w:hAnsi="Times New Roman"/>
          <w:noProof/>
          <w:color w:val="000000" w:themeColor="text1"/>
          <w:sz w:val="24"/>
          <w:szCs w:val="24"/>
        </w:rPr>
        <w:t>(5), 563–570. https://doi.org/10.1111/jmwh.12488</w:t>
      </w:r>
    </w:p>
    <w:p w14:paraId="0DC6A808"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Bai, Y., Wunderlich, S. M., &amp; Kashdan, R. (2013). </w:t>
      </w:r>
      <w:r w:rsidRPr="009B03E7">
        <w:rPr>
          <w:rFonts w:ascii="Times New Roman" w:hAnsi="Times New Roman"/>
          <w:i/>
          <w:iCs/>
          <w:noProof/>
          <w:color w:val="000000" w:themeColor="text1"/>
          <w:sz w:val="24"/>
          <w:szCs w:val="24"/>
        </w:rPr>
        <w:t xml:space="preserve">Alternative Hospital Gift Bags </w:t>
      </w:r>
      <w:r w:rsidR="00A52EDF" w:rsidRPr="009B03E7">
        <w:rPr>
          <w:rFonts w:ascii="Times New Roman" w:hAnsi="Times New Roman"/>
          <w:i/>
          <w:iCs/>
          <w:noProof/>
          <w:color w:val="000000" w:themeColor="text1"/>
          <w:sz w:val="24"/>
          <w:szCs w:val="24"/>
        </w:rPr>
        <w:t xml:space="preserve">And </w:t>
      </w:r>
      <w:r w:rsidRPr="009B03E7">
        <w:rPr>
          <w:rFonts w:ascii="Times New Roman" w:hAnsi="Times New Roman"/>
          <w:i/>
          <w:iCs/>
          <w:noProof/>
          <w:color w:val="000000" w:themeColor="text1"/>
          <w:sz w:val="24"/>
          <w:szCs w:val="24"/>
        </w:rPr>
        <w:t>Breastfeeding Exclusivity</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ISRN Nutrition</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2013</w:t>
      </w:r>
      <w:r w:rsidRPr="009B03E7">
        <w:rPr>
          <w:rFonts w:ascii="Times New Roman" w:hAnsi="Times New Roman"/>
          <w:noProof/>
          <w:color w:val="000000" w:themeColor="text1"/>
          <w:sz w:val="24"/>
          <w:szCs w:val="24"/>
        </w:rPr>
        <w:t>, 1–7. https://doi.org/10.5402/2013/560810</w:t>
      </w:r>
    </w:p>
    <w:p w14:paraId="1928FBCC" w14:textId="77777777" w:rsidR="004D1665" w:rsidRPr="009B03E7" w:rsidRDefault="004D1665" w:rsidP="00041737">
      <w:pPr>
        <w:widowControl w:val="0"/>
        <w:autoSpaceDE w:val="0"/>
        <w:autoSpaceDN w:val="0"/>
        <w:adjustRightInd w:val="0"/>
        <w:spacing w:after="0" w:line="240" w:lineRule="auto"/>
        <w:ind w:left="284" w:hanging="284"/>
        <w:jc w:val="both"/>
        <w:rPr>
          <w:rFonts w:ascii="Times New Roman" w:hAnsi="Times New Roman"/>
          <w:noProof/>
          <w:sz w:val="24"/>
          <w:szCs w:val="24"/>
          <w:lang w:val="en-US"/>
        </w:rPr>
      </w:pPr>
      <w:r w:rsidRPr="009B03E7">
        <w:rPr>
          <w:rFonts w:ascii="Times New Roman" w:hAnsi="Times New Roman"/>
          <w:noProof/>
          <w:sz w:val="24"/>
          <w:szCs w:val="24"/>
        </w:rPr>
        <w:t xml:space="preserve">Bartels, R. L., Ditomasso, D. and Macht, G. A. (2020) </w:t>
      </w:r>
      <w:r w:rsidRPr="009B03E7">
        <w:rPr>
          <w:rFonts w:ascii="Times New Roman" w:hAnsi="Times New Roman"/>
          <w:i/>
          <w:iCs/>
          <w:noProof/>
          <w:sz w:val="24"/>
          <w:szCs w:val="24"/>
        </w:rPr>
        <w:t>‘A Mother-Centered Evaluation Of Breast Pumps’,</w:t>
      </w:r>
      <w:r w:rsidRPr="009B03E7">
        <w:rPr>
          <w:rFonts w:ascii="Times New Roman" w:hAnsi="Times New Roman"/>
          <w:noProof/>
          <w:sz w:val="24"/>
          <w:szCs w:val="24"/>
        </w:rPr>
        <w:t xml:space="preserve"> </w:t>
      </w:r>
      <w:r w:rsidRPr="009B03E7">
        <w:rPr>
          <w:rFonts w:ascii="Times New Roman" w:hAnsi="Times New Roman"/>
          <w:i/>
          <w:iCs/>
          <w:noProof/>
          <w:sz w:val="24"/>
          <w:szCs w:val="24"/>
        </w:rPr>
        <w:t>Applied Ergonomics</w:t>
      </w:r>
      <w:r w:rsidRPr="009B03E7">
        <w:rPr>
          <w:rFonts w:ascii="Times New Roman" w:hAnsi="Times New Roman"/>
          <w:noProof/>
          <w:sz w:val="24"/>
          <w:szCs w:val="24"/>
        </w:rPr>
        <w:t>. Elsevier Ltd, 88(May), p. 103123. doi: 10.1016/j.apergo.2020.103123.</w:t>
      </w:r>
    </w:p>
    <w:p w14:paraId="54508020"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Bream, E., Li, H., &amp; Furman, L. (2017). </w:t>
      </w:r>
      <w:r w:rsidRPr="009B03E7">
        <w:rPr>
          <w:rFonts w:ascii="Times New Roman" w:hAnsi="Times New Roman"/>
          <w:i/>
          <w:iCs/>
          <w:noProof/>
          <w:color w:val="000000" w:themeColor="text1"/>
          <w:sz w:val="24"/>
          <w:szCs w:val="24"/>
        </w:rPr>
        <w:t xml:space="preserve">The Effect </w:t>
      </w:r>
      <w:r w:rsidR="00A52EDF" w:rsidRPr="009B03E7">
        <w:rPr>
          <w:rFonts w:ascii="Times New Roman" w:hAnsi="Times New Roman"/>
          <w:i/>
          <w:iCs/>
          <w:noProof/>
          <w:color w:val="000000" w:themeColor="text1"/>
          <w:sz w:val="24"/>
          <w:szCs w:val="24"/>
        </w:rPr>
        <w:t xml:space="preserve">Of </w:t>
      </w:r>
      <w:r w:rsidRPr="009B03E7">
        <w:rPr>
          <w:rFonts w:ascii="Times New Roman" w:hAnsi="Times New Roman"/>
          <w:i/>
          <w:iCs/>
          <w:noProof/>
          <w:color w:val="000000" w:themeColor="text1"/>
          <w:sz w:val="24"/>
          <w:szCs w:val="24"/>
        </w:rPr>
        <w:t xml:space="preserve">Breast Pump Use </w:t>
      </w:r>
      <w:r w:rsidR="00A52EDF" w:rsidRPr="009B03E7">
        <w:rPr>
          <w:rFonts w:ascii="Times New Roman" w:hAnsi="Times New Roman"/>
          <w:i/>
          <w:iCs/>
          <w:noProof/>
          <w:color w:val="000000" w:themeColor="text1"/>
          <w:sz w:val="24"/>
          <w:szCs w:val="24"/>
        </w:rPr>
        <w:t xml:space="preserve">On </w:t>
      </w:r>
      <w:r w:rsidRPr="009B03E7">
        <w:rPr>
          <w:rFonts w:ascii="Times New Roman" w:hAnsi="Times New Roman"/>
          <w:i/>
          <w:iCs/>
          <w:noProof/>
          <w:color w:val="000000" w:themeColor="text1"/>
          <w:sz w:val="24"/>
          <w:szCs w:val="24"/>
        </w:rPr>
        <w:t xml:space="preserve">Exclusive Breastfeeding </w:t>
      </w:r>
      <w:r w:rsidR="00A52EDF" w:rsidRPr="009B03E7">
        <w:rPr>
          <w:rFonts w:ascii="Times New Roman" w:hAnsi="Times New Roman"/>
          <w:i/>
          <w:iCs/>
          <w:noProof/>
          <w:color w:val="000000" w:themeColor="text1"/>
          <w:sz w:val="24"/>
          <w:szCs w:val="24"/>
        </w:rPr>
        <w:t xml:space="preserve">At 2 </w:t>
      </w:r>
      <w:r w:rsidRPr="009B03E7">
        <w:rPr>
          <w:rFonts w:ascii="Times New Roman" w:hAnsi="Times New Roman"/>
          <w:i/>
          <w:iCs/>
          <w:noProof/>
          <w:color w:val="000000" w:themeColor="text1"/>
          <w:sz w:val="24"/>
          <w:szCs w:val="24"/>
        </w:rPr>
        <w:t xml:space="preserve">Months Postpartum </w:t>
      </w:r>
      <w:r w:rsidR="00A52EDF" w:rsidRPr="009B03E7">
        <w:rPr>
          <w:rFonts w:ascii="Times New Roman" w:hAnsi="Times New Roman"/>
          <w:i/>
          <w:iCs/>
          <w:noProof/>
          <w:color w:val="000000" w:themeColor="text1"/>
          <w:sz w:val="24"/>
          <w:szCs w:val="24"/>
        </w:rPr>
        <w:t xml:space="preserve">In An </w:t>
      </w:r>
      <w:r w:rsidRPr="009B03E7">
        <w:rPr>
          <w:rFonts w:ascii="Times New Roman" w:hAnsi="Times New Roman"/>
          <w:i/>
          <w:iCs/>
          <w:noProof/>
          <w:color w:val="000000" w:themeColor="text1"/>
          <w:sz w:val="24"/>
          <w:szCs w:val="24"/>
        </w:rPr>
        <w:t>Inner</w:t>
      </w:r>
      <w:r w:rsidR="00A52EDF" w:rsidRPr="009B03E7">
        <w:rPr>
          <w:rFonts w:ascii="Times New Roman" w:hAnsi="Times New Roman"/>
          <w:i/>
          <w:iCs/>
          <w:noProof/>
          <w:color w:val="000000" w:themeColor="text1"/>
          <w:sz w:val="24"/>
          <w:szCs w:val="24"/>
        </w:rPr>
        <w:t>-</w:t>
      </w:r>
      <w:r w:rsidRPr="009B03E7">
        <w:rPr>
          <w:rFonts w:ascii="Times New Roman" w:hAnsi="Times New Roman"/>
          <w:i/>
          <w:iCs/>
          <w:noProof/>
          <w:color w:val="000000" w:themeColor="text1"/>
          <w:sz w:val="24"/>
          <w:szCs w:val="24"/>
        </w:rPr>
        <w:t>City Population</w:t>
      </w:r>
      <w:r w:rsidR="00A52EDF" w:rsidRPr="009B03E7">
        <w:rPr>
          <w:rFonts w:ascii="Times New Roman" w:hAnsi="Times New Roman"/>
          <w:i/>
          <w:iCs/>
          <w:noProof/>
          <w:color w:val="000000" w:themeColor="text1"/>
          <w:sz w:val="24"/>
          <w:szCs w:val="24"/>
        </w:rPr>
        <w:t xml:space="preserve">. </w:t>
      </w:r>
      <w:r w:rsidRPr="009B03E7">
        <w:rPr>
          <w:rFonts w:ascii="Times New Roman" w:hAnsi="Times New Roman"/>
          <w:i/>
          <w:iCs/>
          <w:noProof/>
          <w:color w:val="000000" w:themeColor="text1"/>
          <w:sz w:val="24"/>
          <w:szCs w:val="24"/>
        </w:rPr>
        <w:t>Breastfeeding Medicine</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12</w:t>
      </w:r>
      <w:r w:rsidRPr="009B03E7">
        <w:rPr>
          <w:rFonts w:ascii="Times New Roman" w:hAnsi="Times New Roman"/>
          <w:noProof/>
          <w:color w:val="000000" w:themeColor="text1"/>
          <w:sz w:val="24"/>
          <w:szCs w:val="24"/>
        </w:rPr>
        <w:t>(3), 149–155. https://doi.org/10.1089/bfm.2016.0160</w:t>
      </w:r>
    </w:p>
    <w:p w14:paraId="2F501C40"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Buckley, K. M. (2009). </w:t>
      </w:r>
      <w:r w:rsidRPr="009B03E7">
        <w:rPr>
          <w:rFonts w:ascii="Times New Roman" w:hAnsi="Times New Roman"/>
          <w:i/>
          <w:iCs/>
          <w:noProof/>
          <w:color w:val="000000" w:themeColor="text1"/>
          <w:sz w:val="24"/>
          <w:szCs w:val="24"/>
        </w:rPr>
        <w:t xml:space="preserve">A </w:t>
      </w:r>
      <w:r w:rsidR="00A52EDF" w:rsidRPr="009B03E7">
        <w:rPr>
          <w:rFonts w:ascii="Times New Roman" w:hAnsi="Times New Roman"/>
          <w:i/>
          <w:iCs/>
          <w:noProof/>
          <w:color w:val="000000" w:themeColor="text1"/>
          <w:sz w:val="24"/>
          <w:szCs w:val="24"/>
        </w:rPr>
        <w:t>Double-Edged Sword: Lactation Consultants’ Perceptions Of The Impact Of Breast Pumps On The Practice Of Breastfeeding.</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The Journal of Perinatal Education</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18</w:t>
      </w:r>
      <w:r w:rsidRPr="009B03E7">
        <w:rPr>
          <w:rFonts w:ascii="Times New Roman" w:hAnsi="Times New Roman"/>
          <w:noProof/>
          <w:color w:val="000000" w:themeColor="text1"/>
          <w:sz w:val="24"/>
          <w:szCs w:val="24"/>
        </w:rPr>
        <w:t>(2), 13–22. https://doi.org/10.1624/105812409X426297</w:t>
      </w:r>
    </w:p>
    <w:p w14:paraId="2F5887D0"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Clemons, S. N., &amp; Amir, L. H. (2010a).</w:t>
      </w:r>
      <w:r w:rsidR="00A52EDF" w:rsidRPr="009B03E7">
        <w:rPr>
          <w:rFonts w:ascii="Times New Roman" w:hAnsi="Times New Roman"/>
          <w:i/>
          <w:iCs/>
          <w:noProof/>
          <w:color w:val="000000" w:themeColor="text1"/>
          <w:sz w:val="24"/>
          <w:szCs w:val="24"/>
        </w:rPr>
        <w:t xml:space="preserve"> Breastfeeding Women’s Experience Of Expressing: A Descriptive Study. </w:t>
      </w:r>
      <w:r w:rsidRPr="009B03E7">
        <w:rPr>
          <w:rFonts w:ascii="Times New Roman" w:hAnsi="Times New Roman"/>
          <w:i/>
          <w:iCs/>
          <w:noProof/>
          <w:color w:val="000000" w:themeColor="text1"/>
          <w:sz w:val="24"/>
          <w:szCs w:val="24"/>
        </w:rPr>
        <w:t>Journal of Human Lactation : Official Journal of International Lactation Consultant Association</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26</w:t>
      </w:r>
      <w:r w:rsidRPr="009B03E7">
        <w:rPr>
          <w:rFonts w:ascii="Times New Roman" w:hAnsi="Times New Roman"/>
          <w:noProof/>
          <w:color w:val="000000" w:themeColor="text1"/>
          <w:sz w:val="24"/>
          <w:szCs w:val="24"/>
        </w:rPr>
        <w:t>(3), 258–265. https://doi.org/10.1177/0890334410371209</w:t>
      </w:r>
    </w:p>
    <w:p w14:paraId="725EF1C1" w14:textId="77777777" w:rsidR="00BD374C"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Dabritz, H. A., Hinton, B. G., &amp; Babb, J. (2010). </w:t>
      </w:r>
      <w:r w:rsidRPr="009B03E7">
        <w:rPr>
          <w:rFonts w:ascii="Times New Roman" w:hAnsi="Times New Roman"/>
          <w:i/>
          <w:iCs/>
          <w:noProof/>
          <w:color w:val="000000" w:themeColor="text1"/>
          <w:sz w:val="24"/>
          <w:szCs w:val="24"/>
        </w:rPr>
        <w:t xml:space="preserve">Maternal </w:t>
      </w:r>
      <w:r w:rsidR="00A52EDF" w:rsidRPr="009B03E7">
        <w:rPr>
          <w:rFonts w:ascii="Times New Roman" w:hAnsi="Times New Roman"/>
          <w:i/>
          <w:iCs/>
          <w:noProof/>
          <w:color w:val="000000" w:themeColor="text1"/>
          <w:sz w:val="24"/>
          <w:szCs w:val="24"/>
        </w:rPr>
        <w:t xml:space="preserve">Hospital Experiences Associated With Breastfeeding At 6 Months In A Northern </w:t>
      </w:r>
      <w:r w:rsidRPr="009B03E7">
        <w:rPr>
          <w:rFonts w:ascii="Times New Roman" w:hAnsi="Times New Roman"/>
          <w:i/>
          <w:iCs/>
          <w:noProof/>
          <w:color w:val="000000" w:themeColor="text1"/>
          <w:sz w:val="24"/>
          <w:szCs w:val="24"/>
        </w:rPr>
        <w:t xml:space="preserve">California </w:t>
      </w:r>
      <w:r w:rsidR="00A52EDF" w:rsidRPr="009B03E7">
        <w:rPr>
          <w:rFonts w:ascii="Times New Roman" w:hAnsi="Times New Roman"/>
          <w:i/>
          <w:iCs/>
          <w:noProof/>
          <w:color w:val="000000" w:themeColor="text1"/>
          <w:sz w:val="24"/>
          <w:szCs w:val="24"/>
        </w:rPr>
        <w:t>County</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Journal of Human Lactation</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26</w:t>
      </w:r>
      <w:r w:rsidRPr="009B03E7">
        <w:rPr>
          <w:rFonts w:ascii="Times New Roman" w:hAnsi="Times New Roman"/>
          <w:noProof/>
          <w:color w:val="000000" w:themeColor="text1"/>
          <w:sz w:val="24"/>
          <w:szCs w:val="24"/>
        </w:rPr>
        <w:t>(3), 274–285. https://doi.org/10.1177/0890334410362222</w:t>
      </w:r>
    </w:p>
    <w:p w14:paraId="3F6D65FC" w14:textId="77777777" w:rsidR="00A52EDF" w:rsidRPr="009B03E7" w:rsidRDefault="00A52EDF"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sz w:val="24"/>
          <w:szCs w:val="24"/>
        </w:rPr>
        <w:t>Davis, K., Drey, N. and Gould, D. (2009) ‘</w:t>
      </w:r>
      <w:r w:rsidRPr="009B03E7">
        <w:rPr>
          <w:rFonts w:ascii="Times New Roman" w:hAnsi="Times New Roman"/>
          <w:i/>
          <w:iCs/>
          <w:noProof/>
          <w:sz w:val="24"/>
          <w:szCs w:val="24"/>
        </w:rPr>
        <w:t xml:space="preserve">What </w:t>
      </w:r>
      <w:r w:rsidR="00BD374C" w:rsidRPr="009B03E7">
        <w:rPr>
          <w:rFonts w:ascii="Times New Roman" w:hAnsi="Times New Roman"/>
          <w:i/>
          <w:iCs/>
          <w:noProof/>
          <w:sz w:val="24"/>
          <w:szCs w:val="24"/>
        </w:rPr>
        <w:t xml:space="preserve">Are Scoping Studies? </w:t>
      </w:r>
      <w:r w:rsidRPr="009B03E7">
        <w:rPr>
          <w:rFonts w:ascii="Times New Roman" w:hAnsi="Times New Roman"/>
          <w:i/>
          <w:iCs/>
          <w:noProof/>
          <w:sz w:val="24"/>
          <w:szCs w:val="24"/>
        </w:rPr>
        <w:t xml:space="preserve">A </w:t>
      </w:r>
      <w:r w:rsidR="00BD374C" w:rsidRPr="009B03E7">
        <w:rPr>
          <w:rFonts w:ascii="Times New Roman" w:hAnsi="Times New Roman"/>
          <w:i/>
          <w:iCs/>
          <w:noProof/>
          <w:sz w:val="24"/>
          <w:szCs w:val="24"/>
        </w:rPr>
        <w:t xml:space="preserve">Review Of The Nursing Literature’, </w:t>
      </w:r>
      <w:r w:rsidRPr="009B03E7">
        <w:rPr>
          <w:rFonts w:ascii="Times New Roman" w:hAnsi="Times New Roman"/>
          <w:i/>
          <w:iCs/>
          <w:noProof/>
          <w:sz w:val="24"/>
          <w:szCs w:val="24"/>
        </w:rPr>
        <w:t>International Journal of Nursing Studies</w:t>
      </w:r>
      <w:r w:rsidRPr="009B03E7">
        <w:rPr>
          <w:rFonts w:ascii="Times New Roman" w:hAnsi="Times New Roman"/>
          <w:noProof/>
          <w:sz w:val="24"/>
          <w:szCs w:val="24"/>
        </w:rPr>
        <w:t>, 46(10), pp. 1386–1400. doi: 10.1016/j.ijnurstu.2009.02.01</w:t>
      </w:r>
    </w:p>
    <w:p w14:paraId="62EE4B89"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Dietrich Leurer, M., McCabe, J., Bigalky, J., Mackey, A., Laczko, D., &amp; Deobald, V. (2019). </w:t>
      </w:r>
      <w:r w:rsidR="00A52EDF" w:rsidRPr="009B03E7">
        <w:rPr>
          <w:rFonts w:ascii="Times New Roman" w:hAnsi="Times New Roman"/>
          <w:i/>
          <w:iCs/>
          <w:noProof/>
          <w:color w:val="000000" w:themeColor="text1"/>
          <w:sz w:val="24"/>
          <w:szCs w:val="24"/>
        </w:rPr>
        <w:t>“</w:t>
      </w:r>
      <w:r w:rsidRPr="009B03E7">
        <w:rPr>
          <w:rFonts w:ascii="Times New Roman" w:hAnsi="Times New Roman"/>
          <w:i/>
          <w:iCs/>
          <w:noProof/>
          <w:color w:val="000000" w:themeColor="text1"/>
          <w:sz w:val="24"/>
          <w:szCs w:val="24"/>
        </w:rPr>
        <w:t xml:space="preserve">We Just Kind </w:t>
      </w:r>
      <w:r w:rsidR="00A52EDF" w:rsidRPr="009B03E7">
        <w:rPr>
          <w:rFonts w:ascii="Times New Roman" w:hAnsi="Times New Roman"/>
          <w:i/>
          <w:iCs/>
          <w:noProof/>
          <w:color w:val="000000" w:themeColor="text1"/>
          <w:sz w:val="24"/>
          <w:szCs w:val="24"/>
        </w:rPr>
        <w:t xml:space="preserve">Of </w:t>
      </w:r>
      <w:r w:rsidRPr="009B03E7">
        <w:rPr>
          <w:rFonts w:ascii="Times New Roman" w:hAnsi="Times New Roman"/>
          <w:i/>
          <w:iCs/>
          <w:noProof/>
          <w:color w:val="000000" w:themeColor="text1"/>
          <w:sz w:val="24"/>
          <w:szCs w:val="24"/>
        </w:rPr>
        <w:t xml:space="preserve">Had </w:t>
      </w:r>
      <w:r w:rsidR="00A52EDF" w:rsidRPr="009B03E7">
        <w:rPr>
          <w:rFonts w:ascii="Times New Roman" w:hAnsi="Times New Roman"/>
          <w:i/>
          <w:iCs/>
          <w:noProof/>
          <w:color w:val="000000" w:themeColor="text1"/>
          <w:sz w:val="24"/>
          <w:szCs w:val="24"/>
        </w:rPr>
        <w:t xml:space="preserve">To </w:t>
      </w:r>
      <w:r w:rsidRPr="009B03E7">
        <w:rPr>
          <w:rFonts w:ascii="Times New Roman" w:hAnsi="Times New Roman"/>
          <w:i/>
          <w:iCs/>
          <w:noProof/>
          <w:color w:val="000000" w:themeColor="text1"/>
          <w:sz w:val="24"/>
          <w:szCs w:val="24"/>
        </w:rPr>
        <w:t>Figure It Out</w:t>
      </w:r>
      <w:r w:rsidR="00A52EDF" w:rsidRPr="009B03E7">
        <w:rPr>
          <w:rFonts w:ascii="Times New Roman" w:hAnsi="Times New Roman"/>
          <w:i/>
          <w:iCs/>
          <w:noProof/>
          <w:color w:val="000000" w:themeColor="text1"/>
          <w:sz w:val="24"/>
          <w:szCs w:val="24"/>
        </w:rPr>
        <w:t xml:space="preserve">”: </w:t>
      </w:r>
      <w:r w:rsidRPr="009B03E7">
        <w:rPr>
          <w:rFonts w:ascii="Times New Roman" w:hAnsi="Times New Roman"/>
          <w:i/>
          <w:iCs/>
          <w:noProof/>
          <w:color w:val="000000" w:themeColor="text1"/>
          <w:sz w:val="24"/>
          <w:szCs w:val="24"/>
        </w:rPr>
        <w:t xml:space="preserve">A Qualitative Exploration </w:t>
      </w:r>
      <w:r w:rsidR="00A52EDF" w:rsidRPr="009B03E7">
        <w:rPr>
          <w:rFonts w:ascii="Times New Roman" w:hAnsi="Times New Roman"/>
          <w:i/>
          <w:iCs/>
          <w:noProof/>
          <w:color w:val="000000" w:themeColor="text1"/>
          <w:sz w:val="24"/>
          <w:szCs w:val="24"/>
        </w:rPr>
        <w:t xml:space="preserve">Of The </w:t>
      </w:r>
      <w:r w:rsidRPr="009B03E7">
        <w:rPr>
          <w:rFonts w:ascii="Times New Roman" w:hAnsi="Times New Roman"/>
          <w:i/>
          <w:iCs/>
          <w:noProof/>
          <w:color w:val="000000" w:themeColor="text1"/>
          <w:sz w:val="24"/>
          <w:szCs w:val="24"/>
        </w:rPr>
        <w:t xml:space="preserve">Information Needs </w:t>
      </w:r>
      <w:r w:rsidR="00A52EDF" w:rsidRPr="009B03E7">
        <w:rPr>
          <w:rFonts w:ascii="Times New Roman" w:hAnsi="Times New Roman"/>
          <w:i/>
          <w:iCs/>
          <w:noProof/>
          <w:color w:val="000000" w:themeColor="text1"/>
          <w:sz w:val="24"/>
          <w:szCs w:val="24"/>
        </w:rPr>
        <w:t xml:space="preserve">Of </w:t>
      </w:r>
      <w:r w:rsidRPr="009B03E7">
        <w:rPr>
          <w:rFonts w:ascii="Times New Roman" w:hAnsi="Times New Roman"/>
          <w:i/>
          <w:iCs/>
          <w:noProof/>
          <w:color w:val="000000" w:themeColor="text1"/>
          <w:sz w:val="24"/>
          <w:szCs w:val="24"/>
        </w:rPr>
        <w:t>Mothers Who Express Human Milk</w:t>
      </w:r>
      <w:r w:rsidR="00A52EDF" w:rsidRPr="009B03E7">
        <w:rPr>
          <w:rFonts w:ascii="Times New Roman" w:hAnsi="Times New Roman"/>
          <w:i/>
          <w:iCs/>
          <w:noProof/>
          <w:color w:val="000000" w:themeColor="text1"/>
          <w:sz w:val="24"/>
          <w:szCs w:val="24"/>
        </w:rPr>
        <w:t>.</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Journal of Human Lactation</w:t>
      </w:r>
      <w:r w:rsidRPr="009B03E7">
        <w:rPr>
          <w:rFonts w:ascii="Times New Roman" w:hAnsi="Times New Roman"/>
          <w:noProof/>
          <w:color w:val="000000" w:themeColor="text1"/>
          <w:sz w:val="24"/>
          <w:szCs w:val="24"/>
        </w:rPr>
        <w:t>, 089033441988320. https://doi.org/10.1177/0890334419883203</w:t>
      </w:r>
    </w:p>
    <w:p w14:paraId="6AD4C28C" w14:textId="3ABAA2EA"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Dinour, L. M., Pope, G. A., &amp; Bai, Y. K. (2015).</w:t>
      </w:r>
      <w:r w:rsidR="00A52EDF" w:rsidRPr="009B03E7">
        <w:rPr>
          <w:rFonts w:ascii="Times New Roman" w:hAnsi="Times New Roman"/>
          <w:i/>
          <w:iCs/>
          <w:noProof/>
          <w:color w:val="000000" w:themeColor="text1"/>
          <w:sz w:val="24"/>
          <w:szCs w:val="24"/>
        </w:rPr>
        <w:t xml:space="preserve"> </w:t>
      </w:r>
      <w:r w:rsidRPr="009B03E7">
        <w:rPr>
          <w:rFonts w:ascii="Times New Roman" w:hAnsi="Times New Roman"/>
          <w:i/>
          <w:iCs/>
          <w:noProof/>
          <w:color w:val="000000" w:themeColor="text1"/>
          <w:sz w:val="24"/>
          <w:szCs w:val="24"/>
        </w:rPr>
        <w:t xml:space="preserve">Breast </w:t>
      </w:r>
      <w:r w:rsidR="00A52EDF" w:rsidRPr="009B03E7">
        <w:rPr>
          <w:rFonts w:ascii="Times New Roman" w:hAnsi="Times New Roman"/>
          <w:i/>
          <w:iCs/>
          <w:noProof/>
          <w:color w:val="000000" w:themeColor="text1"/>
          <w:sz w:val="24"/>
          <w:szCs w:val="24"/>
        </w:rPr>
        <w:t>Milk Pumping Beliefs, Supports, And Barriers On A University Campus</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Journal of Human Lactation : Official Journal of International Lactation Consultant Association</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31</w:t>
      </w:r>
      <w:r w:rsidRPr="009B03E7">
        <w:rPr>
          <w:rFonts w:ascii="Times New Roman" w:hAnsi="Times New Roman"/>
          <w:noProof/>
          <w:color w:val="000000" w:themeColor="text1"/>
          <w:sz w:val="24"/>
          <w:szCs w:val="24"/>
        </w:rPr>
        <w:t>(1), 156–165. https://doi.org/10.1177/0890334414557522</w:t>
      </w:r>
    </w:p>
    <w:p w14:paraId="5A91A03B" w14:textId="3336BA88" w:rsidR="00B55F89" w:rsidRPr="009B03E7" w:rsidRDefault="00B55F89" w:rsidP="00B55F89">
      <w:pPr>
        <w:widowControl w:val="0"/>
        <w:autoSpaceDE w:val="0"/>
        <w:autoSpaceDN w:val="0"/>
        <w:adjustRightInd w:val="0"/>
        <w:spacing w:after="0" w:line="240" w:lineRule="auto"/>
        <w:ind w:left="284" w:hanging="284"/>
        <w:jc w:val="both"/>
        <w:rPr>
          <w:rFonts w:ascii="Times New Roman" w:hAnsi="Times New Roman"/>
          <w:noProof/>
          <w:sz w:val="24"/>
          <w:szCs w:val="24"/>
        </w:rPr>
      </w:pPr>
      <w:r w:rsidRPr="009B03E7">
        <w:rPr>
          <w:rFonts w:ascii="Times New Roman" w:hAnsi="Times New Roman"/>
          <w:sz w:val="24"/>
          <w:szCs w:val="24"/>
        </w:rPr>
        <w:fldChar w:fldCharType="begin" w:fldLock="1"/>
      </w:r>
      <w:r w:rsidRPr="009B03E7">
        <w:rPr>
          <w:rFonts w:ascii="Times New Roman" w:hAnsi="Times New Roman"/>
          <w:sz w:val="24"/>
          <w:szCs w:val="24"/>
        </w:rPr>
        <w:instrText xml:space="preserve">ADDIN Mendeley Bibliography CSL_BIBLIOGRAPHY </w:instrText>
      </w:r>
      <w:r w:rsidRPr="009B03E7">
        <w:rPr>
          <w:rFonts w:ascii="Times New Roman" w:hAnsi="Times New Roman"/>
          <w:sz w:val="24"/>
          <w:szCs w:val="24"/>
        </w:rPr>
        <w:fldChar w:fldCharType="separate"/>
      </w:r>
      <w:r w:rsidRPr="009B03E7">
        <w:rPr>
          <w:rFonts w:ascii="Times New Roman" w:hAnsi="Times New Roman"/>
          <w:noProof/>
          <w:sz w:val="24"/>
          <w:szCs w:val="24"/>
        </w:rPr>
        <w:t xml:space="preserve">Efriani, R., &amp; Astuti, D. A. (2021). </w:t>
      </w:r>
      <w:r w:rsidRPr="009B03E7">
        <w:rPr>
          <w:rFonts w:ascii="Times New Roman" w:hAnsi="Times New Roman"/>
          <w:i/>
          <w:iCs/>
          <w:noProof/>
          <w:sz w:val="24"/>
          <w:szCs w:val="24"/>
        </w:rPr>
        <w:t>The Relationship Husband’s Support And Exclusive Breastfeeding In The Work Area Of Umbulharjo 1 Public Health Center, Yogyakarta City</w:t>
      </w:r>
      <w:r w:rsidRPr="009B03E7">
        <w:rPr>
          <w:rFonts w:ascii="Times New Roman" w:hAnsi="Times New Roman"/>
          <w:noProof/>
          <w:sz w:val="24"/>
          <w:szCs w:val="24"/>
        </w:rPr>
        <w:t xml:space="preserve">. </w:t>
      </w:r>
      <w:r w:rsidRPr="009B03E7">
        <w:rPr>
          <w:rFonts w:ascii="Times New Roman" w:hAnsi="Times New Roman"/>
          <w:i/>
          <w:iCs/>
          <w:noProof/>
          <w:sz w:val="24"/>
          <w:szCs w:val="24"/>
        </w:rPr>
        <w:t>International Journal of Health Science and Technology</w:t>
      </w:r>
      <w:r w:rsidRPr="009B03E7">
        <w:rPr>
          <w:rFonts w:ascii="Times New Roman" w:hAnsi="Times New Roman"/>
          <w:noProof/>
          <w:sz w:val="24"/>
          <w:szCs w:val="24"/>
        </w:rPr>
        <w:t xml:space="preserve">, </w:t>
      </w:r>
      <w:r w:rsidRPr="009B03E7">
        <w:rPr>
          <w:rFonts w:ascii="Times New Roman" w:hAnsi="Times New Roman"/>
          <w:i/>
          <w:iCs/>
          <w:noProof/>
          <w:sz w:val="24"/>
          <w:szCs w:val="24"/>
        </w:rPr>
        <w:t>2</w:t>
      </w:r>
      <w:r w:rsidRPr="009B03E7">
        <w:rPr>
          <w:rFonts w:ascii="Times New Roman" w:hAnsi="Times New Roman"/>
          <w:noProof/>
          <w:sz w:val="24"/>
          <w:szCs w:val="24"/>
        </w:rPr>
        <w:t>(2), 1–7. https://doi.org/10.31101/ijhst.v2i2.1836</w:t>
      </w:r>
    </w:p>
    <w:p w14:paraId="7F3877C1" w14:textId="4CA9144F" w:rsidR="00742C35" w:rsidRPr="009B03E7" w:rsidRDefault="00B55F89" w:rsidP="00B55F89">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lang w:val="en-US"/>
        </w:rPr>
      </w:pPr>
      <w:r w:rsidRPr="009B03E7">
        <w:rPr>
          <w:rFonts w:ascii="Times New Roman" w:hAnsi="Times New Roman"/>
          <w:sz w:val="24"/>
          <w:szCs w:val="24"/>
        </w:rPr>
        <w:fldChar w:fldCharType="end"/>
      </w:r>
      <w:r w:rsidR="00742C35" w:rsidRPr="009B03E7">
        <w:rPr>
          <w:rFonts w:ascii="Times New Roman" w:hAnsi="Times New Roman"/>
          <w:noProof/>
          <w:sz w:val="24"/>
          <w:szCs w:val="24"/>
        </w:rPr>
        <w:t>Eglash, A. and Malloy, M. L. (2015) ‘</w:t>
      </w:r>
      <w:r w:rsidR="00742C35" w:rsidRPr="009B03E7">
        <w:rPr>
          <w:rFonts w:ascii="Times New Roman" w:hAnsi="Times New Roman"/>
          <w:i/>
          <w:iCs/>
          <w:noProof/>
          <w:sz w:val="24"/>
          <w:szCs w:val="24"/>
        </w:rPr>
        <w:t>Breastmilk Expression And Breast Pump Technology.</w:t>
      </w:r>
      <w:r w:rsidR="00742C35" w:rsidRPr="009B03E7">
        <w:rPr>
          <w:rFonts w:ascii="Times New Roman" w:hAnsi="Times New Roman"/>
          <w:noProof/>
          <w:sz w:val="24"/>
          <w:szCs w:val="24"/>
        </w:rPr>
        <w:t xml:space="preserve">’, </w:t>
      </w:r>
      <w:r w:rsidR="00742C35" w:rsidRPr="009B03E7">
        <w:rPr>
          <w:rFonts w:ascii="Times New Roman" w:hAnsi="Times New Roman"/>
          <w:i/>
          <w:iCs/>
          <w:noProof/>
          <w:sz w:val="24"/>
          <w:szCs w:val="24"/>
        </w:rPr>
        <w:t>Clinical obstetrics and gynecology</w:t>
      </w:r>
      <w:r w:rsidR="00742C35" w:rsidRPr="009B03E7">
        <w:rPr>
          <w:rFonts w:ascii="Times New Roman" w:hAnsi="Times New Roman"/>
          <w:noProof/>
          <w:sz w:val="24"/>
          <w:szCs w:val="24"/>
        </w:rPr>
        <w:t>, 58(4), pp. 855–67. doi: 10.1097/GRF.0000000000000141.</w:t>
      </w:r>
    </w:p>
    <w:p w14:paraId="345733E8" w14:textId="77777777" w:rsidR="0043250E" w:rsidRPr="009B03E7" w:rsidRDefault="0043250E" w:rsidP="00B55F89">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Felice, J. P., Cassano, P. A., &amp; Rasmussen, K. M. (2016). </w:t>
      </w:r>
      <w:r w:rsidRPr="009B03E7">
        <w:rPr>
          <w:rFonts w:ascii="Times New Roman" w:hAnsi="Times New Roman"/>
          <w:i/>
          <w:iCs/>
          <w:noProof/>
          <w:color w:val="000000" w:themeColor="text1"/>
          <w:sz w:val="24"/>
          <w:szCs w:val="24"/>
        </w:rPr>
        <w:t xml:space="preserve">Pumping </w:t>
      </w:r>
      <w:r w:rsidR="00A52EDF" w:rsidRPr="009B03E7">
        <w:rPr>
          <w:rFonts w:ascii="Times New Roman" w:hAnsi="Times New Roman"/>
          <w:i/>
          <w:iCs/>
          <w:noProof/>
          <w:color w:val="000000" w:themeColor="text1"/>
          <w:sz w:val="24"/>
          <w:szCs w:val="24"/>
        </w:rPr>
        <w:t>Human Milk In The Early Postpartum Period: Its Impact On Long-Term Practices For Feeding At The Breast And Exclusively Feeding Human Milk In A Longitudinal Survey Cohort</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The American Journal of Clinical Nutrition</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103</w:t>
      </w:r>
      <w:r w:rsidRPr="009B03E7">
        <w:rPr>
          <w:rFonts w:ascii="Times New Roman" w:hAnsi="Times New Roman"/>
          <w:noProof/>
          <w:color w:val="000000" w:themeColor="text1"/>
          <w:sz w:val="24"/>
          <w:szCs w:val="24"/>
        </w:rPr>
        <w:t>(5), 1267–1277. https://doi.org/10.3945/ajcn.115.115733</w:t>
      </w:r>
    </w:p>
    <w:p w14:paraId="106F0A73"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Felice, J. P., Geraghty, S. R., Quaglieri, C. W., Yamada, R., Wong, A. J., &amp; Rasmussen, </w:t>
      </w:r>
      <w:r w:rsidRPr="009B03E7">
        <w:rPr>
          <w:rFonts w:ascii="Times New Roman" w:hAnsi="Times New Roman"/>
          <w:noProof/>
          <w:color w:val="000000" w:themeColor="text1"/>
          <w:sz w:val="24"/>
          <w:szCs w:val="24"/>
        </w:rPr>
        <w:lastRenderedPageBreak/>
        <w:t xml:space="preserve">K. M. (2017). </w:t>
      </w:r>
      <w:r w:rsidR="00A52EDF" w:rsidRPr="009B03E7">
        <w:rPr>
          <w:rFonts w:ascii="Times New Roman" w:hAnsi="Times New Roman"/>
          <w:i/>
          <w:iCs/>
          <w:noProof/>
          <w:color w:val="000000" w:themeColor="text1"/>
          <w:sz w:val="24"/>
          <w:szCs w:val="24"/>
        </w:rPr>
        <w:t>“</w:t>
      </w:r>
      <w:r w:rsidRPr="009B03E7">
        <w:rPr>
          <w:rFonts w:ascii="Times New Roman" w:hAnsi="Times New Roman"/>
          <w:i/>
          <w:iCs/>
          <w:noProof/>
          <w:color w:val="000000" w:themeColor="text1"/>
          <w:sz w:val="24"/>
          <w:szCs w:val="24"/>
        </w:rPr>
        <w:t>Breastfeeding</w:t>
      </w:r>
      <w:r w:rsidR="00A52EDF" w:rsidRPr="009B03E7">
        <w:rPr>
          <w:rFonts w:ascii="Times New Roman" w:hAnsi="Times New Roman"/>
          <w:i/>
          <w:iCs/>
          <w:noProof/>
          <w:color w:val="000000" w:themeColor="text1"/>
          <w:sz w:val="24"/>
          <w:szCs w:val="24"/>
        </w:rPr>
        <w:t xml:space="preserve">” But Not At The Breast: </w:t>
      </w:r>
      <w:r w:rsidRPr="009B03E7">
        <w:rPr>
          <w:rFonts w:ascii="Times New Roman" w:hAnsi="Times New Roman"/>
          <w:i/>
          <w:iCs/>
          <w:noProof/>
          <w:color w:val="000000" w:themeColor="text1"/>
          <w:sz w:val="24"/>
          <w:szCs w:val="24"/>
        </w:rPr>
        <w:t xml:space="preserve">Mothers’ </w:t>
      </w:r>
      <w:r w:rsidR="00A52EDF" w:rsidRPr="009B03E7">
        <w:rPr>
          <w:rFonts w:ascii="Times New Roman" w:hAnsi="Times New Roman"/>
          <w:i/>
          <w:iCs/>
          <w:noProof/>
          <w:color w:val="000000" w:themeColor="text1"/>
          <w:sz w:val="24"/>
          <w:szCs w:val="24"/>
        </w:rPr>
        <w:t>Descriptions Of Providing Pumped Human Milk To Their Infants Via Other Containers And Caregivers.</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Maternal and Child Nutrition</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13</w:t>
      </w:r>
      <w:r w:rsidRPr="009B03E7">
        <w:rPr>
          <w:rFonts w:ascii="Times New Roman" w:hAnsi="Times New Roman"/>
          <w:noProof/>
          <w:color w:val="000000" w:themeColor="text1"/>
          <w:sz w:val="24"/>
          <w:szCs w:val="24"/>
        </w:rPr>
        <w:t>(3). https://doi.org/10.1111/mcn.12425</w:t>
      </w:r>
    </w:p>
    <w:p w14:paraId="0EF095FA"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Fewtrell, M., Kennedy, K., Lukoyanova, O., Wei, Z., Potak, D., Borovik, T., … Schanler, R. (2019). </w:t>
      </w:r>
      <w:r w:rsidRPr="009B03E7">
        <w:rPr>
          <w:rFonts w:ascii="Times New Roman" w:hAnsi="Times New Roman"/>
          <w:i/>
          <w:iCs/>
          <w:noProof/>
          <w:color w:val="000000" w:themeColor="text1"/>
          <w:sz w:val="24"/>
          <w:szCs w:val="24"/>
        </w:rPr>
        <w:t>Short</w:t>
      </w:r>
      <w:r w:rsidR="00A52EDF" w:rsidRPr="009B03E7">
        <w:rPr>
          <w:rFonts w:ascii="Times New Roman" w:hAnsi="Times New Roman"/>
          <w:i/>
          <w:iCs/>
          <w:noProof/>
          <w:color w:val="000000" w:themeColor="text1"/>
          <w:sz w:val="24"/>
          <w:szCs w:val="24"/>
        </w:rPr>
        <w:t xml:space="preserve">-Term Efficacy Of Two Breast Pumps And Impact On Breastfeeding Outcomes At 6 Months In Exclusively Breastfeeding Mothers: </w:t>
      </w:r>
      <w:r w:rsidRPr="009B03E7">
        <w:rPr>
          <w:rFonts w:ascii="Times New Roman" w:hAnsi="Times New Roman"/>
          <w:i/>
          <w:iCs/>
          <w:noProof/>
          <w:color w:val="000000" w:themeColor="text1"/>
          <w:sz w:val="24"/>
          <w:szCs w:val="24"/>
        </w:rPr>
        <w:t xml:space="preserve">A </w:t>
      </w:r>
      <w:r w:rsidR="00A52EDF" w:rsidRPr="009B03E7">
        <w:rPr>
          <w:rFonts w:ascii="Times New Roman" w:hAnsi="Times New Roman"/>
          <w:i/>
          <w:iCs/>
          <w:noProof/>
          <w:color w:val="000000" w:themeColor="text1"/>
          <w:sz w:val="24"/>
          <w:szCs w:val="24"/>
        </w:rPr>
        <w:t>Randomised Trial</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Maternal &amp; Child Nutrition</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15</w:t>
      </w:r>
      <w:r w:rsidRPr="009B03E7">
        <w:rPr>
          <w:rFonts w:ascii="Times New Roman" w:hAnsi="Times New Roman"/>
          <w:noProof/>
          <w:color w:val="000000" w:themeColor="text1"/>
          <w:sz w:val="24"/>
          <w:szCs w:val="24"/>
        </w:rPr>
        <w:t>(3), e12779. https://doi.org/10.1111/mcn.12779</w:t>
      </w:r>
    </w:p>
    <w:p w14:paraId="3EB65423"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Flaherman, V. J., Gay, B., Scott, C., Avins, A., Lee, K. A., &amp; Newman, T. B. (2012). </w:t>
      </w:r>
      <w:r w:rsidRPr="009B03E7">
        <w:rPr>
          <w:rFonts w:ascii="Times New Roman" w:hAnsi="Times New Roman"/>
          <w:i/>
          <w:iCs/>
          <w:noProof/>
          <w:color w:val="000000" w:themeColor="text1"/>
          <w:sz w:val="24"/>
          <w:szCs w:val="24"/>
        </w:rPr>
        <w:t xml:space="preserve">Randomised </w:t>
      </w:r>
      <w:r w:rsidR="00A52EDF" w:rsidRPr="009B03E7">
        <w:rPr>
          <w:rFonts w:ascii="Times New Roman" w:hAnsi="Times New Roman"/>
          <w:i/>
          <w:iCs/>
          <w:noProof/>
          <w:color w:val="000000" w:themeColor="text1"/>
          <w:sz w:val="24"/>
          <w:szCs w:val="24"/>
        </w:rPr>
        <w:t xml:space="preserve">Trial Comparing Hand Expression With Breast Pumping For Mothers Of Term Newborns Feeding Poorly. </w:t>
      </w:r>
      <w:r w:rsidRPr="009B03E7">
        <w:rPr>
          <w:rFonts w:ascii="Times New Roman" w:hAnsi="Times New Roman"/>
          <w:i/>
          <w:iCs/>
          <w:noProof/>
          <w:color w:val="000000" w:themeColor="text1"/>
          <w:sz w:val="24"/>
          <w:szCs w:val="24"/>
        </w:rPr>
        <w:t>Archives of Disease in Childhood - Fetal and Neonatal Edition</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97</w:t>
      </w:r>
      <w:r w:rsidRPr="009B03E7">
        <w:rPr>
          <w:rFonts w:ascii="Times New Roman" w:hAnsi="Times New Roman"/>
          <w:noProof/>
          <w:color w:val="000000" w:themeColor="text1"/>
          <w:sz w:val="24"/>
          <w:szCs w:val="24"/>
        </w:rPr>
        <w:t>(1), F18–F23. https://doi.org/10.1136/adc.2010.209213</w:t>
      </w:r>
    </w:p>
    <w:p w14:paraId="73C6A505"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Flaherman, V. J., Hicks, K. G., Huynh, J., Cabana, M. D., &amp; Lee, K. A. (2016a). </w:t>
      </w:r>
      <w:r w:rsidRPr="009B03E7">
        <w:rPr>
          <w:rFonts w:ascii="Times New Roman" w:hAnsi="Times New Roman"/>
          <w:i/>
          <w:iCs/>
          <w:noProof/>
          <w:color w:val="000000" w:themeColor="text1"/>
          <w:sz w:val="24"/>
          <w:szCs w:val="24"/>
        </w:rPr>
        <w:t xml:space="preserve">Positive </w:t>
      </w:r>
      <w:r w:rsidR="00A52EDF" w:rsidRPr="009B03E7">
        <w:rPr>
          <w:rFonts w:ascii="Times New Roman" w:hAnsi="Times New Roman"/>
          <w:i/>
          <w:iCs/>
          <w:noProof/>
          <w:color w:val="000000" w:themeColor="text1"/>
          <w:sz w:val="24"/>
          <w:szCs w:val="24"/>
        </w:rPr>
        <w:t>And Negative Experiences Of Breast Pumping During The First 6 Months.</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Maternal and Child Nutrition</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12</w:t>
      </w:r>
      <w:r w:rsidRPr="009B03E7">
        <w:rPr>
          <w:rFonts w:ascii="Times New Roman" w:hAnsi="Times New Roman"/>
          <w:noProof/>
          <w:color w:val="000000" w:themeColor="text1"/>
          <w:sz w:val="24"/>
          <w:szCs w:val="24"/>
        </w:rPr>
        <w:t>(2), 291–</w:t>
      </w:r>
    </w:p>
    <w:p w14:paraId="26B596A5"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Francis, J., &amp; Dickton, D. (2019). Physical Analysis of the Breast After Direct Breastfeeding Compared with Hand or Pump Expression: A Randomized Clinical Trial. </w:t>
      </w:r>
      <w:r w:rsidRPr="009B03E7">
        <w:rPr>
          <w:rFonts w:ascii="Times New Roman" w:hAnsi="Times New Roman"/>
          <w:i/>
          <w:iCs/>
          <w:noProof/>
          <w:color w:val="000000" w:themeColor="text1"/>
          <w:sz w:val="24"/>
          <w:szCs w:val="24"/>
        </w:rPr>
        <w:t>Breastfeeding Medicine</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14</w:t>
      </w:r>
      <w:r w:rsidRPr="009B03E7">
        <w:rPr>
          <w:rFonts w:ascii="Times New Roman" w:hAnsi="Times New Roman"/>
          <w:noProof/>
          <w:color w:val="000000" w:themeColor="text1"/>
          <w:sz w:val="24"/>
          <w:szCs w:val="24"/>
        </w:rPr>
        <w:t>(10), 705–711. https://doi.org/10.1089/bfm.2019.0008</w:t>
      </w:r>
    </w:p>
    <w:p w14:paraId="1F610C17"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Hawkins, S. S., Stern, A. D., &amp; Gillman, M. W. (2013). </w:t>
      </w:r>
      <w:r w:rsidRPr="009B03E7">
        <w:rPr>
          <w:rFonts w:ascii="Times New Roman" w:hAnsi="Times New Roman"/>
          <w:i/>
          <w:iCs/>
          <w:noProof/>
          <w:color w:val="000000" w:themeColor="text1"/>
          <w:sz w:val="24"/>
          <w:szCs w:val="24"/>
        </w:rPr>
        <w:t xml:space="preserve">Do </w:t>
      </w:r>
      <w:r w:rsidR="00A52EDF" w:rsidRPr="009B03E7">
        <w:rPr>
          <w:rFonts w:ascii="Times New Roman" w:hAnsi="Times New Roman"/>
          <w:i/>
          <w:iCs/>
          <w:noProof/>
          <w:color w:val="000000" w:themeColor="text1"/>
          <w:sz w:val="24"/>
          <w:szCs w:val="24"/>
        </w:rPr>
        <w:t xml:space="preserve">State Breastfeeding Laws In The </w:t>
      </w:r>
      <w:r w:rsidRPr="009B03E7">
        <w:rPr>
          <w:rFonts w:ascii="Times New Roman" w:hAnsi="Times New Roman"/>
          <w:i/>
          <w:iCs/>
          <w:noProof/>
          <w:color w:val="000000" w:themeColor="text1"/>
          <w:sz w:val="24"/>
          <w:szCs w:val="24"/>
        </w:rPr>
        <w:t xml:space="preserve">USA </w:t>
      </w:r>
      <w:r w:rsidR="00A52EDF" w:rsidRPr="009B03E7">
        <w:rPr>
          <w:rFonts w:ascii="Times New Roman" w:hAnsi="Times New Roman"/>
          <w:i/>
          <w:iCs/>
          <w:noProof/>
          <w:color w:val="000000" w:themeColor="text1"/>
          <w:sz w:val="24"/>
          <w:szCs w:val="24"/>
        </w:rPr>
        <w:t>Promote Breast Feeding?</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Journal of Epidemiology and Community Health</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67</w:t>
      </w:r>
      <w:r w:rsidRPr="009B03E7">
        <w:rPr>
          <w:rFonts w:ascii="Times New Roman" w:hAnsi="Times New Roman"/>
          <w:noProof/>
          <w:color w:val="000000" w:themeColor="text1"/>
          <w:sz w:val="24"/>
          <w:szCs w:val="24"/>
        </w:rPr>
        <w:t>(3), 250–256. https://doi.org/10.1136/jech-2012-201619</w:t>
      </w:r>
    </w:p>
    <w:p w14:paraId="69198128"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Hopkinson, J., &amp; Heird, W. (2009). </w:t>
      </w:r>
      <w:r w:rsidRPr="009B03E7">
        <w:rPr>
          <w:rFonts w:ascii="Times New Roman" w:hAnsi="Times New Roman"/>
          <w:i/>
          <w:iCs/>
          <w:noProof/>
          <w:color w:val="000000" w:themeColor="text1"/>
          <w:sz w:val="24"/>
          <w:szCs w:val="24"/>
        </w:rPr>
        <w:t xml:space="preserve">Maternal </w:t>
      </w:r>
      <w:r w:rsidR="00A52EDF" w:rsidRPr="009B03E7">
        <w:rPr>
          <w:rFonts w:ascii="Times New Roman" w:hAnsi="Times New Roman"/>
          <w:i/>
          <w:iCs/>
          <w:noProof/>
          <w:color w:val="000000" w:themeColor="text1"/>
          <w:sz w:val="24"/>
          <w:szCs w:val="24"/>
        </w:rPr>
        <w:t>Response To Two Electric Breast Pumps</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Breastfeeding Medicine : The Official Journal of the Academy of Breastfeeding Medicine</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4</w:t>
      </w:r>
      <w:r w:rsidRPr="009B03E7">
        <w:rPr>
          <w:rFonts w:ascii="Times New Roman" w:hAnsi="Times New Roman"/>
          <w:noProof/>
          <w:color w:val="000000" w:themeColor="text1"/>
          <w:sz w:val="24"/>
          <w:szCs w:val="24"/>
        </w:rPr>
        <w:t>(1), 17–23. https://doi.org/10.1089/bfm.2008.0133</w:t>
      </w:r>
    </w:p>
    <w:p w14:paraId="127CBB38"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Iellamo, A., Sobel, H., &amp; Engelhardt, K. (2015). </w:t>
      </w:r>
      <w:r w:rsidRPr="009B03E7">
        <w:rPr>
          <w:rFonts w:ascii="Times New Roman" w:hAnsi="Times New Roman"/>
          <w:i/>
          <w:iCs/>
          <w:noProof/>
          <w:color w:val="000000" w:themeColor="text1"/>
          <w:sz w:val="24"/>
          <w:szCs w:val="24"/>
        </w:rPr>
        <w:t xml:space="preserve">Working </w:t>
      </w:r>
      <w:r w:rsidR="00A52EDF" w:rsidRPr="009B03E7">
        <w:rPr>
          <w:rFonts w:ascii="Times New Roman" w:hAnsi="Times New Roman"/>
          <w:i/>
          <w:iCs/>
          <w:noProof/>
          <w:color w:val="000000" w:themeColor="text1"/>
          <w:sz w:val="24"/>
          <w:szCs w:val="24"/>
        </w:rPr>
        <w:t xml:space="preserve">Mothers Of The World Health Organization Western Pacific Offices: </w:t>
      </w:r>
      <w:r w:rsidRPr="009B03E7">
        <w:rPr>
          <w:rFonts w:ascii="Times New Roman" w:hAnsi="Times New Roman"/>
          <w:i/>
          <w:iCs/>
          <w:noProof/>
          <w:color w:val="000000" w:themeColor="text1"/>
          <w:sz w:val="24"/>
          <w:szCs w:val="24"/>
        </w:rPr>
        <w:t xml:space="preserve">Lessons </w:t>
      </w:r>
      <w:r w:rsidR="00A52EDF" w:rsidRPr="009B03E7">
        <w:rPr>
          <w:rFonts w:ascii="Times New Roman" w:hAnsi="Times New Roman"/>
          <w:i/>
          <w:iCs/>
          <w:noProof/>
          <w:color w:val="000000" w:themeColor="text1"/>
          <w:sz w:val="24"/>
          <w:szCs w:val="24"/>
        </w:rPr>
        <w:t>And Experiences To Protect, Promote, And Support Breastfeeding.</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Journal of Human Lactation</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31</w:t>
      </w:r>
      <w:r w:rsidRPr="009B03E7">
        <w:rPr>
          <w:rFonts w:ascii="Times New Roman" w:hAnsi="Times New Roman"/>
          <w:noProof/>
          <w:color w:val="000000" w:themeColor="text1"/>
          <w:sz w:val="24"/>
          <w:szCs w:val="24"/>
        </w:rPr>
        <w:t>(1), 36–39. https://doi.org/10.1177/0890334414558847</w:t>
      </w:r>
    </w:p>
    <w:p w14:paraId="56270518" w14:textId="77777777" w:rsidR="005C7D8A" w:rsidRPr="009B03E7" w:rsidRDefault="005C7D8A" w:rsidP="00041737">
      <w:pPr>
        <w:widowControl w:val="0"/>
        <w:autoSpaceDE w:val="0"/>
        <w:autoSpaceDN w:val="0"/>
        <w:adjustRightInd w:val="0"/>
        <w:spacing w:after="0" w:line="240" w:lineRule="auto"/>
        <w:ind w:left="284" w:hanging="284"/>
        <w:jc w:val="both"/>
        <w:rPr>
          <w:rFonts w:ascii="Times New Roman" w:hAnsi="Times New Roman"/>
          <w:noProof/>
          <w:sz w:val="24"/>
          <w:szCs w:val="24"/>
          <w:lang w:val="en-US"/>
        </w:rPr>
      </w:pPr>
      <w:r w:rsidRPr="009B03E7">
        <w:rPr>
          <w:rFonts w:ascii="Times New Roman" w:hAnsi="Times New Roman"/>
          <w:noProof/>
          <w:sz w:val="24"/>
          <w:szCs w:val="24"/>
        </w:rPr>
        <w:t xml:space="preserve">Keim, S. A. </w:t>
      </w:r>
      <w:r w:rsidRPr="009B03E7">
        <w:rPr>
          <w:rFonts w:ascii="Times New Roman" w:hAnsi="Times New Roman"/>
          <w:i/>
          <w:iCs/>
          <w:noProof/>
          <w:sz w:val="24"/>
          <w:szCs w:val="24"/>
        </w:rPr>
        <w:t>et al.</w:t>
      </w:r>
      <w:r w:rsidRPr="009B03E7">
        <w:rPr>
          <w:rFonts w:ascii="Times New Roman" w:hAnsi="Times New Roman"/>
          <w:noProof/>
          <w:sz w:val="24"/>
          <w:szCs w:val="24"/>
        </w:rPr>
        <w:t xml:space="preserve"> (2017) ‘</w:t>
      </w:r>
      <w:r w:rsidRPr="009B03E7">
        <w:rPr>
          <w:rFonts w:ascii="Times New Roman" w:hAnsi="Times New Roman"/>
          <w:i/>
          <w:iCs/>
          <w:noProof/>
          <w:sz w:val="24"/>
          <w:szCs w:val="24"/>
        </w:rPr>
        <w:t>Pumping Milk Without Ever Feeding At The Breast In The Moms2Moms Study’, Breastfeeding Medicine</w:t>
      </w:r>
      <w:r w:rsidRPr="009B03E7">
        <w:rPr>
          <w:rFonts w:ascii="Times New Roman" w:hAnsi="Times New Roman"/>
          <w:noProof/>
          <w:sz w:val="24"/>
          <w:szCs w:val="24"/>
        </w:rPr>
        <w:t>. Mary Ann Liebert Inc., 12(7), pp. 422–429. doi: 10.1089/bfm.2017.0025.</w:t>
      </w:r>
    </w:p>
    <w:p w14:paraId="31FB5AF0"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Loewenberg Weisband, Y., Keim, S. A., Keder, L. M., Geraghty, S. R., &amp; Gallo, M. F. (2017).</w:t>
      </w:r>
      <w:r w:rsidR="00A52EDF" w:rsidRPr="009B03E7">
        <w:rPr>
          <w:rFonts w:ascii="Times New Roman" w:hAnsi="Times New Roman"/>
          <w:i/>
          <w:iCs/>
          <w:noProof/>
          <w:color w:val="000000" w:themeColor="text1"/>
          <w:sz w:val="24"/>
          <w:szCs w:val="24"/>
        </w:rPr>
        <w:t xml:space="preserve"> </w:t>
      </w:r>
      <w:r w:rsidRPr="009B03E7">
        <w:rPr>
          <w:rFonts w:ascii="Times New Roman" w:hAnsi="Times New Roman"/>
          <w:i/>
          <w:iCs/>
          <w:noProof/>
          <w:color w:val="000000" w:themeColor="text1"/>
          <w:sz w:val="24"/>
          <w:szCs w:val="24"/>
        </w:rPr>
        <w:t xml:space="preserve">Early Breast Milk Pumping Intentions </w:t>
      </w:r>
      <w:r w:rsidR="00A52EDF" w:rsidRPr="009B03E7">
        <w:rPr>
          <w:rFonts w:ascii="Times New Roman" w:hAnsi="Times New Roman"/>
          <w:i/>
          <w:iCs/>
          <w:noProof/>
          <w:color w:val="000000" w:themeColor="text1"/>
          <w:sz w:val="24"/>
          <w:szCs w:val="24"/>
        </w:rPr>
        <w:t xml:space="preserve">Among </w:t>
      </w:r>
      <w:r w:rsidRPr="009B03E7">
        <w:rPr>
          <w:rFonts w:ascii="Times New Roman" w:hAnsi="Times New Roman"/>
          <w:i/>
          <w:iCs/>
          <w:noProof/>
          <w:color w:val="000000" w:themeColor="text1"/>
          <w:sz w:val="24"/>
          <w:szCs w:val="24"/>
        </w:rPr>
        <w:t>Postpartum Women</w:t>
      </w:r>
      <w:r w:rsidR="00A52EDF" w:rsidRPr="009B03E7">
        <w:rPr>
          <w:rFonts w:ascii="Times New Roman" w:hAnsi="Times New Roman"/>
          <w:i/>
          <w:iCs/>
          <w:noProof/>
          <w:color w:val="000000" w:themeColor="text1"/>
          <w:sz w:val="24"/>
          <w:szCs w:val="24"/>
        </w:rPr>
        <w:t xml:space="preserve">. </w:t>
      </w:r>
      <w:r w:rsidRPr="009B03E7">
        <w:rPr>
          <w:rFonts w:ascii="Times New Roman" w:hAnsi="Times New Roman"/>
          <w:i/>
          <w:iCs/>
          <w:noProof/>
          <w:color w:val="000000" w:themeColor="text1"/>
          <w:sz w:val="24"/>
          <w:szCs w:val="24"/>
        </w:rPr>
        <w:t>Breastfeeding Medicine</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12</w:t>
      </w:r>
      <w:r w:rsidRPr="009B03E7">
        <w:rPr>
          <w:rFonts w:ascii="Times New Roman" w:hAnsi="Times New Roman"/>
          <w:noProof/>
          <w:color w:val="000000" w:themeColor="text1"/>
          <w:sz w:val="24"/>
          <w:szCs w:val="24"/>
        </w:rPr>
        <w:t>(1), 28–32. https://doi.org/10.1089/bfm.2016.0142</w:t>
      </w:r>
    </w:p>
    <w:p w14:paraId="12DC6E46" w14:textId="77777777" w:rsidR="0043250E" w:rsidRPr="009B03E7" w:rsidRDefault="0043250E" w:rsidP="0059210C">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McInnes, R. J., Gillespie, N., Crossland, N., Hall Moran, V., &amp; Hoddinott, P. (2019). </w:t>
      </w:r>
      <w:r w:rsidRPr="009B03E7">
        <w:rPr>
          <w:rFonts w:ascii="Times New Roman" w:hAnsi="Times New Roman"/>
          <w:i/>
          <w:iCs/>
          <w:noProof/>
          <w:color w:val="000000" w:themeColor="text1"/>
          <w:sz w:val="24"/>
          <w:szCs w:val="24"/>
        </w:rPr>
        <w:t xml:space="preserve">Women’s </w:t>
      </w:r>
      <w:r w:rsidR="00A52EDF" w:rsidRPr="009B03E7">
        <w:rPr>
          <w:rFonts w:ascii="Times New Roman" w:hAnsi="Times New Roman"/>
          <w:i/>
          <w:iCs/>
          <w:noProof/>
          <w:color w:val="000000" w:themeColor="text1"/>
          <w:sz w:val="24"/>
          <w:szCs w:val="24"/>
        </w:rPr>
        <w:t xml:space="preserve">Views About A Free Breast Pump Service: </w:t>
      </w:r>
      <w:r w:rsidRPr="009B03E7">
        <w:rPr>
          <w:rFonts w:ascii="Times New Roman" w:hAnsi="Times New Roman"/>
          <w:i/>
          <w:iCs/>
          <w:noProof/>
          <w:color w:val="000000" w:themeColor="text1"/>
          <w:sz w:val="24"/>
          <w:szCs w:val="24"/>
        </w:rPr>
        <w:t xml:space="preserve">Online </w:t>
      </w:r>
      <w:r w:rsidR="00A52EDF" w:rsidRPr="009B03E7">
        <w:rPr>
          <w:rFonts w:ascii="Times New Roman" w:hAnsi="Times New Roman"/>
          <w:i/>
          <w:iCs/>
          <w:noProof/>
          <w:color w:val="000000" w:themeColor="text1"/>
          <w:sz w:val="24"/>
          <w:szCs w:val="24"/>
        </w:rPr>
        <w:t>Survey Informing Intervention Development</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Maternal and Child Nutrition</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15</w:t>
      </w:r>
      <w:r w:rsidRPr="009B03E7">
        <w:rPr>
          <w:rFonts w:ascii="Times New Roman" w:hAnsi="Times New Roman"/>
          <w:noProof/>
          <w:color w:val="000000" w:themeColor="text1"/>
          <w:sz w:val="24"/>
          <w:szCs w:val="24"/>
        </w:rPr>
        <w:t>(2). https://doi.org/10.1111/mcn.12745</w:t>
      </w:r>
    </w:p>
    <w:p w14:paraId="2D7F390A" w14:textId="77777777" w:rsidR="002B27FB" w:rsidRPr="009B03E7" w:rsidRDefault="002B27FB" w:rsidP="0059210C">
      <w:pPr>
        <w:widowControl w:val="0"/>
        <w:autoSpaceDE w:val="0"/>
        <w:autoSpaceDN w:val="0"/>
        <w:adjustRightInd w:val="0"/>
        <w:spacing w:after="0" w:line="240" w:lineRule="auto"/>
        <w:ind w:left="284" w:hanging="284"/>
        <w:jc w:val="both"/>
        <w:rPr>
          <w:rFonts w:ascii="Times New Roman" w:hAnsi="Times New Roman"/>
          <w:noProof/>
          <w:sz w:val="24"/>
          <w:szCs w:val="24"/>
        </w:rPr>
      </w:pPr>
      <w:r w:rsidRPr="009B03E7">
        <w:rPr>
          <w:rFonts w:ascii="Times New Roman" w:hAnsi="Times New Roman"/>
          <w:noProof/>
          <w:sz w:val="24"/>
          <w:szCs w:val="24"/>
        </w:rPr>
        <w:t xml:space="preserve">Meier, P. P. </w:t>
      </w:r>
      <w:r w:rsidRPr="009B03E7">
        <w:rPr>
          <w:rFonts w:ascii="Times New Roman" w:hAnsi="Times New Roman"/>
          <w:i/>
          <w:iCs/>
          <w:noProof/>
          <w:sz w:val="24"/>
          <w:szCs w:val="24"/>
        </w:rPr>
        <w:t>et al.</w:t>
      </w:r>
      <w:r w:rsidRPr="009B03E7">
        <w:rPr>
          <w:rFonts w:ascii="Times New Roman" w:hAnsi="Times New Roman"/>
          <w:noProof/>
          <w:sz w:val="24"/>
          <w:szCs w:val="24"/>
        </w:rPr>
        <w:t xml:space="preserve"> (2016) ‘</w:t>
      </w:r>
      <w:r w:rsidRPr="009B03E7">
        <w:rPr>
          <w:rFonts w:ascii="Times New Roman" w:hAnsi="Times New Roman"/>
          <w:i/>
          <w:iCs/>
          <w:noProof/>
          <w:sz w:val="24"/>
          <w:szCs w:val="24"/>
        </w:rPr>
        <w:t>Which Breast Pump For Which Mother: An Evidence-Based Approach To</w:t>
      </w:r>
      <w:r w:rsidRPr="009B03E7">
        <w:rPr>
          <w:rFonts w:ascii="Times New Roman" w:hAnsi="Times New Roman"/>
          <w:i/>
          <w:iCs/>
          <w:noProof/>
          <w:sz w:val="24"/>
          <w:szCs w:val="24"/>
          <w:lang w:val="en-US"/>
        </w:rPr>
        <w:t xml:space="preserve"> </w:t>
      </w:r>
      <w:r w:rsidRPr="009B03E7">
        <w:rPr>
          <w:rFonts w:ascii="Times New Roman" w:hAnsi="Times New Roman"/>
          <w:i/>
          <w:iCs/>
          <w:noProof/>
          <w:sz w:val="24"/>
          <w:szCs w:val="24"/>
        </w:rPr>
        <w:t>Individualizing Breast Pump Technology</w:t>
      </w:r>
      <w:r w:rsidRPr="009B03E7">
        <w:rPr>
          <w:rFonts w:ascii="Times New Roman" w:hAnsi="Times New Roman"/>
          <w:noProof/>
          <w:sz w:val="24"/>
          <w:szCs w:val="24"/>
        </w:rPr>
        <w:t xml:space="preserve">’, </w:t>
      </w:r>
      <w:r w:rsidRPr="009B03E7">
        <w:rPr>
          <w:rFonts w:ascii="Times New Roman" w:hAnsi="Times New Roman"/>
          <w:i/>
          <w:iCs/>
          <w:noProof/>
          <w:sz w:val="24"/>
          <w:szCs w:val="24"/>
        </w:rPr>
        <w:t>Journal of Perinatology</w:t>
      </w:r>
      <w:r w:rsidRPr="009B03E7">
        <w:rPr>
          <w:rFonts w:ascii="Times New Roman" w:hAnsi="Times New Roman"/>
          <w:noProof/>
          <w:sz w:val="24"/>
          <w:szCs w:val="24"/>
        </w:rPr>
        <w:t>. Nature Publishing Group, pp. 493–499. doi: 10.1038/jp.2016.14.</w:t>
      </w:r>
    </w:p>
    <w:p w14:paraId="04BC04A9" w14:textId="77777777" w:rsidR="0059210C" w:rsidRPr="009B03E7" w:rsidRDefault="0059210C" w:rsidP="0059210C">
      <w:pPr>
        <w:widowControl w:val="0"/>
        <w:autoSpaceDE w:val="0"/>
        <w:autoSpaceDN w:val="0"/>
        <w:adjustRightInd w:val="0"/>
        <w:spacing w:after="0" w:line="240" w:lineRule="auto"/>
        <w:ind w:left="480" w:hanging="480"/>
        <w:jc w:val="both"/>
        <w:rPr>
          <w:rFonts w:ascii="Times New Roman" w:hAnsi="Times New Roman"/>
          <w:noProof/>
          <w:sz w:val="24"/>
          <w:szCs w:val="24"/>
          <w:lang w:val="en-ID"/>
        </w:rPr>
      </w:pPr>
      <w:r w:rsidRPr="009B03E7">
        <w:rPr>
          <w:rFonts w:ascii="Times New Roman" w:hAnsi="Times New Roman"/>
          <w:sz w:val="24"/>
          <w:szCs w:val="24"/>
        </w:rPr>
        <w:fldChar w:fldCharType="begin" w:fldLock="1"/>
      </w:r>
      <w:r w:rsidRPr="009B03E7">
        <w:rPr>
          <w:rFonts w:ascii="Times New Roman" w:hAnsi="Times New Roman"/>
          <w:sz w:val="24"/>
          <w:szCs w:val="24"/>
        </w:rPr>
        <w:instrText xml:space="preserve">ADDIN Mendeley Bibliography CSL_BIBLIOGRAPHY </w:instrText>
      </w:r>
      <w:r w:rsidRPr="009B03E7">
        <w:rPr>
          <w:rFonts w:ascii="Times New Roman" w:hAnsi="Times New Roman"/>
          <w:sz w:val="24"/>
          <w:szCs w:val="24"/>
        </w:rPr>
        <w:fldChar w:fldCharType="separate"/>
      </w:r>
      <w:r w:rsidRPr="009B03E7">
        <w:rPr>
          <w:rFonts w:ascii="Times New Roman" w:hAnsi="Times New Roman"/>
          <w:noProof/>
          <w:sz w:val="24"/>
          <w:szCs w:val="24"/>
        </w:rPr>
        <w:t xml:space="preserve">Purnamasari, D., &amp; Mufdlilah, M. (2018). </w:t>
      </w:r>
      <w:r w:rsidRPr="009B03E7">
        <w:rPr>
          <w:rFonts w:ascii="Times New Roman" w:hAnsi="Times New Roman"/>
          <w:i/>
          <w:iCs/>
          <w:noProof/>
          <w:sz w:val="24"/>
          <w:szCs w:val="24"/>
        </w:rPr>
        <w:t>Factors Associated With Failure Of Exclusive Breastfeeding Practice</w:t>
      </w:r>
      <w:r w:rsidRPr="009B03E7">
        <w:rPr>
          <w:rFonts w:ascii="Times New Roman" w:hAnsi="Times New Roman"/>
          <w:noProof/>
          <w:sz w:val="24"/>
          <w:szCs w:val="24"/>
        </w:rPr>
        <w:t xml:space="preserve">. </w:t>
      </w:r>
      <w:r w:rsidRPr="009B03E7">
        <w:rPr>
          <w:rFonts w:ascii="Times New Roman" w:hAnsi="Times New Roman"/>
          <w:i/>
          <w:iCs/>
          <w:noProof/>
          <w:sz w:val="24"/>
          <w:szCs w:val="24"/>
        </w:rPr>
        <w:t>Journal of Health Technology Assessment in Midwifery</w:t>
      </w:r>
      <w:r w:rsidRPr="009B03E7">
        <w:rPr>
          <w:rFonts w:ascii="Times New Roman" w:hAnsi="Times New Roman"/>
          <w:noProof/>
          <w:sz w:val="24"/>
          <w:szCs w:val="24"/>
        </w:rPr>
        <w:t xml:space="preserve">, </w:t>
      </w:r>
      <w:r w:rsidRPr="009B03E7">
        <w:rPr>
          <w:rFonts w:ascii="Times New Roman" w:hAnsi="Times New Roman"/>
          <w:i/>
          <w:iCs/>
          <w:noProof/>
          <w:sz w:val="24"/>
          <w:szCs w:val="24"/>
        </w:rPr>
        <w:t>1</w:t>
      </w:r>
      <w:r w:rsidRPr="009B03E7">
        <w:rPr>
          <w:rFonts w:ascii="Times New Roman" w:hAnsi="Times New Roman"/>
          <w:noProof/>
          <w:sz w:val="24"/>
          <w:szCs w:val="24"/>
        </w:rPr>
        <w:t>(1), 17–22. https://doi.org/10.31101/jhtam.443</w:t>
      </w:r>
    </w:p>
    <w:p w14:paraId="3C0B7A92" w14:textId="77777777" w:rsidR="0043250E" w:rsidRPr="009B03E7" w:rsidRDefault="0059210C" w:rsidP="0059210C">
      <w:pPr>
        <w:widowControl w:val="0"/>
        <w:autoSpaceDE w:val="0"/>
        <w:autoSpaceDN w:val="0"/>
        <w:adjustRightInd w:val="0"/>
        <w:spacing w:after="0" w:line="240" w:lineRule="auto"/>
        <w:ind w:left="284" w:hanging="284"/>
        <w:jc w:val="both"/>
        <w:rPr>
          <w:rFonts w:ascii="Times New Roman" w:hAnsi="Times New Roman"/>
          <w:noProof/>
          <w:sz w:val="24"/>
          <w:szCs w:val="24"/>
          <w:lang w:val="en-US"/>
        </w:rPr>
      </w:pPr>
      <w:r w:rsidRPr="009B03E7">
        <w:rPr>
          <w:rFonts w:ascii="Times New Roman" w:hAnsi="Times New Roman"/>
          <w:sz w:val="24"/>
          <w:szCs w:val="24"/>
        </w:rPr>
        <w:fldChar w:fldCharType="end"/>
      </w:r>
      <w:r w:rsidR="0043250E" w:rsidRPr="009B03E7">
        <w:rPr>
          <w:rFonts w:ascii="Times New Roman" w:hAnsi="Times New Roman"/>
          <w:noProof/>
          <w:color w:val="000000" w:themeColor="text1"/>
          <w:sz w:val="24"/>
          <w:szCs w:val="24"/>
        </w:rPr>
        <w:t xml:space="preserve">Qi, Y., Zhang, Y., Fein, S., Wang, C., &amp; Loyo-Berríos, N. (2014a). </w:t>
      </w:r>
      <w:r w:rsidR="0043250E" w:rsidRPr="009B03E7">
        <w:rPr>
          <w:rFonts w:ascii="Times New Roman" w:hAnsi="Times New Roman"/>
          <w:i/>
          <w:iCs/>
          <w:noProof/>
          <w:color w:val="000000" w:themeColor="text1"/>
          <w:sz w:val="24"/>
          <w:szCs w:val="24"/>
        </w:rPr>
        <w:t xml:space="preserve">Maternal </w:t>
      </w:r>
      <w:r w:rsidR="00A52EDF" w:rsidRPr="009B03E7">
        <w:rPr>
          <w:rFonts w:ascii="Times New Roman" w:hAnsi="Times New Roman"/>
          <w:i/>
          <w:iCs/>
          <w:noProof/>
          <w:color w:val="000000" w:themeColor="text1"/>
          <w:sz w:val="24"/>
          <w:szCs w:val="24"/>
        </w:rPr>
        <w:t xml:space="preserve">And </w:t>
      </w:r>
      <w:r w:rsidR="0043250E" w:rsidRPr="009B03E7">
        <w:rPr>
          <w:rFonts w:ascii="Times New Roman" w:hAnsi="Times New Roman"/>
          <w:i/>
          <w:iCs/>
          <w:noProof/>
          <w:color w:val="000000" w:themeColor="text1"/>
          <w:sz w:val="24"/>
          <w:szCs w:val="24"/>
        </w:rPr>
        <w:t xml:space="preserve">Breast Pump Factors Associated </w:t>
      </w:r>
      <w:r w:rsidR="00A52EDF" w:rsidRPr="009B03E7">
        <w:rPr>
          <w:rFonts w:ascii="Times New Roman" w:hAnsi="Times New Roman"/>
          <w:i/>
          <w:iCs/>
          <w:noProof/>
          <w:color w:val="000000" w:themeColor="text1"/>
          <w:sz w:val="24"/>
          <w:szCs w:val="24"/>
        </w:rPr>
        <w:t xml:space="preserve">With </w:t>
      </w:r>
      <w:r w:rsidR="0043250E" w:rsidRPr="009B03E7">
        <w:rPr>
          <w:rFonts w:ascii="Times New Roman" w:hAnsi="Times New Roman"/>
          <w:i/>
          <w:iCs/>
          <w:noProof/>
          <w:color w:val="000000" w:themeColor="text1"/>
          <w:sz w:val="24"/>
          <w:szCs w:val="24"/>
        </w:rPr>
        <w:t xml:space="preserve">Breast Pump Problems </w:t>
      </w:r>
      <w:r w:rsidR="00A52EDF" w:rsidRPr="009B03E7">
        <w:rPr>
          <w:rFonts w:ascii="Times New Roman" w:hAnsi="Times New Roman"/>
          <w:i/>
          <w:iCs/>
          <w:noProof/>
          <w:color w:val="000000" w:themeColor="text1"/>
          <w:sz w:val="24"/>
          <w:szCs w:val="24"/>
        </w:rPr>
        <w:t xml:space="preserve">And </w:t>
      </w:r>
      <w:r w:rsidR="0043250E" w:rsidRPr="009B03E7">
        <w:rPr>
          <w:rFonts w:ascii="Times New Roman" w:hAnsi="Times New Roman"/>
          <w:i/>
          <w:iCs/>
          <w:noProof/>
          <w:color w:val="000000" w:themeColor="text1"/>
          <w:sz w:val="24"/>
          <w:szCs w:val="24"/>
        </w:rPr>
        <w:t>Injuries</w:t>
      </w:r>
      <w:r w:rsidR="00A52EDF" w:rsidRPr="009B03E7">
        <w:rPr>
          <w:rFonts w:ascii="Times New Roman" w:hAnsi="Times New Roman"/>
          <w:i/>
          <w:iCs/>
          <w:noProof/>
          <w:color w:val="000000" w:themeColor="text1"/>
          <w:sz w:val="24"/>
          <w:szCs w:val="24"/>
        </w:rPr>
        <w:t>.</w:t>
      </w:r>
      <w:r w:rsidR="0043250E" w:rsidRPr="009B03E7">
        <w:rPr>
          <w:rFonts w:ascii="Times New Roman" w:hAnsi="Times New Roman"/>
          <w:noProof/>
          <w:color w:val="000000" w:themeColor="text1"/>
          <w:sz w:val="24"/>
          <w:szCs w:val="24"/>
        </w:rPr>
        <w:t xml:space="preserve"> </w:t>
      </w:r>
      <w:r w:rsidR="0043250E" w:rsidRPr="009B03E7">
        <w:rPr>
          <w:rFonts w:ascii="Times New Roman" w:hAnsi="Times New Roman"/>
          <w:i/>
          <w:iCs/>
          <w:noProof/>
          <w:color w:val="000000" w:themeColor="text1"/>
          <w:sz w:val="24"/>
          <w:szCs w:val="24"/>
        </w:rPr>
        <w:t>Journal of Human Lactation</w:t>
      </w:r>
      <w:r w:rsidR="0043250E" w:rsidRPr="009B03E7">
        <w:rPr>
          <w:rFonts w:ascii="Times New Roman" w:hAnsi="Times New Roman"/>
          <w:noProof/>
          <w:color w:val="000000" w:themeColor="text1"/>
          <w:sz w:val="24"/>
          <w:szCs w:val="24"/>
        </w:rPr>
        <w:t xml:space="preserve">, </w:t>
      </w:r>
      <w:r w:rsidR="0043250E" w:rsidRPr="009B03E7">
        <w:rPr>
          <w:rFonts w:ascii="Times New Roman" w:hAnsi="Times New Roman"/>
          <w:i/>
          <w:iCs/>
          <w:noProof/>
          <w:color w:val="000000" w:themeColor="text1"/>
          <w:sz w:val="24"/>
          <w:szCs w:val="24"/>
        </w:rPr>
        <w:t>30</w:t>
      </w:r>
      <w:r w:rsidR="0043250E" w:rsidRPr="009B03E7">
        <w:rPr>
          <w:rFonts w:ascii="Times New Roman" w:hAnsi="Times New Roman"/>
          <w:noProof/>
          <w:color w:val="000000" w:themeColor="text1"/>
          <w:sz w:val="24"/>
          <w:szCs w:val="24"/>
        </w:rPr>
        <w:t>(1), 62–72. https://doi.org/10.1177/0890334413507499</w:t>
      </w:r>
    </w:p>
    <w:p w14:paraId="1F6A0F34" w14:textId="77777777" w:rsidR="00037F2A" w:rsidRPr="009B03E7" w:rsidRDefault="00037F2A" w:rsidP="0059210C">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sz w:val="24"/>
          <w:szCs w:val="24"/>
        </w:rPr>
        <w:t>Ru, X., Huang, X. and Feng, Q. (2020) ‘</w:t>
      </w:r>
      <w:r w:rsidRPr="009B03E7">
        <w:rPr>
          <w:rFonts w:ascii="Times New Roman" w:hAnsi="Times New Roman"/>
          <w:i/>
          <w:iCs/>
          <w:noProof/>
          <w:sz w:val="24"/>
          <w:szCs w:val="24"/>
        </w:rPr>
        <w:t xml:space="preserve">Successful Full Lactation Achieved by Mothers </w:t>
      </w:r>
      <w:r w:rsidRPr="009B03E7">
        <w:rPr>
          <w:rFonts w:ascii="Times New Roman" w:hAnsi="Times New Roman"/>
          <w:i/>
          <w:iCs/>
          <w:noProof/>
          <w:sz w:val="24"/>
          <w:szCs w:val="24"/>
        </w:rPr>
        <w:lastRenderedPageBreak/>
        <w:t>of Preterm Infants Using Exclusive Pumping’</w:t>
      </w:r>
      <w:r w:rsidRPr="009B03E7">
        <w:rPr>
          <w:rFonts w:ascii="Times New Roman" w:hAnsi="Times New Roman"/>
          <w:noProof/>
          <w:sz w:val="24"/>
          <w:szCs w:val="24"/>
        </w:rPr>
        <w:t xml:space="preserve">, </w:t>
      </w:r>
      <w:r w:rsidRPr="009B03E7">
        <w:rPr>
          <w:rFonts w:ascii="Times New Roman" w:hAnsi="Times New Roman"/>
          <w:i/>
          <w:iCs/>
          <w:noProof/>
          <w:sz w:val="24"/>
          <w:szCs w:val="24"/>
        </w:rPr>
        <w:t>Frontiers in Pediatrics</w:t>
      </w:r>
      <w:r w:rsidRPr="009B03E7">
        <w:rPr>
          <w:rFonts w:ascii="Times New Roman" w:hAnsi="Times New Roman"/>
          <w:noProof/>
          <w:sz w:val="24"/>
          <w:szCs w:val="24"/>
        </w:rPr>
        <w:t>. Frontiers Media S.A., 8. doi: 10.3389/fped.2020.00191.</w:t>
      </w:r>
    </w:p>
    <w:p w14:paraId="42D60167"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Sheehan, A., &amp; Bowcher, W. L. (2017). </w:t>
      </w:r>
      <w:r w:rsidRPr="009B03E7">
        <w:rPr>
          <w:rFonts w:ascii="Times New Roman" w:hAnsi="Times New Roman"/>
          <w:i/>
          <w:iCs/>
          <w:noProof/>
          <w:color w:val="000000" w:themeColor="text1"/>
          <w:sz w:val="24"/>
          <w:szCs w:val="24"/>
        </w:rPr>
        <w:t xml:space="preserve">Messages </w:t>
      </w:r>
      <w:r w:rsidR="00A52EDF" w:rsidRPr="009B03E7">
        <w:rPr>
          <w:rFonts w:ascii="Times New Roman" w:hAnsi="Times New Roman"/>
          <w:i/>
          <w:iCs/>
          <w:noProof/>
          <w:color w:val="000000" w:themeColor="text1"/>
          <w:sz w:val="24"/>
          <w:szCs w:val="24"/>
        </w:rPr>
        <w:t>To New Mothers: An Analysis Of Breast Pump Advertisements.</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Maternal and Child Nutrition</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13</w:t>
      </w:r>
      <w:r w:rsidRPr="009B03E7">
        <w:rPr>
          <w:rFonts w:ascii="Times New Roman" w:hAnsi="Times New Roman"/>
          <w:noProof/>
          <w:color w:val="000000" w:themeColor="text1"/>
          <w:sz w:val="24"/>
          <w:szCs w:val="24"/>
        </w:rPr>
        <w:t>(2). https://doi.org/10.1111/mcn.12313</w:t>
      </w:r>
    </w:p>
    <w:p w14:paraId="27009925" w14:textId="77777777" w:rsidR="0043250E" w:rsidRPr="009B03E7" w:rsidRDefault="0043250E" w:rsidP="00041737">
      <w:pPr>
        <w:widowControl w:val="0"/>
        <w:autoSpaceDE w:val="0"/>
        <w:autoSpaceDN w:val="0"/>
        <w:adjustRightInd w:val="0"/>
        <w:spacing w:after="0" w:line="240" w:lineRule="auto"/>
        <w:ind w:left="284" w:hanging="284"/>
        <w:jc w:val="both"/>
        <w:rPr>
          <w:rFonts w:ascii="Times New Roman" w:hAnsi="Times New Roman"/>
          <w:noProof/>
          <w:color w:val="000000" w:themeColor="text1"/>
          <w:sz w:val="24"/>
          <w:szCs w:val="24"/>
        </w:rPr>
      </w:pPr>
      <w:r w:rsidRPr="009B03E7">
        <w:rPr>
          <w:rFonts w:ascii="Times New Roman" w:hAnsi="Times New Roman"/>
          <w:noProof/>
          <w:color w:val="000000" w:themeColor="text1"/>
          <w:sz w:val="24"/>
          <w:szCs w:val="24"/>
        </w:rPr>
        <w:t xml:space="preserve">Tsai, S.-Y. (2014). </w:t>
      </w:r>
      <w:r w:rsidRPr="009B03E7">
        <w:rPr>
          <w:rFonts w:ascii="Times New Roman" w:hAnsi="Times New Roman"/>
          <w:i/>
          <w:iCs/>
          <w:noProof/>
          <w:color w:val="000000" w:themeColor="text1"/>
          <w:sz w:val="24"/>
          <w:szCs w:val="24"/>
        </w:rPr>
        <w:t xml:space="preserve">Employee Perception </w:t>
      </w:r>
      <w:r w:rsidR="00A52EDF" w:rsidRPr="009B03E7">
        <w:rPr>
          <w:rFonts w:ascii="Times New Roman" w:hAnsi="Times New Roman"/>
          <w:i/>
          <w:iCs/>
          <w:noProof/>
          <w:color w:val="000000" w:themeColor="text1"/>
          <w:sz w:val="24"/>
          <w:szCs w:val="24"/>
        </w:rPr>
        <w:t xml:space="preserve">Of </w:t>
      </w:r>
      <w:r w:rsidRPr="009B03E7">
        <w:rPr>
          <w:rFonts w:ascii="Times New Roman" w:hAnsi="Times New Roman"/>
          <w:i/>
          <w:iCs/>
          <w:noProof/>
          <w:color w:val="000000" w:themeColor="text1"/>
          <w:sz w:val="24"/>
          <w:szCs w:val="24"/>
        </w:rPr>
        <w:t>Breastfeeding</w:t>
      </w:r>
      <w:r w:rsidR="00A52EDF" w:rsidRPr="009B03E7">
        <w:rPr>
          <w:rFonts w:ascii="Times New Roman" w:hAnsi="Times New Roman"/>
          <w:i/>
          <w:iCs/>
          <w:noProof/>
          <w:color w:val="000000" w:themeColor="text1"/>
          <w:sz w:val="24"/>
          <w:szCs w:val="24"/>
        </w:rPr>
        <w:t>-</w:t>
      </w:r>
      <w:r w:rsidRPr="009B03E7">
        <w:rPr>
          <w:rFonts w:ascii="Times New Roman" w:hAnsi="Times New Roman"/>
          <w:i/>
          <w:iCs/>
          <w:noProof/>
          <w:color w:val="000000" w:themeColor="text1"/>
          <w:sz w:val="24"/>
          <w:szCs w:val="24"/>
        </w:rPr>
        <w:t xml:space="preserve">Friendly Support </w:t>
      </w:r>
      <w:r w:rsidR="00A52EDF" w:rsidRPr="009B03E7">
        <w:rPr>
          <w:rFonts w:ascii="Times New Roman" w:hAnsi="Times New Roman"/>
          <w:i/>
          <w:iCs/>
          <w:noProof/>
          <w:color w:val="000000" w:themeColor="text1"/>
          <w:sz w:val="24"/>
          <w:szCs w:val="24"/>
        </w:rPr>
        <w:t xml:space="preserve">And </w:t>
      </w:r>
      <w:r w:rsidRPr="009B03E7">
        <w:rPr>
          <w:rFonts w:ascii="Times New Roman" w:hAnsi="Times New Roman"/>
          <w:i/>
          <w:iCs/>
          <w:noProof/>
          <w:color w:val="000000" w:themeColor="text1"/>
          <w:sz w:val="24"/>
          <w:szCs w:val="24"/>
        </w:rPr>
        <w:t xml:space="preserve">Benefits </w:t>
      </w:r>
      <w:r w:rsidR="00A52EDF" w:rsidRPr="009B03E7">
        <w:rPr>
          <w:rFonts w:ascii="Times New Roman" w:hAnsi="Times New Roman"/>
          <w:i/>
          <w:iCs/>
          <w:noProof/>
          <w:color w:val="000000" w:themeColor="text1"/>
          <w:sz w:val="24"/>
          <w:szCs w:val="24"/>
        </w:rPr>
        <w:t xml:space="preserve">Of </w:t>
      </w:r>
      <w:r w:rsidRPr="009B03E7">
        <w:rPr>
          <w:rFonts w:ascii="Times New Roman" w:hAnsi="Times New Roman"/>
          <w:i/>
          <w:iCs/>
          <w:noProof/>
          <w:color w:val="000000" w:themeColor="text1"/>
          <w:sz w:val="24"/>
          <w:szCs w:val="24"/>
        </w:rPr>
        <w:t xml:space="preserve">Breastfeeding </w:t>
      </w:r>
      <w:r w:rsidR="00A52EDF" w:rsidRPr="009B03E7">
        <w:rPr>
          <w:rFonts w:ascii="Times New Roman" w:hAnsi="Times New Roman"/>
          <w:i/>
          <w:iCs/>
          <w:noProof/>
          <w:color w:val="000000" w:themeColor="text1"/>
          <w:sz w:val="24"/>
          <w:szCs w:val="24"/>
        </w:rPr>
        <w:t xml:space="preserve">As A </w:t>
      </w:r>
      <w:r w:rsidRPr="009B03E7">
        <w:rPr>
          <w:rFonts w:ascii="Times New Roman" w:hAnsi="Times New Roman"/>
          <w:i/>
          <w:iCs/>
          <w:noProof/>
          <w:color w:val="000000" w:themeColor="text1"/>
          <w:sz w:val="24"/>
          <w:szCs w:val="24"/>
        </w:rPr>
        <w:t xml:space="preserve">Predictor </w:t>
      </w:r>
      <w:r w:rsidR="00A52EDF" w:rsidRPr="009B03E7">
        <w:rPr>
          <w:rFonts w:ascii="Times New Roman" w:hAnsi="Times New Roman"/>
          <w:i/>
          <w:iCs/>
          <w:noProof/>
          <w:color w:val="000000" w:themeColor="text1"/>
          <w:sz w:val="24"/>
          <w:szCs w:val="24"/>
        </w:rPr>
        <w:t xml:space="preserve">Of </w:t>
      </w:r>
      <w:r w:rsidRPr="009B03E7">
        <w:rPr>
          <w:rFonts w:ascii="Times New Roman" w:hAnsi="Times New Roman"/>
          <w:i/>
          <w:iCs/>
          <w:noProof/>
          <w:color w:val="000000" w:themeColor="text1"/>
          <w:sz w:val="24"/>
          <w:szCs w:val="24"/>
        </w:rPr>
        <w:t xml:space="preserve">Intention </w:t>
      </w:r>
      <w:r w:rsidR="00A52EDF" w:rsidRPr="009B03E7">
        <w:rPr>
          <w:rFonts w:ascii="Times New Roman" w:hAnsi="Times New Roman"/>
          <w:i/>
          <w:iCs/>
          <w:noProof/>
          <w:color w:val="000000" w:themeColor="text1"/>
          <w:sz w:val="24"/>
          <w:szCs w:val="24"/>
        </w:rPr>
        <w:t xml:space="preserve">To </w:t>
      </w:r>
      <w:r w:rsidRPr="009B03E7">
        <w:rPr>
          <w:rFonts w:ascii="Times New Roman" w:hAnsi="Times New Roman"/>
          <w:i/>
          <w:iCs/>
          <w:noProof/>
          <w:color w:val="000000" w:themeColor="text1"/>
          <w:sz w:val="24"/>
          <w:szCs w:val="24"/>
        </w:rPr>
        <w:t>Use Breast</w:t>
      </w:r>
      <w:r w:rsidR="00A52EDF" w:rsidRPr="009B03E7">
        <w:rPr>
          <w:rFonts w:ascii="Times New Roman" w:hAnsi="Times New Roman"/>
          <w:i/>
          <w:iCs/>
          <w:noProof/>
          <w:color w:val="000000" w:themeColor="text1"/>
          <w:sz w:val="24"/>
          <w:szCs w:val="24"/>
        </w:rPr>
        <w:t>-</w:t>
      </w:r>
      <w:r w:rsidRPr="009B03E7">
        <w:rPr>
          <w:rFonts w:ascii="Times New Roman" w:hAnsi="Times New Roman"/>
          <w:i/>
          <w:iCs/>
          <w:noProof/>
          <w:color w:val="000000" w:themeColor="text1"/>
          <w:sz w:val="24"/>
          <w:szCs w:val="24"/>
        </w:rPr>
        <w:t xml:space="preserve">Pumping Breaks After Returning </w:t>
      </w:r>
      <w:r w:rsidR="00A52EDF" w:rsidRPr="009B03E7">
        <w:rPr>
          <w:rFonts w:ascii="Times New Roman" w:hAnsi="Times New Roman"/>
          <w:i/>
          <w:iCs/>
          <w:noProof/>
          <w:color w:val="000000" w:themeColor="text1"/>
          <w:sz w:val="24"/>
          <w:szCs w:val="24"/>
        </w:rPr>
        <w:t xml:space="preserve">To </w:t>
      </w:r>
      <w:r w:rsidRPr="009B03E7">
        <w:rPr>
          <w:rFonts w:ascii="Times New Roman" w:hAnsi="Times New Roman"/>
          <w:i/>
          <w:iCs/>
          <w:noProof/>
          <w:color w:val="000000" w:themeColor="text1"/>
          <w:sz w:val="24"/>
          <w:szCs w:val="24"/>
        </w:rPr>
        <w:t>Work Among Employed Mothers</w:t>
      </w:r>
      <w:r w:rsidR="00A52EDF" w:rsidRPr="009B03E7">
        <w:rPr>
          <w:rFonts w:ascii="Times New Roman" w:hAnsi="Times New Roman"/>
          <w:i/>
          <w:iCs/>
          <w:noProof/>
          <w:color w:val="000000" w:themeColor="text1"/>
          <w:sz w:val="24"/>
          <w:szCs w:val="24"/>
        </w:rPr>
        <w:t>.</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Breastfeeding Medicine</w:t>
      </w:r>
      <w:r w:rsidRPr="009B03E7">
        <w:rPr>
          <w:rFonts w:ascii="Times New Roman" w:hAnsi="Times New Roman"/>
          <w:noProof/>
          <w:color w:val="000000" w:themeColor="text1"/>
          <w:sz w:val="24"/>
          <w:szCs w:val="24"/>
        </w:rPr>
        <w:t xml:space="preserve">, </w:t>
      </w:r>
      <w:r w:rsidRPr="009B03E7">
        <w:rPr>
          <w:rFonts w:ascii="Times New Roman" w:hAnsi="Times New Roman"/>
          <w:i/>
          <w:iCs/>
          <w:noProof/>
          <w:color w:val="000000" w:themeColor="text1"/>
          <w:sz w:val="24"/>
          <w:szCs w:val="24"/>
        </w:rPr>
        <w:t>9</w:t>
      </w:r>
      <w:r w:rsidRPr="009B03E7">
        <w:rPr>
          <w:rFonts w:ascii="Times New Roman" w:hAnsi="Times New Roman"/>
          <w:noProof/>
          <w:color w:val="000000" w:themeColor="text1"/>
          <w:sz w:val="24"/>
          <w:szCs w:val="24"/>
        </w:rPr>
        <w:t>(1), 16–23. https://doi.org/10.1089/bfm.2013.0082</w:t>
      </w:r>
    </w:p>
    <w:p w14:paraId="5CFFFA47" w14:textId="77777777" w:rsidR="00612E87" w:rsidRPr="009B03E7" w:rsidRDefault="0043250E" w:rsidP="00041737">
      <w:pPr>
        <w:spacing w:after="0" w:line="240" w:lineRule="auto"/>
        <w:rPr>
          <w:rFonts w:ascii="Times New Roman" w:hAnsi="Times New Roman"/>
          <w:color w:val="000000" w:themeColor="text1"/>
          <w:sz w:val="24"/>
          <w:szCs w:val="24"/>
        </w:rPr>
      </w:pPr>
      <w:r w:rsidRPr="009B03E7">
        <w:rPr>
          <w:rFonts w:ascii="Times New Roman" w:hAnsi="Times New Roman"/>
          <w:b/>
          <w:color w:val="000000" w:themeColor="text1"/>
          <w:sz w:val="24"/>
          <w:szCs w:val="24"/>
        </w:rPr>
        <w:fldChar w:fldCharType="end"/>
      </w:r>
    </w:p>
    <w:p w14:paraId="63316DD4" w14:textId="77777777" w:rsidR="00AC3EA6" w:rsidRPr="009B03E7" w:rsidRDefault="00AC3EA6" w:rsidP="00041737">
      <w:pPr>
        <w:spacing w:after="0" w:line="240" w:lineRule="auto"/>
        <w:rPr>
          <w:rFonts w:ascii="Times New Roman" w:hAnsi="Times New Roman"/>
          <w:color w:val="000000" w:themeColor="text1"/>
          <w:sz w:val="24"/>
          <w:szCs w:val="24"/>
        </w:rPr>
      </w:pPr>
    </w:p>
    <w:p w14:paraId="7A4F3767" w14:textId="77777777" w:rsidR="00AC3EA6" w:rsidRPr="009B03E7" w:rsidRDefault="00AC3EA6" w:rsidP="00041737">
      <w:pPr>
        <w:spacing w:after="0" w:line="240" w:lineRule="auto"/>
        <w:rPr>
          <w:rFonts w:ascii="Times New Roman" w:hAnsi="Times New Roman"/>
          <w:color w:val="000000" w:themeColor="text1"/>
          <w:sz w:val="24"/>
          <w:szCs w:val="24"/>
        </w:rPr>
      </w:pPr>
    </w:p>
    <w:p w14:paraId="4C0D5F02" w14:textId="77777777" w:rsidR="00AC3EA6" w:rsidRPr="009B03E7" w:rsidRDefault="00AC3EA6" w:rsidP="00041737">
      <w:pPr>
        <w:spacing w:after="0" w:line="240" w:lineRule="auto"/>
        <w:rPr>
          <w:rFonts w:ascii="Times New Roman" w:hAnsi="Times New Roman"/>
          <w:color w:val="000000" w:themeColor="text1"/>
          <w:sz w:val="24"/>
          <w:szCs w:val="24"/>
        </w:rPr>
      </w:pPr>
    </w:p>
    <w:p w14:paraId="38029B7B" w14:textId="77777777" w:rsidR="00AC3EA6" w:rsidRPr="009B03E7" w:rsidRDefault="00AC3EA6" w:rsidP="00041737">
      <w:pPr>
        <w:spacing w:after="0" w:line="240" w:lineRule="auto"/>
        <w:rPr>
          <w:rFonts w:ascii="Times New Roman" w:hAnsi="Times New Roman"/>
          <w:color w:val="000000" w:themeColor="text1"/>
          <w:sz w:val="24"/>
          <w:szCs w:val="24"/>
        </w:rPr>
      </w:pPr>
    </w:p>
    <w:p w14:paraId="571389A9" w14:textId="77777777" w:rsidR="00AC3EA6" w:rsidRPr="009B03E7" w:rsidRDefault="00AC3EA6" w:rsidP="00041737">
      <w:pPr>
        <w:spacing w:after="0" w:line="240" w:lineRule="auto"/>
        <w:rPr>
          <w:rFonts w:ascii="Times New Roman" w:hAnsi="Times New Roman"/>
          <w:color w:val="000000" w:themeColor="text1"/>
          <w:sz w:val="24"/>
          <w:szCs w:val="24"/>
        </w:rPr>
      </w:pPr>
    </w:p>
    <w:p w14:paraId="2394F947" w14:textId="77777777" w:rsidR="00AC3EA6" w:rsidRPr="009B03E7" w:rsidRDefault="00AC3EA6" w:rsidP="00041737">
      <w:pPr>
        <w:spacing w:after="0" w:line="240" w:lineRule="auto"/>
        <w:rPr>
          <w:rFonts w:ascii="Times New Roman" w:hAnsi="Times New Roman"/>
          <w:color w:val="000000" w:themeColor="text1"/>
          <w:sz w:val="24"/>
          <w:szCs w:val="24"/>
        </w:rPr>
      </w:pPr>
    </w:p>
    <w:p w14:paraId="252BED50" w14:textId="77777777" w:rsidR="00AC3EA6" w:rsidRPr="009B03E7" w:rsidRDefault="00AC3EA6" w:rsidP="00041737">
      <w:pPr>
        <w:spacing w:after="0" w:line="240" w:lineRule="auto"/>
        <w:rPr>
          <w:rFonts w:ascii="Times New Roman" w:hAnsi="Times New Roman"/>
          <w:color w:val="000000" w:themeColor="text1"/>
          <w:sz w:val="24"/>
          <w:szCs w:val="24"/>
        </w:rPr>
      </w:pPr>
    </w:p>
    <w:p w14:paraId="213BEBB5" w14:textId="2260F3F5" w:rsidR="00AC3EA6" w:rsidRPr="009B03E7" w:rsidRDefault="00AC3EA6" w:rsidP="00041737">
      <w:pPr>
        <w:spacing w:after="0" w:line="240" w:lineRule="auto"/>
        <w:rPr>
          <w:rFonts w:ascii="Times New Roman" w:hAnsi="Times New Roman"/>
          <w:color w:val="000000" w:themeColor="text1"/>
          <w:sz w:val="24"/>
          <w:szCs w:val="24"/>
        </w:rPr>
      </w:pPr>
    </w:p>
    <w:sectPr w:rsidR="00AC3EA6" w:rsidRPr="009B03E7" w:rsidSect="006541E6">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701" w:left="1701"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75782" w14:textId="77777777" w:rsidR="00B31494" w:rsidRDefault="00B31494">
      <w:pPr>
        <w:spacing w:after="0" w:line="240" w:lineRule="auto"/>
      </w:pPr>
      <w:r>
        <w:separator/>
      </w:r>
    </w:p>
  </w:endnote>
  <w:endnote w:type="continuationSeparator" w:id="0">
    <w:p w14:paraId="06B8E70E" w14:textId="77777777" w:rsidR="00B31494" w:rsidRDefault="00B3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ani">
    <w:altName w:val="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73B5F" w14:textId="77777777" w:rsidR="00CE0F15" w:rsidRDefault="00CE0F15" w:rsidP="00BA61D8">
    <w:pPr>
      <w:pStyle w:val="Footer"/>
      <w:tabs>
        <w:tab w:val="clear" w:pos="4513"/>
        <w:tab w:val="clear" w:pos="9026"/>
      </w:tabs>
      <w:rPr>
        <w:sz w:val="20"/>
        <w:szCs w:val="20"/>
        <w:lang w:val="en-ID"/>
      </w:rPr>
    </w:pPr>
    <w:r>
      <w:rPr>
        <w:noProof/>
        <w:sz w:val="20"/>
        <w:szCs w:val="20"/>
        <w:lang w:val="en-US"/>
      </w:rPr>
      <mc:AlternateContent>
        <mc:Choice Requires="wps">
          <w:drawing>
            <wp:anchor distT="0" distB="0" distL="114300" distR="114300" simplePos="0" relativeHeight="251674624" behindDoc="0" locked="0" layoutInCell="1" allowOverlap="1" wp14:anchorId="3530E48D" wp14:editId="2FBCD68E">
              <wp:simplePos x="0" y="0"/>
              <wp:positionH relativeFrom="margin">
                <wp:posOffset>7620</wp:posOffset>
              </wp:positionH>
              <wp:positionV relativeFrom="paragraph">
                <wp:posOffset>-134620</wp:posOffset>
              </wp:positionV>
              <wp:extent cx="5400040" cy="45720"/>
              <wp:effectExtent l="1905" t="0" r="0" b="1905"/>
              <wp:wrapNone/>
              <wp:docPr id="6"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5B0F38" id=" 11" o:spid="_x0000_s1026" style="position:absolute;margin-left:.6pt;margin-top:-10.6pt;width:425.2pt;height:3.6pt;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" fillcolor="red" stroked="f" strokeweight="1pt">
              <v:fill color2="#00b0f0" rotate="t" angle="90" focus="50%" type="gradient"/>
              <v:path arrowok="t"/>
              <w10:wrap anchorx="margin"/>
            </v:rect>
          </w:pict>
        </mc:Fallback>
      </mc:AlternateContent>
    </w:r>
    <w:r w:rsidRPr="008D663E">
      <w:rPr>
        <w:sz w:val="20"/>
        <w:szCs w:val="20"/>
      </w:rPr>
      <w:t>Copyright © 201</w:t>
    </w:r>
    <w:r w:rsidRPr="008D663E">
      <w:rPr>
        <w:sz w:val="20"/>
        <w:szCs w:val="20"/>
        <w:lang w:val="en-ID"/>
      </w:rPr>
      <w:t>9</w:t>
    </w:r>
    <w:r w:rsidRPr="008D663E">
      <w:rPr>
        <w:sz w:val="20"/>
        <w:szCs w:val="20"/>
      </w:rPr>
      <w:t xml:space="preserve">, </w:t>
    </w:r>
    <w:r w:rsidRPr="00B43AB9">
      <w:rPr>
        <w:rFonts w:eastAsia="Times New Roman"/>
        <w:bCs/>
        <w:sz w:val="20"/>
        <w:szCs w:val="20"/>
        <w:lang w:val="en-US"/>
      </w:rPr>
      <w:t>International Journal on Health Science and Technology</w:t>
    </w:r>
  </w:p>
  <w:p w14:paraId="196D7B9D" w14:textId="77777777" w:rsidR="00CE0F15" w:rsidRPr="007B440F" w:rsidRDefault="00CE0F15" w:rsidP="00262FC0">
    <w:pPr>
      <w:pStyle w:val="Footer"/>
      <w:tabs>
        <w:tab w:val="center" w:pos="4395"/>
      </w:tabs>
      <w:rPr>
        <w:lang w:val="en-US"/>
      </w:rPr>
    </w:pPr>
    <w:r w:rsidRPr="008D663E">
      <w:rPr>
        <w:sz w:val="20"/>
        <w:szCs w:val="20"/>
      </w:rPr>
      <w:t xml:space="preserve">ISSN </w:t>
    </w:r>
    <w:r>
      <w:rPr>
        <w:sz w:val="20"/>
        <w:szCs w:val="20"/>
        <w:lang w:val="en-ID"/>
      </w:rPr>
      <w:t xml:space="preserve">............... (print) | </w:t>
    </w:r>
    <w:r w:rsidRPr="008D663E">
      <w:rPr>
        <w:sz w:val="20"/>
        <w:szCs w:val="20"/>
      </w:rPr>
      <w:t xml:space="preserve">ISSN </w:t>
    </w:r>
    <w:r>
      <w:rPr>
        <w:sz w:val="20"/>
        <w:szCs w:val="20"/>
        <w:lang w:val="en-US"/>
      </w:rPr>
      <w:t>…........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9ECC0" w14:textId="77777777" w:rsidR="00CE0F15" w:rsidRDefault="00CE0F15" w:rsidP="00B43AB9">
    <w:pPr>
      <w:pStyle w:val="Footer"/>
      <w:tabs>
        <w:tab w:val="clear" w:pos="4513"/>
        <w:tab w:val="clear" w:pos="9026"/>
      </w:tabs>
      <w:rPr>
        <w:i/>
        <w:noProof/>
        <w:sz w:val="18"/>
        <w:szCs w:val="18"/>
      </w:rPr>
    </w:pPr>
    <w:r>
      <w:rPr>
        <w:i/>
        <w:noProof/>
        <w:sz w:val="18"/>
        <w:szCs w:val="18"/>
        <w:lang w:val="en-US"/>
      </w:rPr>
      <mc:AlternateContent>
        <mc:Choice Requires="wps">
          <w:drawing>
            <wp:anchor distT="0" distB="0" distL="114300" distR="114300" simplePos="0" relativeHeight="251675648" behindDoc="0" locked="0" layoutInCell="1" allowOverlap="1" wp14:anchorId="7A7FDD8C" wp14:editId="16634D81">
              <wp:simplePos x="0" y="0"/>
              <wp:positionH relativeFrom="margin">
                <wp:posOffset>-1905</wp:posOffset>
              </wp:positionH>
              <wp:positionV relativeFrom="paragraph">
                <wp:posOffset>47625</wp:posOffset>
              </wp:positionV>
              <wp:extent cx="5400040" cy="45720"/>
              <wp:effectExtent l="1905" t="0" r="0" b="1905"/>
              <wp:wrapNone/>
              <wp:docPr id="5"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57A809" id=" 12" o:spid="_x0000_s1026" style="position:absolute;margin-left:-.15pt;margin-top:3.75pt;width:425.2pt;height:3.6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" fillcolor="red" stroked="f" strokeweight="1pt">
              <v:fill color2="#00b0f0" rotate="t" angle="90" focus="50%" type="gradient"/>
              <v:path arrowok="t"/>
              <w10:wrap anchorx="margin"/>
            </v:rect>
          </w:pict>
        </mc:Fallback>
      </mc:AlternateContent>
    </w:r>
  </w:p>
  <w:p w14:paraId="59EC6BFF" w14:textId="77777777" w:rsidR="00CE0F15" w:rsidRDefault="00CE0F15" w:rsidP="00D878AF">
    <w:pPr>
      <w:pStyle w:val="Footer"/>
      <w:tabs>
        <w:tab w:val="clear" w:pos="4513"/>
        <w:tab w:val="clear" w:pos="9026"/>
      </w:tabs>
      <w:rPr>
        <w:sz w:val="20"/>
        <w:szCs w:val="20"/>
        <w:lang w:val="en-ID"/>
      </w:rPr>
    </w:pPr>
    <w:r w:rsidRPr="008D663E">
      <w:rPr>
        <w:sz w:val="20"/>
        <w:szCs w:val="20"/>
      </w:rPr>
      <w:t>Copyright © 201</w:t>
    </w:r>
    <w:r w:rsidRPr="008D663E">
      <w:rPr>
        <w:sz w:val="20"/>
        <w:szCs w:val="20"/>
        <w:lang w:val="en-ID"/>
      </w:rPr>
      <w:t>9</w:t>
    </w:r>
    <w:r w:rsidRPr="008D663E">
      <w:rPr>
        <w:sz w:val="20"/>
        <w:szCs w:val="20"/>
      </w:rPr>
      <w:t xml:space="preserve">, </w:t>
    </w:r>
    <w:r w:rsidRPr="00B43AB9">
      <w:rPr>
        <w:rFonts w:eastAsia="Times New Roman"/>
        <w:bCs/>
        <w:sz w:val="20"/>
        <w:szCs w:val="20"/>
        <w:lang w:val="en-US"/>
      </w:rPr>
      <w:t>International Journal of Health Science and Technology</w:t>
    </w:r>
  </w:p>
  <w:p w14:paraId="5DF80534" w14:textId="77777777" w:rsidR="00CE0F15" w:rsidRPr="007B440F" w:rsidRDefault="00CE0F15" w:rsidP="007B440F">
    <w:pPr>
      <w:pStyle w:val="Footer"/>
      <w:tabs>
        <w:tab w:val="center" w:pos="4395"/>
      </w:tabs>
      <w:rPr>
        <w:lang w:val="en-US"/>
      </w:rPr>
    </w:pPr>
    <w:r w:rsidRPr="008D663E">
      <w:rPr>
        <w:sz w:val="20"/>
        <w:szCs w:val="20"/>
      </w:rPr>
      <w:t xml:space="preserve">ISSN </w:t>
    </w:r>
    <w:r>
      <w:rPr>
        <w:sz w:val="20"/>
        <w:szCs w:val="20"/>
        <w:lang w:val="en-ID"/>
      </w:rPr>
      <w:t xml:space="preserve">............... (print) | </w:t>
    </w:r>
    <w:r w:rsidRPr="008D663E">
      <w:rPr>
        <w:sz w:val="20"/>
        <w:szCs w:val="20"/>
      </w:rPr>
      <w:t xml:space="preserve">ISSN </w:t>
    </w:r>
    <w:r>
      <w:rPr>
        <w:sz w:val="20"/>
        <w:szCs w:val="20"/>
        <w:lang w:val="en-US"/>
      </w:rPr>
      <w:t>…........ (online)</w:t>
    </w:r>
  </w:p>
  <w:p w14:paraId="0EEC877E" w14:textId="77777777" w:rsidR="00CE0F15" w:rsidRPr="00BC19BD" w:rsidRDefault="00CE0F15" w:rsidP="007B440F">
    <w:pPr>
      <w:pStyle w:val="Footer"/>
      <w:spacing w:before="120"/>
      <w:rPr>
        <w:sz w:val="20"/>
        <w:szCs w:val="20"/>
        <w:lang w:val="en-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F5C1D" w14:textId="77777777" w:rsidR="00CE0F15" w:rsidRPr="00770151" w:rsidRDefault="00CE0F15" w:rsidP="00E75B1E">
    <w:pPr>
      <w:pStyle w:val="Copyright"/>
      <w:framePr w:w="8475" w:wrap="around" w:hAnchor="page" w:x="1689" w:y="9"/>
      <w:jc w:val="left"/>
    </w:pPr>
    <w:r>
      <w:rPr>
        <w:lang w:val="en-US"/>
      </w:rPr>
      <w:t xml:space="preserve">Doi:                                                                                                </w:t>
    </w:r>
    <w:r w:rsidRPr="00770151">
      <w:t>Thisisan</w:t>
    </w:r>
    <w:r w:rsidRPr="00607F93">
      <w:t>open</w:t>
    </w:r>
    <w:r w:rsidRPr="00770151">
      <w:t>accessarticleunderthe</w:t>
    </w:r>
    <w:hyperlink r:id="rId1" w:history="1">
      <w:r w:rsidRPr="00770151">
        <w:rPr>
          <w:rStyle w:val="Hyperlink"/>
        </w:rPr>
        <w:t>CC–BY-SA</w:t>
      </w:r>
    </w:hyperlink>
    <w:r w:rsidRPr="00770151">
      <w:t>license.</w:t>
    </w:r>
  </w:p>
  <w:p w14:paraId="59ADA185" w14:textId="77777777" w:rsidR="00CE0F15" w:rsidRDefault="00CE0F15" w:rsidP="00BA61D8">
    <w:pPr>
      <w:pStyle w:val="Copyright"/>
      <w:framePr w:hSpace="0" w:wrap="auto" w:vAnchor="margin" w:yAlign="inline"/>
      <w:ind w:right="-1"/>
      <w:suppressOverlap w:val="0"/>
      <w:jc w:val="left"/>
    </w:pPr>
    <w:r>
      <w:rPr>
        <w:noProof/>
        <w:lang w:val="en-US"/>
      </w:rPr>
      <mc:AlternateContent>
        <mc:Choice Requires="wps">
          <w:drawing>
            <wp:anchor distT="0" distB="0" distL="114300" distR="114300" simplePos="0" relativeHeight="251673600" behindDoc="0" locked="0" layoutInCell="1" allowOverlap="1" wp14:anchorId="3A4FF35A" wp14:editId="2837A075">
              <wp:simplePos x="0" y="0"/>
              <wp:positionH relativeFrom="margin">
                <wp:posOffset>-1905</wp:posOffset>
              </wp:positionH>
              <wp:positionV relativeFrom="paragraph">
                <wp:posOffset>-404495</wp:posOffset>
              </wp:positionV>
              <wp:extent cx="5400040" cy="45720"/>
              <wp:effectExtent l="1905" t="0" r="0" b="1905"/>
              <wp:wrapNone/>
              <wp:docPr id="1"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B02BC8" id=" 10" o:spid="_x0000_s1026" style="position:absolute;margin-left:-.15pt;margin-top:-31.85pt;width:425.2pt;height:3.6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" fillcolor="red" stroked="f" strokeweight="1pt">
              <v:fill color2="#00b0f0" rotate="t" angle="90" focus="50%" type="gradient"/>
              <v:path arrowok="t"/>
              <w10:wrap anchorx="margin"/>
            </v:rect>
          </w:pict>
        </mc:Fallback>
      </mc:AlternateContent>
    </w:r>
    <w:r>
      <w:rPr>
        <w:noProof/>
        <w:lang w:val="en-US"/>
      </w:rPr>
      <w:drawing>
        <wp:anchor distT="0" distB="0" distL="114300" distR="114300" simplePos="0" relativeHeight="251662336" behindDoc="0" locked="0" layoutInCell="1" allowOverlap="0" wp14:anchorId="79137D65" wp14:editId="7BBE842C">
          <wp:simplePos x="0" y="0"/>
          <wp:positionH relativeFrom="margin">
            <wp:posOffset>4472940</wp:posOffset>
          </wp:positionH>
          <wp:positionV relativeFrom="paragraph">
            <wp:posOffset>-328295</wp:posOffset>
          </wp:positionV>
          <wp:extent cx="838200" cy="295275"/>
          <wp:effectExtent l="19050" t="0" r="0" b="0"/>
          <wp:wrapTopAndBottom/>
          <wp:docPr id="3" name="Picture 48" descr="https://licensebuttons.net/l/by-sa/3.0/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78991" name="Picture 48" descr="https://licensebuttons.net/l/by-sa/3.0/88x31.png">
                    <a:hlinkClick r:id="rId1" tgtFrame="_blank"/>
                  </pic:cNvPr>
                  <pic:cNvPicPr>
                    <a:picLocks noChangeAspect="1" noChangeArrowheads="1"/>
                  </pic:cNvPicPr>
                </pic:nvPicPr>
                <pic:blipFill>
                  <a:blip r:embed="rId2" r:link="rId3"/>
                  <a:stretch>
                    <a:fillRect/>
                  </a:stretch>
                </pic:blipFill>
                <pic:spPr bwMode="auto">
                  <a:xfrm>
                    <a:off x="0" y="0"/>
                    <a:ext cx="838200" cy="2952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D4592" w14:textId="77777777" w:rsidR="00B31494" w:rsidRDefault="00B31494">
      <w:pPr>
        <w:spacing w:after="0" w:line="240" w:lineRule="auto"/>
      </w:pPr>
      <w:r>
        <w:separator/>
      </w:r>
    </w:p>
  </w:footnote>
  <w:footnote w:type="continuationSeparator" w:id="0">
    <w:p w14:paraId="44238BB7" w14:textId="77777777" w:rsidR="00B31494" w:rsidRDefault="00B31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2395B" w14:textId="77777777" w:rsidR="00CE0F15" w:rsidRPr="001F4846" w:rsidRDefault="00CE0F15" w:rsidP="001F4846">
    <w:pPr>
      <w:pStyle w:val="Header"/>
      <w:tabs>
        <w:tab w:val="clear" w:pos="9026"/>
        <w:tab w:val="center" w:pos="4395"/>
        <w:tab w:val="right" w:pos="7937"/>
      </w:tabs>
      <w:rPr>
        <w:noProof/>
      </w:rPr>
    </w:pPr>
    <w:r>
      <w:rPr>
        <w:noProof/>
        <w:lang w:val="en-US"/>
      </w:rPr>
      <mc:AlternateContent>
        <mc:Choice Requires="wps">
          <w:drawing>
            <wp:anchor distT="0" distB="0" distL="114300" distR="114300" simplePos="0" relativeHeight="251677696" behindDoc="0" locked="0" layoutInCell="1" allowOverlap="1" wp14:anchorId="4DF17C11" wp14:editId="44317071">
              <wp:simplePos x="0" y="0"/>
              <wp:positionH relativeFrom="column">
                <wp:posOffset>1464945</wp:posOffset>
              </wp:positionH>
              <wp:positionV relativeFrom="paragraph">
                <wp:posOffset>-146685</wp:posOffset>
              </wp:positionV>
              <wp:extent cx="3933190" cy="396240"/>
              <wp:effectExtent l="1905" t="3175" r="0" b="635"/>
              <wp:wrapNone/>
              <wp:docPr id="10"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3319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350D6" w14:textId="77777777" w:rsidR="00CE0F15" w:rsidRDefault="00CE0F15" w:rsidP="00C260EB">
                          <w:pPr>
                            <w:spacing w:after="0" w:line="240" w:lineRule="auto"/>
                            <w:jc w:val="right"/>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14:paraId="1CC11EE0" w14:textId="77777777" w:rsidR="00CE0F15" w:rsidRPr="006541E6" w:rsidRDefault="00CE0F15" w:rsidP="00C260EB">
                          <w:pPr>
                            <w:spacing w:after="0" w:line="240" w:lineRule="auto"/>
                            <w:jc w:val="right"/>
                            <w:rPr>
                              <w:lang w:val="en-US"/>
                            </w:rPr>
                          </w:pPr>
                          <w:r>
                            <w:rPr>
                              <w:rFonts w:ascii="Times New Roman" w:hAnsi="Times New Roman"/>
                              <w:sz w:val="20"/>
                              <w:szCs w:val="20"/>
                              <w:lang w:val="en-US"/>
                            </w:rPr>
                            <w:t>First Author, Second Author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F17C11" id="_x0000_t202" coordsize="21600,21600" o:spt="202" path="m,l,21600r21600,l21600,xe">
              <v:stroke joinstyle="miter"/>
              <v:path gradientshapeok="t" o:connecttype="rect"/>
            </v:shapetype>
            <v:shape id=" 15" o:spid="_x0000_s1050" type="#_x0000_t202" style="position:absolute;margin-left:115.35pt;margin-top:-11.55pt;width:309.7pt;height:3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" stroked="f">
              <v:path arrowok="t"/>
              <v:textbox>
                <w:txbxContent>
                  <w:p w14:paraId="648350D6" w14:textId="77777777" w:rsidR="007A2160" w:rsidRDefault="007A2160" w:rsidP="00C260EB">
                    <w:pPr>
                      <w:spacing w:after="0" w:line="240" w:lineRule="auto"/>
                      <w:jc w:val="right"/>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14:paraId="1CC11EE0" w14:textId="77777777" w:rsidR="007A2160" w:rsidRPr="006541E6" w:rsidRDefault="007A2160" w:rsidP="00C260EB">
                    <w:pPr>
                      <w:spacing w:after="0" w:line="240" w:lineRule="auto"/>
                      <w:jc w:val="right"/>
                      <w:rPr>
                        <w:lang w:val="en-US"/>
                      </w:rPr>
                    </w:pPr>
                    <w:r>
                      <w:rPr>
                        <w:rFonts w:ascii="Times New Roman" w:hAnsi="Times New Roman"/>
                        <w:sz w:val="20"/>
                        <w:szCs w:val="20"/>
                        <w:lang w:val="en-US"/>
                      </w:rPr>
                      <w:t>First Author, Second Author</w:t>
                    </w:r>
                  </w:p>
                </w:txbxContent>
              </v:textbox>
            </v:shape>
          </w:pict>
        </mc:Fallback>
      </mc:AlternateContent>
    </w:r>
  </w:p>
  <w:p w14:paraId="79DF18CB" w14:textId="77777777" w:rsidR="00CE0F15" w:rsidRPr="006541E6" w:rsidRDefault="00CE0F15">
    <w:pPr>
      <w:rPr>
        <w:rFonts w:ascii="Times New Roman" w:hAnsi="Times New Roman"/>
        <w:b/>
        <w:sz w:val="24"/>
        <w:szCs w:val="24"/>
      </w:rPr>
    </w:pPr>
    <w:r>
      <w:rPr>
        <w:rFonts w:ascii="Times New Roman" w:hAnsi="Times New Roman"/>
        <w:b/>
        <w:noProof/>
        <w:sz w:val="24"/>
        <w:szCs w:val="24"/>
        <w:lang w:val="en-US"/>
      </w:rPr>
      <mc:AlternateContent>
        <mc:Choice Requires="wps">
          <w:drawing>
            <wp:anchor distT="0" distB="0" distL="114300" distR="114300" simplePos="0" relativeHeight="251671552" behindDoc="0" locked="0" layoutInCell="1" allowOverlap="1" wp14:anchorId="37B377D7" wp14:editId="7B09564F">
              <wp:simplePos x="0" y="0"/>
              <wp:positionH relativeFrom="margin">
                <wp:posOffset>-1905</wp:posOffset>
              </wp:positionH>
              <wp:positionV relativeFrom="paragraph">
                <wp:posOffset>232410</wp:posOffset>
              </wp:positionV>
              <wp:extent cx="5400040" cy="45720"/>
              <wp:effectExtent l="1905" t="4445" r="0" b="0"/>
              <wp:wrapNone/>
              <wp:docPr id="9"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F0F399" id=" 8" o:spid="_x0000_s1026" style="position:absolute;margin-left:-.15pt;margin-top:18.3pt;width:425.2pt;height:3.6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" fillcolor="red" stroked="f" strokeweight="1pt">
              <v:fill color2="#00b0f0" rotate="t" angle="90" focus="50%" type="gradient"/>
              <v:path arrowok="t"/>
              <w10:wrap anchorx="margin"/>
            </v:rect>
          </w:pict>
        </mc:Fallback>
      </mc:AlternateContent>
    </w:r>
    <w:r w:rsidRPr="006541E6">
      <w:rPr>
        <w:rFonts w:ascii="Times New Roman" w:hAnsi="Times New Roman"/>
        <w:b/>
        <w:sz w:val="24"/>
        <w:szCs w:val="24"/>
      </w:rPr>
      <w:fldChar w:fldCharType="begin"/>
    </w:r>
    <w:r w:rsidRPr="006541E6">
      <w:rPr>
        <w:rFonts w:ascii="Times New Roman" w:hAnsi="Times New Roman"/>
        <w:b/>
        <w:sz w:val="24"/>
        <w:szCs w:val="24"/>
      </w:rPr>
      <w:instrText xml:space="preserve"> PAGE   \* MERGEFORMAT </w:instrText>
    </w:r>
    <w:r w:rsidRPr="006541E6">
      <w:rPr>
        <w:rFonts w:ascii="Times New Roman" w:hAnsi="Times New Roman"/>
        <w:b/>
        <w:sz w:val="24"/>
        <w:szCs w:val="24"/>
      </w:rPr>
      <w:fldChar w:fldCharType="separate"/>
    </w:r>
    <w:r>
      <w:rPr>
        <w:rFonts w:ascii="Times New Roman" w:hAnsi="Times New Roman"/>
        <w:b/>
        <w:noProof/>
        <w:sz w:val="24"/>
        <w:szCs w:val="24"/>
      </w:rPr>
      <w:t>12</w:t>
    </w:r>
    <w:r w:rsidRPr="006541E6">
      <w:rPr>
        <w:rFonts w:ascii="Times New Roman" w:hAnsi="Times New Roman"/>
        <w:b/>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EF72A" w14:textId="77777777" w:rsidR="00CE0F15" w:rsidRDefault="00CE0F15" w:rsidP="00BC19BD">
    <w:pPr>
      <w:pStyle w:val="Header"/>
      <w:rPr>
        <w:lang w:val="en-US"/>
      </w:rPr>
    </w:pPr>
    <w:r>
      <w:rPr>
        <w:noProof/>
        <w:lang w:val="en-US"/>
      </w:rPr>
      <mc:AlternateContent>
        <mc:Choice Requires="wps">
          <w:drawing>
            <wp:anchor distT="0" distB="0" distL="114300" distR="114300" simplePos="0" relativeHeight="251678720" behindDoc="0" locked="0" layoutInCell="1" allowOverlap="1" wp14:anchorId="3041016C" wp14:editId="48E0554A">
              <wp:simplePos x="0" y="0"/>
              <wp:positionH relativeFrom="column">
                <wp:posOffset>-15875</wp:posOffset>
              </wp:positionH>
              <wp:positionV relativeFrom="paragraph">
                <wp:posOffset>-48895</wp:posOffset>
              </wp:positionV>
              <wp:extent cx="4111625" cy="396240"/>
              <wp:effectExtent l="0" t="0" r="0" b="0"/>
              <wp:wrapNone/>
              <wp:docPr id="8"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162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6B493" w14:textId="77777777" w:rsidR="00CE0F15" w:rsidRDefault="00CE0F15" w:rsidP="00C260EB">
                          <w:pPr>
                            <w:spacing w:after="0" w:line="240" w:lineRule="auto"/>
                            <w:jc w:val="both"/>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14:paraId="7BCA6648" w14:textId="77777777" w:rsidR="00CE0F15" w:rsidRPr="006541E6" w:rsidRDefault="00CE0F15" w:rsidP="00C260EB">
                          <w:pPr>
                            <w:spacing w:after="0" w:line="240" w:lineRule="auto"/>
                            <w:jc w:val="both"/>
                            <w:rPr>
                              <w:lang w:val="en-US"/>
                            </w:rPr>
                          </w:pPr>
                          <w:r>
                            <w:rPr>
                              <w:rFonts w:ascii="Times New Roman" w:hAnsi="Times New Roman"/>
                              <w:sz w:val="20"/>
                              <w:szCs w:val="20"/>
                              <w:lang w:val="en-US"/>
                            </w:rPr>
                            <w:t>First Author, Second Author</w:t>
                          </w:r>
                        </w:p>
                        <w:p w14:paraId="1EC2D42A" w14:textId="77777777" w:rsidR="00CE0F15" w:rsidRPr="001F4846" w:rsidRDefault="00CE0F15" w:rsidP="00C260EB">
                          <w:pPr>
                            <w:spacing w:after="0" w:line="240" w:lineRule="auto"/>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41016C" id="_x0000_t202" coordsize="21600,21600" o:spt="202" path="m,l,21600r21600,l21600,xe">
              <v:stroke joinstyle="miter"/>
              <v:path gradientshapeok="t" o:connecttype="rect"/>
            </v:shapetype>
            <v:shape id=" 16" o:spid="_x0000_s1051" type="#_x0000_t202" style="position:absolute;margin-left:-1.25pt;margin-top:-3.85pt;width:323.75pt;height:3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" stroked="f">
              <v:path arrowok="t"/>
              <v:textbox>
                <w:txbxContent>
                  <w:p w14:paraId="6586B493" w14:textId="77777777" w:rsidR="007A2160" w:rsidRDefault="007A2160" w:rsidP="00C260EB">
                    <w:pPr>
                      <w:spacing w:after="0" w:line="240" w:lineRule="auto"/>
                      <w:jc w:val="both"/>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14:paraId="7BCA6648" w14:textId="77777777" w:rsidR="007A2160" w:rsidRPr="006541E6" w:rsidRDefault="007A2160" w:rsidP="00C260EB">
                    <w:pPr>
                      <w:spacing w:after="0" w:line="240" w:lineRule="auto"/>
                      <w:jc w:val="both"/>
                      <w:rPr>
                        <w:lang w:val="en-US"/>
                      </w:rPr>
                    </w:pPr>
                    <w:r>
                      <w:rPr>
                        <w:rFonts w:ascii="Times New Roman" w:hAnsi="Times New Roman"/>
                        <w:sz w:val="20"/>
                        <w:szCs w:val="20"/>
                        <w:lang w:val="en-US"/>
                      </w:rPr>
                      <w:t>First Author, Second Author</w:t>
                    </w:r>
                  </w:p>
                  <w:p w14:paraId="1EC2D42A" w14:textId="77777777" w:rsidR="007A2160" w:rsidRPr="001F4846" w:rsidRDefault="007A2160" w:rsidP="00C260EB">
                    <w:pPr>
                      <w:spacing w:after="0" w:line="240" w:lineRule="auto"/>
                      <w:rPr>
                        <w:lang w:val="en-US"/>
                      </w:rPr>
                    </w:pPr>
                  </w:p>
                </w:txbxContent>
              </v:textbox>
            </v:shape>
          </w:pict>
        </mc:Fallback>
      </mc:AlternateContent>
    </w:r>
  </w:p>
  <w:p w14:paraId="2E3CD11D" w14:textId="77777777" w:rsidR="00CE0F15" w:rsidRPr="0088385B" w:rsidRDefault="00CE0F15" w:rsidP="006541E6">
    <w:pPr>
      <w:pStyle w:val="Header"/>
      <w:jc w:val="right"/>
      <w:rPr>
        <w:b/>
        <w:sz w:val="24"/>
        <w:szCs w:val="24"/>
      </w:rPr>
    </w:pPr>
    <w:r>
      <w:rPr>
        <w:b/>
        <w:noProof/>
        <w:sz w:val="24"/>
        <w:szCs w:val="24"/>
        <w:lang w:val="en-US"/>
      </w:rPr>
      <mc:AlternateContent>
        <mc:Choice Requires="wps">
          <w:drawing>
            <wp:anchor distT="0" distB="0" distL="114300" distR="114300" simplePos="0" relativeHeight="251670528" behindDoc="0" locked="0" layoutInCell="1" allowOverlap="1" wp14:anchorId="6134D58B" wp14:editId="42F11149">
              <wp:simplePos x="0" y="0"/>
              <wp:positionH relativeFrom="margin">
                <wp:posOffset>-20955</wp:posOffset>
              </wp:positionH>
              <wp:positionV relativeFrom="paragraph">
                <wp:posOffset>233045</wp:posOffset>
              </wp:positionV>
              <wp:extent cx="5400040" cy="45720"/>
              <wp:effectExtent l="1905"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32F2F1" id="Rectangle 3" o:spid="_x0000_s1026" style="position:absolute;margin-left:-1.65pt;margin-top:18.35pt;width:425.2pt;height:3.6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" fillcolor="red" stroked="f" strokeweight="1pt">
              <v:fill color2="#00b0f0" rotate="t" angle="90" focus="50%" type="gradient"/>
              <v:path arrowok="t"/>
              <w10:wrap anchorx="margin"/>
            </v:rect>
          </w:pict>
        </mc:Fallback>
      </mc:AlternateContent>
    </w:r>
    <w:r w:rsidRPr="0088385B">
      <w:rPr>
        <w:b/>
        <w:sz w:val="24"/>
        <w:szCs w:val="24"/>
      </w:rPr>
      <w:fldChar w:fldCharType="begin"/>
    </w:r>
    <w:r w:rsidRPr="0088385B">
      <w:rPr>
        <w:b/>
        <w:sz w:val="24"/>
        <w:szCs w:val="24"/>
      </w:rPr>
      <w:instrText xml:space="preserve"> PAGE   \* MERGEFORMAT </w:instrText>
    </w:r>
    <w:r w:rsidRPr="0088385B">
      <w:rPr>
        <w:b/>
        <w:sz w:val="24"/>
        <w:szCs w:val="24"/>
      </w:rPr>
      <w:fldChar w:fldCharType="separate"/>
    </w:r>
    <w:r>
      <w:rPr>
        <w:b/>
        <w:noProof/>
        <w:sz w:val="24"/>
        <w:szCs w:val="24"/>
      </w:rPr>
      <w:t>9</w:t>
    </w:r>
    <w:r w:rsidRPr="0088385B">
      <w:rPr>
        <w:b/>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D13C9" w14:textId="77777777" w:rsidR="00CE0F15" w:rsidRPr="001A29BD" w:rsidRDefault="00CE0F15" w:rsidP="00E75B1E">
    <w:pPr>
      <w:pStyle w:val="Header"/>
      <w:spacing w:line="360" w:lineRule="auto"/>
      <w:jc w:val="center"/>
      <w:rPr>
        <w:rFonts w:ascii="Vani" w:hAnsi="Vani" w:cs="Vani"/>
      </w:rPr>
    </w:pPr>
    <w:bookmarkStart w:id="12" w:name="_Hlk521593694"/>
    <w:r w:rsidRPr="00E75B1E">
      <w:rPr>
        <w:lang w:val="en-ID"/>
      </w:rPr>
      <w:t>A</w:t>
    </w:r>
    <w:r w:rsidRPr="00E75B1E">
      <w:t>vailableonlineat https:</w:t>
    </w:r>
    <w:r w:rsidRPr="00D231C1">
      <w:t>//</w:t>
    </w:r>
    <w:r w:rsidRPr="00E75B1E">
      <w:t>ejournal.unisayogya.ac.id/ejournal/index.php/ijhst</w:t>
    </w:r>
    <w:bookmarkEnd w:id="12"/>
  </w:p>
  <w:p w14:paraId="378CE04F" w14:textId="77777777" w:rsidR="00CE0F15" w:rsidRPr="00E75B1E" w:rsidRDefault="00CE0F15" w:rsidP="00E75B1E">
    <w:pPr>
      <w:spacing w:after="0" w:line="360" w:lineRule="auto"/>
      <w:jc w:val="center"/>
      <w:outlineLvl w:val="1"/>
      <w:rPr>
        <w:rFonts w:ascii="Times New Roman" w:eastAsia="Times New Roman" w:hAnsi="Times New Roman"/>
        <w:b/>
        <w:bCs/>
        <w:sz w:val="24"/>
        <w:szCs w:val="24"/>
        <w:lang w:val="en-US"/>
      </w:rPr>
    </w:pPr>
    <w:r w:rsidRPr="00B43AB9">
      <w:rPr>
        <w:rFonts w:ascii="Times New Roman" w:eastAsia="Times New Roman" w:hAnsi="Times New Roman"/>
        <w:b/>
        <w:bCs/>
        <w:sz w:val="24"/>
        <w:szCs w:val="24"/>
        <w:lang w:val="en-US"/>
      </w:rPr>
      <w:t>International Journal of Health Science and Technology</w:t>
    </w:r>
    <w:r w:rsidRPr="00E75B1E">
      <w:rPr>
        <w:rFonts w:ascii="Times New Roman" w:hAnsi="Times New Roman"/>
        <w:b/>
        <w:sz w:val="24"/>
        <w:szCs w:val="24"/>
        <w:lang w:val="en-ID"/>
      </w:rPr>
      <w:t>, 1 (1)</w:t>
    </w:r>
    <w:r w:rsidRPr="00E75B1E">
      <w:rPr>
        <w:rFonts w:ascii="Times New Roman" w:hAnsi="Times New Roman"/>
        <w:b/>
        <w:sz w:val="24"/>
        <w:szCs w:val="24"/>
      </w:rPr>
      <w:t>, 201</w:t>
    </w:r>
    <w:r w:rsidRPr="00E75B1E">
      <w:rPr>
        <w:rFonts w:ascii="Times New Roman" w:hAnsi="Times New Roman"/>
        <w:b/>
        <w:sz w:val="24"/>
        <w:szCs w:val="24"/>
        <w:lang w:val="en-ID"/>
      </w:rPr>
      <w:t>9</w:t>
    </w:r>
    <w:r w:rsidRPr="00E75B1E">
      <w:rPr>
        <w:rFonts w:ascii="Times New Roman" w:hAnsi="Times New Roman"/>
        <w:b/>
        <w:sz w:val="24"/>
        <w:szCs w:val="24"/>
      </w:rPr>
      <w:t>, xx-xx</w:t>
    </w:r>
  </w:p>
  <w:p w14:paraId="32860BD2" w14:textId="77777777" w:rsidR="00CE0F15" w:rsidRDefault="00CE0F15" w:rsidP="00BA61D8">
    <w:pPr>
      <w:pStyle w:val="Header"/>
      <w:tabs>
        <w:tab w:val="clear" w:pos="9026"/>
      </w:tabs>
      <w:jc w:val="center"/>
    </w:pPr>
    <w:r>
      <w:rPr>
        <w:noProof/>
        <w:lang w:val="en-US"/>
      </w:rPr>
      <mc:AlternateContent>
        <mc:Choice Requires="wps">
          <w:drawing>
            <wp:anchor distT="0" distB="0" distL="114300" distR="114300" simplePos="0" relativeHeight="251672576" behindDoc="0" locked="0" layoutInCell="1" allowOverlap="1" wp14:anchorId="7AA11B43" wp14:editId="119FCB89">
              <wp:simplePos x="0" y="0"/>
              <wp:positionH relativeFrom="margin">
                <wp:posOffset>-1905</wp:posOffset>
              </wp:positionH>
              <wp:positionV relativeFrom="paragraph">
                <wp:posOffset>86995</wp:posOffset>
              </wp:positionV>
              <wp:extent cx="5400040" cy="45720"/>
              <wp:effectExtent l="1905" t="4445" r="0" b="0"/>
              <wp:wrapNone/>
              <wp:docPr id="4"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847142" id=" 9" o:spid="_x0000_s1026" style="position:absolute;margin-left:-.15pt;margin-top:6.85pt;width:425.2pt;height:3.6pt;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" fillcolor="red" stroked="f" strokeweight="1pt">
              <v:fill color2="#00b0f0" rotate="t" angle="90" focus="50%" type="gradient"/>
              <v:path arrowok="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75pt" o:bullet="t">
        <v:imagedata r:id="rId1" o:title=""/>
      </v:shape>
    </w:pict>
  </w:numPicBullet>
  <w:abstractNum w:abstractNumId="0" w15:restartNumberingAfterBreak="0">
    <w:nsid w:val="034F169E"/>
    <w:multiLevelType w:val="hybridMultilevel"/>
    <w:tmpl w:val="3FE80380"/>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48E5FF8"/>
    <w:multiLevelType w:val="multilevel"/>
    <w:tmpl w:val="BA5ABC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6A0216"/>
    <w:multiLevelType w:val="hybridMultilevel"/>
    <w:tmpl w:val="693243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CB1CEF"/>
    <w:multiLevelType w:val="multilevel"/>
    <w:tmpl w:val="71E0123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BDA5610"/>
    <w:multiLevelType w:val="hybridMultilevel"/>
    <w:tmpl w:val="D5FCB112"/>
    <w:lvl w:ilvl="0" w:tplc="455E929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CA0E80"/>
    <w:multiLevelType w:val="hybridMultilevel"/>
    <w:tmpl w:val="787A77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FB1BC1"/>
    <w:multiLevelType w:val="multilevel"/>
    <w:tmpl w:val="F3D8432E"/>
    <w:lvl w:ilvl="0">
      <w:start w:val="2"/>
      <w:numFmt w:val="decimal"/>
      <w:lvlText w:val="%1."/>
      <w:lvlJc w:val="left"/>
      <w:pPr>
        <w:ind w:left="360" w:hanging="360"/>
      </w:pPr>
      <w:rPr>
        <w:rFonts w:hint="default"/>
        <w:b/>
      </w:rPr>
    </w:lvl>
    <w:lvl w:ilvl="1">
      <w:start w:val="1"/>
      <w:numFmt w:val="decimal"/>
      <w:lvlText w:val="%1.%2."/>
      <w:lvlJc w:val="left"/>
      <w:pPr>
        <w:ind w:left="840"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7" w15:restartNumberingAfterBreak="0">
    <w:nsid w:val="1C8F5B02"/>
    <w:multiLevelType w:val="hybridMultilevel"/>
    <w:tmpl w:val="27BE09A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0811CAC"/>
    <w:multiLevelType w:val="multilevel"/>
    <w:tmpl w:val="343C6A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AF3628"/>
    <w:multiLevelType w:val="multilevel"/>
    <w:tmpl w:val="5C327478"/>
    <w:lvl w:ilvl="0">
      <w:start w:val="1"/>
      <w:numFmt w:val="decimal"/>
      <w:lvlText w:val="%1."/>
      <w:lvlJc w:val="left"/>
      <w:pPr>
        <w:ind w:left="107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024CD2"/>
    <w:multiLevelType w:val="multilevel"/>
    <w:tmpl w:val="57E2E90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A9976C7"/>
    <w:multiLevelType w:val="hybridMultilevel"/>
    <w:tmpl w:val="F190A458"/>
    <w:lvl w:ilvl="0" w:tplc="067E7488">
      <w:start w:val="6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BBF0C66"/>
    <w:multiLevelType w:val="hybridMultilevel"/>
    <w:tmpl w:val="9A727E46"/>
    <w:lvl w:ilvl="0" w:tplc="DEF01FCE">
      <w:start w:val="1"/>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F6631F"/>
    <w:multiLevelType w:val="multilevel"/>
    <w:tmpl w:val="BA5ABC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F07283"/>
    <w:multiLevelType w:val="hybridMultilevel"/>
    <w:tmpl w:val="D2E06A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6BA48C8"/>
    <w:multiLevelType w:val="hybridMultilevel"/>
    <w:tmpl w:val="C25E13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7660336"/>
    <w:multiLevelType w:val="hybridMultilevel"/>
    <w:tmpl w:val="78D27160"/>
    <w:lvl w:ilvl="0" w:tplc="7072456C">
      <w:start w:val="1"/>
      <w:numFmt w:val="bullet"/>
      <w:pStyle w:val="bulletlist"/>
      <w:lvlText w:val=""/>
      <w:lvlJc w:val="left"/>
      <w:pPr>
        <w:tabs>
          <w:tab w:val="num" w:pos="648"/>
        </w:tabs>
        <w:ind w:left="648" w:hanging="360"/>
      </w:pPr>
      <w:rPr>
        <w:rFonts w:ascii="Symbol" w:hAnsi="Symbol" w:hint="default"/>
      </w:rPr>
    </w:lvl>
    <w:lvl w:ilvl="1" w:tplc="CFEAE7F6">
      <w:start w:val="1"/>
      <w:numFmt w:val="bullet"/>
      <w:lvlText w:val="o"/>
      <w:lvlJc w:val="left"/>
      <w:pPr>
        <w:tabs>
          <w:tab w:val="num" w:pos="1440"/>
        </w:tabs>
        <w:ind w:left="1440" w:hanging="360"/>
      </w:pPr>
      <w:rPr>
        <w:rFonts w:ascii="Courier New" w:hAnsi="Courier New" w:hint="default"/>
      </w:rPr>
    </w:lvl>
    <w:lvl w:ilvl="2" w:tplc="5EB2409E">
      <w:start w:val="1"/>
      <w:numFmt w:val="bullet"/>
      <w:lvlText w:val=""/>
      <w:lvlJc w:val="left"/>
      <w:pPr>
        <w:tabs>
          <w:tab w:val="num" w:pos="2160"/>
        </w:tabs>
        <w:ind w:left="2160" w:hanging="360"/>
      </w:pPr>
      <w:rPr>
        <w:rFonts w:ascii="Wingdings" w:hAnsi="Wingdings" w:hint="default"/>
      </w:rPr>
    </w:lvl>
    <w:lvl w:ilvl="3" w:tplc="4202B920">
      <w:start w:val="1"/>
      <w:numFmt w:val="bullet"/>
      <w:lvlText w:val=""/>
      <w:lvlJc w:val="left"/>
      <w:pPr>
        <w:tabs>
          <w:tab w:val="num" w:pos="2880"/>
        </w:tabs>
        <w:ind w:left="2880" w:hanging="360"/>
      </w:pPr>
      <w:rPr>
        <w:rFonts w:ascii="Symbol" w:hAnsi="Symbol" w:hint="default"/>
      </w:rPr>
    </w:lvl>
    <w:lvl w:ilvl="4" w:tplc="797270DA">
      <w:start w:val="1"/>
      <w:numFmt w:val="bullet"/>
      <w:lvlText w:val="o"/>
      <w:lvlJc w:val="left"/>
      <w:pPr>
        <w:tabs>
          <w:tab w:val="num" w:pos="3600"/>
        </w:tabs>
        <w:ind w:left="3600" w:hanging="360"/>
      </w:pPr>
      <w:rPr>
        <w:rFonts w:ascii="Courier New" w:hAnsi="Courier New" w:hint="default"/>
      </w:rPr>
    </w:lvl>
    <w:lvl w:ilvl="5" w:tplc="D65E9654">
      <w:start w:val="1"/>
      <w:numFmt w:val="bullet"/>
      <w:lvlText w:val=""/>
      <w:lvlJc w:val="left"/>
      <w:pPr>
        <w:tabs>
          <w:tab w:val="num" w:pos="4320"/>
        </w:tabs>
        <w:ind w:left="4320" w:hanging="360"/>
      </w:pPr>
      <w:rPr>
        <w:rFonts w:ascii="Wingdings" w:hAnsi="Wingdings" w:hint="default"/>
      </w:rPr>
    </w:lvl>
    <w:lvl w:ilvl="6" w:tplc="9C18C27C">
      <w:start w:val="1"/>
      <w:numFmt w:val="bullet"/>
      <w:lvlText w:val=""/>
      <w:lvlJc w:val="left"/>
      <w:pPr>
        <w:tabs>
          <w:tab w:val="num" w:pos="5040"/>
        </w:tabs>
        <w:ind w:left="5040" w:hanging="360"/>
      </w:pPr>
      <w:rPr>
        <w:rFonts w:ascii="Symbol" w:hAnsi="Symbol" w:hint="default"/>
      </w:rPr>
    </w:lvl>
    <w:lvl w:ilvl="7" w:tplc="AC5E1D78">
      <w:start w:val="1"/>
      <w:numFmt w:val="bullet"/>
      <w:lvlText w:val="o"/>
      <w:lvlJc w:val="left"/>
      <w:pPr>
        <w:tabs>
          <w:tab w:val="num" w:pos="5760"/>
        </w:tabs>
        <w:ind w:left="5760" w:hanging="360"/>
      </w:pPr>
      <w:rPr>
        <w:rFonts w:ascii="Courier New" w:hAnsi="Courier New" w:hint="default"/>
      </w:rPr>
    </w:lvl>
    <w:lvl w:ilvl="8" w:tplc="D536FA3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6F1451"/>
    <w:multiLevelType w:val="hybridMultilevel"/>
    <w:tmpl w:val="1E04E5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A42403C"/>
    <w:multiLevelType w:val="hybridMultilevel"/>
    <w:tmpl w:val="2416C6DE"/>
    <w:lvl w:ilvl="0" w:tplc="6D24666E">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B9030A6"/>
    <w:multiLevelType w:val="hybridMultilevel"/>
    <w:tmpl w:val="60BA2368"/>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596E6C"/>
    <w:multiLevelType w:val="hybridMultilevel"/>
    <w:tmpl w:val="FD96190E"/>
    <w:lvl w:ilvl="0" w:tplc="A83A2654">
      <w:start w:val="1"/>
      <w:numFmt w:val="decimal"/>
      <w:lvlText w:val="%1."/>
      <w:lvlJc w:val="left"/>
      <w:pPr>
        <w:ind w:left="720" w:hanging="360"/>
      </w:pPr>
      <w:rPr>
        <w:rFonts w:hint="default"/>
        <w:b/>
        <w:i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00701A8"/>
    <w:multiLevelType w:val="multilevel"/>
    <w:tmpl w:val="958CA48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012256C"/>
    <w:multiLevelType w:val="hybridMultilevel"/>
    <w:tmpl w:val="B798E01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451F7895"/>
    <w:multiLevelType w:val="hybridMultilevel"/>
    <w:tmpl w:val="693243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5656B8D"/>
    <w:multiLevelType w:val="hybridMultilevel"/>
    <w:tmpl w:val="8398C744"/>
    <w:lvl w:ilvl="0" w:tplc="978AF288">
      <w:start w:val="1"/>
      <w:numFmt w:val="decimal"/>
      <w:lvlText w:val="%1."/>
      <w:lvlJc w:val="left"/>
      <w:pPr>
        <w:ind w:left="644" w:hanging="360"/>
      </w:pPr>
    </w:lvl>
    <w:lvl w:ilvl="1" w:tplc="EE40B8D2" w:tentative="1">
      <w:start w:val="1"/>
      <w:numFmt w:val="lowerLetter"/>
      <w:lvlText w:val="%2."/>
      <w:lvlJc w:val="left"/>
      <w:pPr>
        <w:ind w:left="1364" w:hanging="360"/>
      </w:pPr>
    </w:lvl>
    <w:lvl w:ilvl="2" w:tplc="0A12B78A" w:tentative="1">
      <w:start w:val="1"/>
      <w:numFmt w:val="lowerRoman"/>
      <w:lvlText w:val="%3."/>
      <w:lvlJc w:val="right"/>
      <w:pPr>
        <w:ind w:left="2084" w:hanging="180"/>
      </w:pPr>
    </w:lvl>
    <w:lvl w:ilvl="3" w:tplc="CE9A67F6" w:tentative="1">
      <w:start w:val="1"/>
      <w:numFmt w:val="decimal"/>
      <w:lvlText w:val="%4."/>
      <w:lvlJc w:val="left"/>
      <w:pPr>
        <w:ind w:left="2804" w:hanging="360"/>
      </w:pPr>
    </w:lvl>
    <w:lvl w:ilvl="4" w:tplc="D9205630" w:tentative="1">
      <w:start w:val="1"/>
      <w:numFmt w:val="lowerLetter"/>
      <w:lvlText w:val="%5."/>
      <w:lvlJc w:val="left"/>
      <w:pPr>
        <w:ind w:left="3524" w:hanging="360"/>
      </w:pPr>
    </w:lvl>
    <w:lvl w:ilvl="5" w:tplc="08F4CC8A" w:tentative="1">
      <w:start w:val="1"/>
      <w:numFmt w:val="lowerRoman"/>
      <w:lvlText w:val="%6."/>
      <w:lvlJc w:val="right"/>
      <w:pPr>
        <w:ind w:left="4244" w:hanging="180"/>
      </w:pPr>
    </w:lvl>
    <w:lvl w:ilvl="6" w:tplc="589E1924" w:tentative="1">
      <w:start w:val="1"/>
      <w:numFmt w:val="decimal"/>
      <w:lvlText w:val="%7."/>
      <w:lvlJc w:val="left"/>
      <w:pPr>
        <w:ind w:left="4964" w:hanging="360"/>
      </w:pPr>
    </w:lvl>
    <w:lvl w:ilvl="7" w:tplc="C6842FBE" w:tentative="1">
      <w:start w:val="1"/>
      <w:numFmt w:val="lowerLetter"/>
      <w:lvlText w:val="%8."/>
      <w:lvlJc w:val="left"/>
      <w:pPr>
        <w:ind w:left="5684" w:hanging="360"/>
      </w:pPr>
    </w:lvl>
    <w:lvl w:ilvl="8" w:tplc="E62494E6" w:tentative="1">
      <w:start w:val="1"/>
      <w:numFmt w:val="lowerRoman"/>
      <w:lvlText w:val="%9."/>
      <w:lvlJc w:val="right"/>
      <w:pPr>
        <w:ind w:left="6404" w:hanging="180"/>
      </w:pPr>
    </w:lvl>
  </w:abstractNum>
  <w:abstractNum w:abstractNumId="25" w15:restartNumberingAfterBreak="0">
    <w:nsid w:val="525E39D4"/>
    <w:multiLevelType w:val="hybridMultilevel"/>
    <w:tmpl w:val="48D43940"/>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5A6A51D1"/>
    <w:multiLevelType w:val="multilevel"/>
    <w:tmpl w:val="5A6A51D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3FF09B4"/>
    <w:multiLevelType w:val="multilevel"/>
    <w:tmpl w:val="63FF09B4"/>
    <w:lvl w:ilvl="0">
      <w:start w:val="1"/>
      <w:numFmt w:val="decimal"/>
      <w:pStyle w:val="section"/>
      <w:suff w:val="space"/>
      <w:lvlText w:val="%1."/>
      <w:lvlJc w:val="left"/>
      <w:pPr>
        <w:ind w:left="0" w:firstLine="0"/>
      </w:pPr>
      <w:rPr>
        <w:sz w:val="22"/>
      </w:rPr>
    </w:lvl>
    <w:lvl w:ilvl="1">
      <w:start w:val="1"/>
      <w:numFmt w:val="decimal"/>
      <w:pStyle w:val="subsection"/>
      <w:suff w:val="space"/>
      <w:lvlText w:val="%1.%2."/>
      <w:lvlJc w:val="left"/>
      <w:pPr>
        <w:ind w:left="4410" w:firstLine="0"/>
      </w:pPr>
      <w:rPr>
        <w:lang w:val="en-GB"/>
      </w:rPr>
    </w:lvl>
    <w:lvl w:ilvl="2">
      <w:start w:val="1"/>
      <w:numFmt w:val="decimal"/>
      <w:pStyle w:val="subsubsection"/>
      <w:suff w:val="space"/>
      <w:lvlText w:val="%1.%2.%3."/>
      <w:lvlJc w:val="left"/>
      <w:pPr>
        <w:ind w:left="993" w:hanging="851"/>
      </w:pPr>
      <w:rPr>
        <w:i/>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8" w15:restartNumberingAfterBreak="0">
    <w:nsid w:val="69DF6B18"/>
    <w:multiLevelType w:val="hybridMultilevel"/>
    <w:tmpl w:val="B8726D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A53458F"/>
    <w:multiLevelType w:val="hybridMultilevel"/>
    <w:tmpl w:val="5FEA0D70"/>
    <w:lvl w:ilvl="0" w:tplc="4ECC5750">
      <w:start w:val="1"/>
      <w:numFmt w:val="decimal"/>
      <w:lvlText w:val="%1."/>
      <w:lvlJc w:val="left"/>
      <w:pPr>
        <w:ind w:left="644" w:hanging="360"/>
      </w:pPr>
    </w:lvl>
    <w:lvl w:ilvl="1" w:tplc="127EB70A" w:tentative="1">
      <w:start w:val="1"/>
      <w:numFmt w:val="lowerLetter"/>
      <w:lvlText w:val="%2."/>
      <w:lvlJc w:val="left"/>
      <w:pPr>
        <w:ind w:left="1364" w:hanging="360"/>
      </w:pPr>
    </w:lvl>
    <w:lvl w:ilvl="2" w:tplc="B3A8C5E8" w:tentative="1">
      <w:start w:val="1"/>
      <w:numFmt w:val="lowerRoman"/>
      <w:lvlText w:val="%3."/>
      <w:lvlJc w:val="right"/>
      <w:pPr>
        <w:ind w:left="2084" w:hanging="180"/>
      </w:pPr>
    </w:lvl>
    <w:lvl w:ilvl="3" w:tplc="E6F6041A" w:tentative="1">
      <w:start w:val="1"/>
      <w:numFmt w:val="decimal"/>
      <w:lvlText w:val="%4."/>
      <w:lvlJc w:val="left"/>
      <w:pPr>
        <w:ind w:left="2804" w:hanging="360"/>
      </w:pPr>
    </w:lvl>
    <w:lvl w:ilvl="4" w:tplc="D4BCBBFE" w:tentative="1">
      <w:start w:val="1"/>
      <w:numFmt w:val="lowerLetter"/>
      <w:lvlText w:val="%5."/>
      <w:lvlJc w:val="left"/>
      <w:pPr>
        <w:ind w:left="3524" w:hanging="360"/>
      </w:pPr>
    </w:lvl>
    <w:lvl w:ilvl="5" w:tplc="AA32BEC4" w:tentative="1">
      <w:start w:val="1"/>
      <w:numFmt w:val="lowerRoman"/>
      <w:lvlText w:val="%6."/>
      <w:lvlJc w:val="right"/>
      <w:pPr>
        <w:ind w:left="4244" w:hanging="180"/>
      </w:pPr>
    </w:lvl>
    <w:lvl w:ilvl="6" w:tplc="D896AEAA" w:tentative="1">
      <w:start w:val="1"/>
      <w:numFmt w:val="decimal"/>
      <w:lvlText w:val="%7."/>
      <w:lvlJc w:val="left"/>
      <w:pPr>
        <w:ind w:left="4964" w:hanging="360"/>
      </w:pPr>
    </w:lvl>
    <w:lvl w:ilvl="7" w:tplc="46DE3F12" w:tentative="1">
      <w:start w:val="1"/>
      <w:numFmt w:val="lowerLetter"/>
      <w:lvlText w:val="%8."/>
      <w:lvlJc w:val="left"/>
      <w:pPr>
        <w:ind w:left="5684" w:hanging="360"/>
      </w:pPr>
    </w:lvl>
    <w:lvl w:ilvl="8" w:tplc="175EF4E2" w:tentative="1">
      <w:start w:val="1"/>
      <w:numFmt w:val="lowerRoman"/>
      <w:lvlText w:val="%9."/>
      <w:lvlJc w:val="right"/>
      <w:pPr>
        <w:ind w:left="6404" w:hanging="180"/>
      </w:pPr>
    </w:lvl>
  </w:abstractNum>
  <w:abstractNum w:abstractNumId="30" w15:restartNumberingAfterBreak="0">
    <w:nsid w:val="6BB555C5"/>
    <w:multiLevelType w:val="hybridMultilevel"/>
    <w:tmpl w:val="8D7AFD5A"/>
    <w:lvl w:ilvl="0" w:tplc="04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6C402C58"/>
    <w:multiLevelType w:val="hybridMultilevel"/>
    <w:tmpl w:val="2E028BC2"/>
    <w:lvl w:ilvl="0" w:tplc="AB74FB3A">
      <w:start w:val="1"/>
      <w:numFmt w:val="decimal"/>
      <w:pStyle w:val="figurecaption"/>
      <w:lvlText w:val="Gambar. %1."/>
      <w:lvlJc w:val="left"/>
      <w:pPr>
        <w:ind w:left="360" w:hanging="360"/>
      </w:pPr>
      <w:rPr>
        <w:rFonts w:ascii="Junicode" w:hAnsi="Junicode" w:cs="Times New Roman" w:hint="default"/>
        <w:b/>
        <w:bCs w:val="0"/>
        <w:i w:val="0"/>
        <w:iCs w:val="0"/>
        <w:caps w:val="0"/>
        <w:vanish w:val="0"/>
        <w:color w:val="auto"/>
        <w:sz w:val="20"/>
        <w:szCs w:val="16"/>
      </w:rPr>
    </w:lvl>
    <w:lvl w:ilvl="1" w:tplc="81565D34">
      <w:start w:val="1"/>
      <w:numFmt w:val="lowerLetter"/>
      <w:lvlText w:val="%2."/>
      <w:lvlJc w:val="left"/>
      <w:pPr>
        <w:tabs>
          <w:tab w:val="num" w:pos="1440"/>
        </w:tabs>
        <w:ind w:left="1440" w:hanging="360"/>
      </w:pPr>
      <w:rPr>
        <w:rFonts w:cs="Times New Roman"/>
      </w:rPr>
    </w:lvl>
    <w:lvl w:ilvl="2" w:tplc="25C2E728">
      <w:start w:val="1"/>
      <w:numFmt w:val="lowerRoman"/>
      <w:lvlText w:val="%3."/>
      <w:lvlJc w:val="right"/>
      <w:pPr>
        <w:tabs>
          <w:tab w:val="num" w:pos="2160"/>
        </w:tabs>
        <w:ind w:left="2160" w:hanging="180"/>
      </w:pPr>
      <w:rPr>
        <w:rFonts w:cs="Times New Roman"/>
      </w:rPr>
    </w:lvl>
    <w:lvl w:ilvl="3" w:tplc="7980C3D0">
      <w:start w:val="1"/>
      <w:numFmt w:val="decimal"/>
      <w:lvlText w:val="%4."/>
      <w:lvlJc w:val="left"/>
      <w:pPr>
        <w:tabs>
          <w:tab w:val="num" w:pos="2880"/>
        </w:tabs>
        <w:ind w:left="2880" w:hanging="360"/>
      </w:pPr>
      <w:rPr>
        <w:rFonts w:cs="Times New Roman"/>
      </w:rPr>
    </w:lvl>
    <w:lvl w:ilvl="4" w:tplc="836AFE3C">
      <w:start w:val="1"/>
      <w:numFmt w:val="lowerLetter"/>
      <w:lvlText w:val="%5."/>
      <w:lvlJc w:val="left"/>
      <w:pPr>
        <w:tabs>
          <w:tab w:val="num" w:pos="3600"/>
        </w:tabs>
        <w:ind w:left="3600" w:hanging="360"/>
      </w:pPr>
      <w:rPr>
        <w:rFonts w:cs="Times New Roman"/>
      </w:rPr>
    </w:lvl>
    <w:lvl w:ilvl="5" w:tplc="D1CE4C3C">
      <w:start w:val="1"/>
      <w:numFmt w:val="lowerRoman"/>
      <w:lvlText w:val="%6."/>
      <w:lvlJc w:val="right"/>
      <w:pPr>
        <w:tabs>
          <w:tab w:val="num" w:pos="4320"/>
        </w:tabs>
        <w:ind w:left="4320" w:hanging="180"/>
      </w:pPr>
      <w:rPr>
        <w:rFonts w:cs="Times New Roman"/>
      </w:rPr>
    </w:lvl>
    <w:lvl w:ilvl="6" w:tplc="EFE6DAFC">
      <w:start w:val="1"/>
      <w:numFmt w:val="decimal"/>
      <w:lvlText w:val="%7."/>
      <w:lvlJc w:val="left"/>
      <w:pPr>
        <w:tabs>
          <w:tab w:val="num" w:pos="5040"/>
        </w:tabs>
        <w:ind w:left="5040" w:hanging="360"/>
      </w:pPr>
      <w:rPr>
        <w:rFonts w:cs="Times New Roman"/>
      </w:rPr>
    </w:lvl>
    <w:lvl w:ilvl="7" w:tplc="7A96593E">
      <w:start w:val="1"/>
      <w:numFmt w:val="lowerLetter"/>
      <w:lvlText w:val="%8."/>
      <w:lvlJc w:val="left"/>
      <w:pPr>
        <w:tabs>
          <w:tab w:val="num" w:pos="5760"/>
        </w:tabs>
        <w:ind w:left="5760" w:hanging="360"/>
      </w:pPr>
      <w:rPr>
        <w:rFonts w:cs="Times New Roman"/>
      </w:rPr>
    </w:lvl>
    <w:lvl w:ilvl="8" w:tplc="1F10EE00">
      <w:start w:val="1"/>
      <w:numFmt w:val="lowerRoman"/>
      <w:lvlText w:val="%9."/>
      <w:lvlJc w:val="right"/>
      <w:pPr>
        <w:tabs>
          <w:tab w:val="num" w:pos="6480"/>
        </w:tabs>
        <w:ind w:left="6480" w:hanging="180"/>
      </w:pPr>
      <w:rPr>
        <w:rFonts w:cs="Times New Roman"/>
      </w:rPr>
    </w:lvl>
  </w:abstractNum>
  <w:abstractNum w:abstractNumId="32" w15:restartNumberingAfterBreak="0">
    <w:nsid w:val="6C554363"/>
    <w:multiLevelType w:val="hybridMultilevel"/>
    <w:tmpl w:val="E3F2460A"/>
    <w:lvl w:ilvl="0" w:tplc="69204E3A">
      <w:start w:val="1"/>
      <w:numFmt w:val="decimal"/>
      <w:lvlText w:val="%1."/>
      <w:lvlJc w:val="left"/>
      <w:pPr>
        <w:ind w:left="1145" w:hanging="360"/>
      </w:pPr>
    </w:lvl>
    <w:lvl w:ilvl="1" w:tplc="697A0214" w:tentative="1">
      <w:start w:val="1"/>
      <w:numFmt w:val="lowerLetter"/>
      <w:lvlText w:val="%2."/>
      <w:lvlJc w:val="left"/>
      <w:pPr>
        <w:ind w:left="1865" w:hanging="360"/>
      </w:pPr>
    </w:lvl>
    <w:lvl w:ilvl="2" w:tplc="01B6DC5A" w:tentative="1">
      <w:start w:val="1"/>
      <w:numFmt w:val="lowerRoman"/>
      <w:lvlText w:val="%3."/>
      <w:lvlJc w:val="right"/>
      <w:pPr>
        <w:ind w:left="2585" w:hanging="180"/>
      </w:pPr>
    </w:lvl>
    <w:lvl w:ilvl="3" w:tplc="14322992" w:tentative="1">
      <w:start w:val="1"/>
      <w:numFmt w:val="decimal"/>
      <w:lvlText w:val="%4."/>
      <w:lvlJc w:val="left"/>
      <w:pPr>
        <w:ind w:left="3305" w:hanging="360"/>
      </w:pPr>
    </w:lvl>
    <w:lvl w:ilvl="4" w:tplc="27E04898" w:tentative="1">
      <w:start w:val="1"/>
      <w:numFmt w:val="lowerLetter"/>
      <w:lvlText w:val="%5."/>
      <w:lvlJc w:val="left"/>
      <w:pPr>
        <w:ind w:left="4025" w:hanging="360"/>
      </w:pPr>
    </w:lvl>
    <w:lvl w:ilvl="5" w:tplc="463619D0" w:tentative="1">
      <w:start w:val="1"/>
      <w:numFmt w:val="lowerRoman"/>
      <w:lvlText w:val="%6."/>
      <w:lvlJc w:val="right"/>
      <w:pPr>
        <w:ind w:left="4745" w:hanging="180"/>
      </w:pPr>
    </w:lvl>
    <w:lvl w:ilvl="6" w:tplc="AAE486AE" w:tentative="1">
      <w:start w:val="1"/>
      <w:numFmt w:val="decimal"/>
      <w:lvlText w:val="%7."/>
      <w:lvlJc w:val="left"/>
      <w:pPr>
        <w:ind w:left="5465" w:hanging="360"/>
      </w:pPr>
    </w:lvl>
    <w:lvl w:ilvl="7" w:tplc="67B639C6" w:tentative="1">
      <w:start w:val="1"/>
      <w:numFmt w:val="lowerLetter"/>
      <w:lvlText w:val="%8."/>
      <w:lvlJc w:val="left"/>
      <w:pPr>
        <w:ind w:left="6185" w:hanging="360"/>
      </w:pPr>
    </w:lvl>
    <w:lvl w:ilvl="8" w:tplc="E2AC8EEE" w:tentative="1">
      <w:start w:val="1"/>
      <w:numFmt w:val="lowerRoman"/>
      <w:lvlText w:val="%9."/>
      <w:lvlJc w:val="right"/>
      <w:pPr>
        <w:ind w:left="6905" w:hanging="180"/>
      </w:pPr>
    </w:lvl>
  </w:abstractNum>
  <w:abstractNum w:abstractNumId="33" w15:restartNumberingAfterBreak="0">
    <w:nsid w:val="6CD32DA8"/>
    <w:multiLevelType w:val="singleLevel"/>
    <w:tmpl w:val="CFBAC588"/>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34" w15:restartNumberingAfterBreak="0">
    <w:nsid w:val="6E59162F"/>
    <w:multiLevelType w:val="multilevel"/>
    <w:tmpl w:val="6E59162F"/>
    <w:lvl w:ilvl="0">
      <w:start w:val="1"/>
      <w:numFmt w:val="decimal"/>
      <w:lvlText w:val="%1."/>
      <w:lvlJc w:val="left"/>
      <w:pPr>
        <w:ind w:left="7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1A75251"/>
    <w:multiLevelType w:val="hybridMultilevel"/>
    <w:tmpl w:val="A7DAC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6"/>
  </w:num>
  <w:num w:numId="3">
    <w:abstractNumId w:val="31"/>
  </w:num>
  <w:num w:numId="4">
    <w:abstractNumId w:val="9"/>
  </w:num>
  <w:num w:numId="5">
    <w:abstractNumId w:val="24"/>
  </w:num>
  <w:num w:numId="6">
    <w:abstractNumId w:val="29"/>
  </w:num>
  <w:num w:numId="7">
    <w:abstractNumId w:val="32"/>
  </w:num>
  <w:num w:numId="8">
    <w:abstractNumId w:val="34"/>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8"/>
  </w:num>
  <w:num w:numId="13">
    <w:abstractNumId w:val="13"/>
  </w:num>
  <w:num w:numId="14">
    <w:abstractNumId w:val="1"/>
  </w:num>
  <w:num w:numId="15">
    <w:abstractNumId w:val="3"/>
  </w:num>
  <w:num w:numId="16">
    <w:abstractNumId w:val="21"/>
  </w:num>
  <w:num w:numId="17">
    <w:abstractNumId w:val="14"/>
  </w:num>
  <w:num w:numId="18">
    <w:abstractNumId w:val="17"/>
  </w:num>
  <w:num w:numId="19">
    <w:abstractNumId w:val="4"/>
  </w:num>
  <w:num w:numId="20">
    <w:abstractNumId w:val="12"/>
  </w:num>
  <w:num w:numId="21">
    <w:abstractNumId w:val="35"/>
  </w:num>
  <w:num w:numId="22">
    <w:abstractNumId w:val="11"/>
  </w:num>
  <w:num w:numId="23">
    <w:abstractNumId w:val="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2"/>
  </w:num>
  <w:num w:numId="27">
    <w:abstractNumId w:val="25"/>
  </w:num>
  <w:num w:numId="28">
    <w:abstractNumId w:val="18"/>
  </w:num>
  <w:num w:numId="29">
    <w:abstractNumId w:val="7"/>
  </w:num>
  <w:num w:numId="30">
    <w:abstractNumId w:val="30"/>
  </w:num>
  <w:num w:numId="31">
    <w:abstractNumId w:val="15"/>
  </w:num>
  <w:num w:numId="32">
    <w:abstractNumId w:val="23"/>
  </w:num>
  <w:num w:numId="33">
    <w:abstractNumId w:val="2"/>
  </w:num>
  <w:num w:numId="34">
    <w:abstractNumId w:val="19"/>
  </w:num>
  <w:num w:numId="35">
    <w:abstractNumId w:val="28"/>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B9"/>
    <w:rsid w:val="00012E3D"/>
    <w:rsid w:val="00037F2A"/>
    <w:rsid w:val="00041737"/>
    <w:rsid w:val="0004569B"/>
    <w:rsid w:val="00053F06"/>
    <w:rsid w:val="00071F96"/>
    <w:rsid w:val="00072757"/>
    <w:rsid w:val="00084D9D"/>
    <w:rsid w:val="0009422F"/>
    <w:rsid w:val="000956DE"/>
    <w:rsid w:val="000B0135"/>
    <w:rsid w:val="000C2CE2"/>
    <w:rsid w:val="000C436B"/>
    <w:rsid w:val="000E253D"/>
    <w:rsid w:val="000E2C14"/>
    <w:rsid w:val="000F7418"/>
    <w:rsid w:val="00144977"/>
    <w:rsid w:val="00144A69"/>
    <w:rsid w:val="001464FE"/>
    <w:rsid w:val="00151289"/>
    <w:rsid w:val="001522B1"/>
    <w:rsid w:val="00157545"/>
    <w:rsid w:val="00161E9A"/>
    <w:rsid w:val="00175819"/>
    <w:rsid w:val="0018557C"/>
    <w:rsid w:val="001862DD"/>
    <w:rsid w:val="00190D4F"/>
    <w:rsid w:val="001917C4"/>
    <w:rsid w:val="001A29BD"/>
    <w:rsid w:val="001A7F18"/>
    <w:rsid w:val="001B13E9"/>
    <w:rsid w:val="001B32B9"/>
    <w:rsid w:val="001C5ED7"/>
    <w:rsid w:val="001D44CC"/>
    <w:rsid w:val="001E03AC"/>
    <w:rsid w:val="001F2BD9"/>
    <w:rsid w:val="001F4846"/>
    <w:rsid w:val="002060CB"/>
    <w:rsid w:val="0020745E"/>
    <w:rsid w:val="00217CB6"/>
    <w:rsid w:val="00224C18"/>
    <w:rsid w:val="002259FF"/>
    <w:rsid w:val="00227B1E"/>
    <w:rsid w:val="002417A0"/>
    <w:rsid w:val="00243CBB"/>
    <w:rsid w:val="002457C4"/>
    <w:rsid w:val="0025206F"/>
    <w:rsid w:val="00262FC0"/>
    <w:rsid w:val="0027407D"/>
    <w:rsid w:val="00277476"/>
    <w:rsid w:val="00291E05"/>
    <w:rsid w:val="002943AC"/>
    <w:rsid w:val="002A5886"/>
    <w:rsid w:val="002B27FB"/>
    <w:rsid w:val="002B4B85"/>
    <w:rsid w:val="002C33D0"/>
    <w:rsid w:val="002C58BD"/>
    <w:rsid w:val="002C750E"/>
    <w:rsid w:val="002E0324"/>
    <w:rsid w:val="002F4225"/>
    <w:rsid w:val="00305680"/>
    <w:rsid w:val="0031097C"/>
    <w:rsid w:val="003132E5"/>
    <w:rsid w:val="00320792"/>
    <w:rsid w:val="00322624"/>
    <w:rsid w:val="00325A3D"/>
    <w:rsid w:val="00327585"/>
    <w:rsid w:val="003410CB"/>
    <w:rsid w:val="00344FD0"/>
    <w:rsid w:val="003549A6"/>
    <w:rsid w:val="00357C68"/>
    <w:rsid w:val="00377C87"/>
    <w:rsid w:val="0039630C"/>
    <w:rsid w:val="003A35A4"/>
    <w:rsid w:val="003A6CC7"/>
    <w:rsid w:val="003B0244"/>
    <w:rsid w:val="003C47CC"/>
    <w:rsid w:val="003E056C"/>
    <w:rsid w:val="003F6CA9"/>
    <w:rsid w:val="00417F6A"/>
    <w:rsid w:val="00420F91"/>
    <w:rsid w:val="00422D3E"/>
    <w:rsid w:val="00425E5A"/>
    <w:rsid w:val="0043250E"/>
    <w:rsid w:val="004335C1"/>
    <w:rsid w:val="00434F40"/>
    <w:rsid w:val="0044178A"/>
    <w:rsid w:val="004579A5"/>
    <w:rsid w:val="00474197"/>
    <w:rsid w:val="0047425A"/>
    <w:rsid w:val="00481AEC"/>
    <w:rsid w:val="00487D02"/>
    <w:rsid w:val="004960C1"/>
    <w:rsid w:val="004A0E8F"/>
    <w:rsid w:val="004A278C"/>
    <w:rsid w:val="004A56FD"/>
    <w:rsid w:val="004B4CE9"/>
    <w:rsid w:val="004C05B0"/>
    <w:rsid w:val="004C235F"/>
    <w:rsid w:val="004C76B9"/>
    <w:rsid w:val="004D1665"/>
    <w:rsid w:val="004D2F10"/>
    <w:rsid w:val="004E71EB"/>
    <w:rsid w:val="004F04D3"/>
    <w:rsid w:val="0050406C"/>
    <w:rsid w:val="005060A6"/>
    <w:rsid w:val="00507A1E"/>
    <w:rsid w:val="005228A2"/>
    <w:rsid w:val="00523380"/>
    <w:rsid w:val="005301D5"/>
    <w:rsid w:val="0053325F"/>
    <w:rsid w:val="00536CCE"/>
    <w:rsid w:val="00552671"/>
    <w:rsid w:val="005577C0"/>
    <w:rsid w:val="00565680"/>
    <w:rsid w:val="0056606D"/>
    <w:rsid w:val="00574CE1"/>
    <w:rsid w:val="00575A00"/>
    <w:rsid w:val="00580A2C"/>
    <w:rsid w:val="00584DEF"/>
    <w:rsid w:val="0058602A"/>
    <w:rsid w:val="0059210C"/>
    <w:rsid w:val="005A5820"/>
    <w:rsid w:val="005A77B8"/>
    <w:rsid w:val="005B4D66"/>
    <w:rsid w:val="005B778C"/>
    <w:rsid w:val="005C59DA"/>
    <w:rsid w:val="005C7D8A"/>
    <w:rsid w:val="005D1B5D"/>
    <w:rsid w:val="005D4EFF"/>
    <w:rsid w:val="005F2713"/>
    <w:rsid w:val="00607F93"/>
    <w:rsid w:val="00610D82"/>
    <w:rsid w:val="00612E87"/>
    <w:rsid w:val="006254CD"/>
    <w:rsid w:val="00647044"/>
    <w:rsid w:val="00652540"/>
    <w:rsid w:val="0065317C"/>
    <w:rsid w:val="006541E6"/>
    <w:rsid w:val="00655F72"/>
    <w:rsid w:val="00670DCB"/>
    <w:rsid w:val="00680324"/>
    <w:rsid w:val="00687CF5"/>
    <w:rsid w:val="00694BCB"/>
    <w:rsid w:val="00695D96"/>
    <w:rsid w:val="006A2416"/>
    <w:rsid w:val="006B02C3"/>
    <w:rsid w:val="006B758F"/>
    <w:rsid w:val="006C3BC1"/>
    <w:rsid w:val="006C4643"/>
    <w:rsid w:val="006C4759"/>
    <w:rsid w:val="006C5F95"/>
    <w:rsid w:val="006C74C1"/>
    <w:rsid w:val="006D52BE"/>
    <w:rsid w:val="006D5FE6"/>
    <w:rsid w:val="006F0F76"/>
    <w:rsid w:val="006F6789"/>
    <w:rsid w:val="006F6B89"/>
    <w:rsid w:val="006F7231"/>
    <w:rsid w:val="0070032F"/>
    <w:rsid w:val="007262D9"/>
    <w:rsid w:val="00734AAA"/>
    <w:rsid w:val="00736785"/>
    <w:rsid w:val="00742C35"/>
    <w:rsid w:val="00747B7F"/>
    <w:rsid w:val="00751923"/>
    <w:rsid w:val="007538A1"/>
    <w:rsid w:val="00761D89"/>
    <w:rsid w:val="00770151"/>
    <w:rsid w:val="00776C7D"/>
    <w:rsid w:val="00777073"/>
    <w:rsid w:val="007824C3"/>
    <w:rsid w:val="007A2160"/>
    <w:rsid w:val="007B440F"/>
    <w:rsid w:val="007C35FB"/>
    <w:rsid w:val="007C3EA1"/>
    <w:rsid w:val="007C5B3C"/>
    <w:rsid w:val="007D0E9F"/>
    <w:rsid w:val="007D1D70"/>
    <w:rsid w:val="007E1CBA"/>
    <w:rsid w:val="007F274B"/>
    <w:rsid w:val="0080203F"/>
    <w:rsid w:val="008033AC"/>
    <w:rsid w:val="008048D4"/>
    <w:rsid w:val="008113BE"/>
    <w:rsid w:val="00833B11"/>
    <w:rsid w:val="008437D3"/>
    <w:rsid w:val="0086324B"/>
    <w:rsid w:val="00870384"/>
    <w:rsid w:val="00875400"/>
    <w:rsid w:val="0088385B"/>
    <w:rsid w:val="008A1AD0"/>
    <w:rsid w:val="008A5D90"/>
    <w:rsid w:val="008A7BCE"/>
    <w:rsid w:val="008C0502"/>
    <w:rsid w:val="008C579F"/>
    <w:rsid w:val="008D663E"/>
    <w:rsid w:val="008F24B1"/>
    <w:rsid w:val="008F784A"/>
    <w:rsid w:val="00905E70"/>
    <w:rsid w:val="0090739C"/>
    <w:rsid w:val="00917C71"/>
    <w:rsid w:val="009266BF"/>
    <w:rsid w:val="009407E3"/>
    <w:rsid w:val="00945F53"/>
    <w:rsid w:val="00947C4D"/>
    <w:rsid w:val="00953B4C"/>
    <w:rsid w:val="00986A72"/>
    <w:rsid w:val="00990679"/>
    <w:rsid w:val="0099481E"/>
    <w:rsid w:val="009A01B6"/>
    <w:rsid w:val="009B03E7"/>
    <w:rsid w:val="009B6792"/>
    <w:rsid w:val="009D0E25"/>
    <w:rsid w:val="009D3502"/>
    <w:rsid w:val="009D35EF"/>
    <w:rsid w:val="009E63CC"/>
    <w:rsid w:val="00A006F2"/>
    <w:rsid w:val="00A07A2E"/>
    <w:rsid w:val="00A13776"/>
    <w:rsid w:val="00A16C47"/>
    <w:rsid w:val="00A21F03"/>
    <w:rsid w:val="00A376DB"/>
    <w:rsid w:val="00A40560"/>
    <w:rsid w:val="00A52EDF"/>
    <w:rsid w:val="00A65884"/>
    <w:rsid w:val="00A67A77"/>
    <w:rsid w:val="00A71586"/>
    <w:rsid w:val="00A73DF6"/>
    <w:rsid w:val="00A76FB1"/>
    <w:rsid w:val="00A8392D"/>
    <w:rsid w:val="00A8514E"/>
    <w:rsid w:val="00AA6166"/>
    <w:rsid w:val="00AB5A50"/>
    <w:rsid w:val="00AC3EA6"/>
    <w:rsid w:val="00AC4E4A"/>
    <w:rsid w:val="00AD245F"/>
    <w:rsid w:val="00AD778E"/>
    <w:rsid w:val="00AE0F8F"/>
    <w:rsid w:val="00AE258F"/>
    <w:rsid w:val="00AF3458"/>
    <w:rsid w:val="00B0781A"/>
    <w:rsid w:val="00B208BE"/>
    <w:rsid w:val="00B27BA8"/>
    <w:rsid w:val="00B27E46"/>
    <w:rsid w:val="00B30D90"/>
    <w:rsid w:val="00B31494"/>
    <w:rsid w:val="00B43AB9"/>
    <w:rsid w:val="00B462E3"/>
    <w:rsid w:val="00B55F89"/>
    <w:rsid w:val="00B672F9"/>
    <w:rsid w:val="00B74675"/>
    <w:rsid w:val="00B77A2A"/>
    <w:rsid w:val="00B92201"/>
    <w:rsid w:val="00B9284A"/>
    <w:rsid w:val="00B95773"/>
    <w:rsid w:val="00BA3824"/>
    <w:rsid w:val="00BA39DB"/>
    <w:rsid w:val="00BA61D8"/>
    <w:rsid w:val="00BC19BD"/>
    <w:rsid w:val="00BC2B85"/>
    <w:rsid w:val="00BC3392"/>
    <w:rsid w:val="00BD374C"/>
    <w:rsid w:val="00BD67BA"/>
    <w:rsid w:val="00BE15FE"/>
    <w:rsid w:val="00BE6438"/>
    <w:rsid w:val="00BF026C"/>
    <w:rsid w:val="00BF27B3"/>
    <w:rsid w:val="00C00099"/>
    <w:rsid w:val="00C04BF6"/>
    <w:rsid w:val="00C04F35"/>
    <w:rsid w:val="00C06E22"/>
    <w:rsid w:val="00C072E6"/>
    <w:rsid w:val="00C203DA"/>
    <w:rsid w:val="00C2102D"/>
    <w:rsid w:val="00C23F70"/>
    <w:rsid w:val="00C260EB"/>
    <w:rsid w:val="00C26C35"/>
    <w:rsid w:val="00C36B03"/>
    <w:rsid w:val="00C37321"/>
    <w:rsid w:val="00C455FD"/>
    <w:rsid w:val="00C519CA"/>
    <w:rsid w:val="00C54D15"/>
    <w:rsid w:val="00C8350B"/>
    <w:rsid w:val="00C960A1"/>
    <w:rsid w:val="00CA2361"/>
    <w:rsid w:val="00CA36A1"/>
    <w:rsid w:val="00CB0A0B"/>
    <w:rsid w:val="00CC2529"/>
    <w:rsid w:val="00CC32F1"/>
    <w:rsid w:val="00CC48A3"/>
    <w:rsid w:val="00CE0F15"/>
    <w:rsid w:val="00D10A20"/>
    <w:rsid w:val="00D17274"/>
    <w:rsid w:val="00D21F08"/>
    <w:rsid w:val="00D231C1"/>
    <w:rsid w:val="00D24B22"/>
    <w:rsid w:val="00D554BD"/>
    <w:rsid w:val="00D55DB8"/>
    <w:rsid w:val="00D6085D"/>
    <w:rsid w:val="00D60C3E"/>
    <w:rsid w:val="00D74A29"/>
    <w:rsid w:val="00D76DA0"/>
    <w:rsid w:val="00D81399"/>
    <w:rsid w:val="00D817A7"/>
    <w:rsid w:val="00D83364"/>
    <w:rsid w:val="00D87856"/>
    <w:rsid w:val="00D878AF"/>
    <w:rsid w:val="00D93889"/>
    <w:rsid w:val="00DA178A"/>
    <w:rsid w:val="00DA42A9"/>
    <w:rsid w:val="00DB7CD4"/>
    <w:rsid w:val="00DC48EF"/>
    <w:rsid w:val="00DC5822"/>
    <w:rsid w:val="00DF0D85"/>
    <w:rsid w:val="00DF234E"/>
    <w:rsid w:val="00E0149B"/>
    <w:rsid w:val="00E12AFA"/>
    <w:rsid w:val="00E17D73"/>
    <w:rsid w:val="00E223F7"/>
    <w:rsid w:val="00E22F01"/>
    <w:rsid w:val="00E66489"/>
    <w:rsid w:val="00E75B1E"/>
    <w:rsid w:val="00E9070F"/>
    <w:rsid w:val="00EA4545"/>
    <w:rsid w:val="00EB3BFE"/>
    <w:rsid w:val="00EC4293"/>
    <w:rsid w:val="00ED72F6"/>
    <w:rsid w:val="00ED7430"/>
    <w:rsid w:val="00EE6B75"/>
    <w:rsid w:val="00EF0996"/>
    <w:rsid w:val="00EF677C"/>
    <w:rsid w:val="00EF67EA"/>
    <w:rsid w:val="00F02DAB"/>
    <w:rsid w:val="00F036E2"/>
    <w:rsid w:val="00F15DF5"/>
    <w:rsid w:val="00F4043C"/>
    <w:rsid w:val="00F420F2"/>
    <w:rsid w:val="00F44BB8"/>
    <w:rsid w:val="00F47D99"/>
    <w:rsid w:val="00F660EA"/>
    <w:rsid w:val="00F74167"/>
    <w:rsid w:val="00F77D0B"/>
    <w:rsid w:val="00F822D8"/>
    <w:rsid w:val="00F948C7"/>
    <w:rsid w:val="00F9663B"/>
    <w:rsid w:val="00F97CA1"/>
    <w:rsid w:val="00FB7F95"/>
    <w:rsid w:val="00FC082A"/>
    <w:rsid w:val="00FC39FB"/>
    <w:rsid w:val="00FD3438"/>
    <w:rsid w:val="00FF2845"/>
    <w:rsid w:val="00FF4D0F"/>
    <w:rsid w:val="00FF4E27"/>
    <w:rsid w:val="00FF7D7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3A45E"/>
  <w15:docId w15:val="{79031ED8-A369-4889-9181-159DE1D8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324"/>
    <w:pPr>
      <w:spacing w:after="160" w:line="259" w:lineRule="auto"/>
    </w:pPr>
    <w:rPr>
      <w:sz w:val="22"/>
      <w:szCs w:val="22"/>
      <w:lang w:val="id-ID"/>
    </w:rPr>
  </w:style>
  <w:style w:type="paragraph" w:styleId="Heading1">
    <w:name w:val="heading 1"/>
    <w:basedOn w:val="Normal"/>
    <w:next w:val="Normal"/>
    <w:link w:val="Heading1Char"/>
    <w:uiPriority w:val="9"/>
    <w:qFormat/>
    <w:rsid w:val="00CC48A3"/>
    <w:pPr>
      <w:keepNext/>
      <w:keepLines/>
      <w:spacing w:before="240" w:after="0"/>
      <w:outlineLvl w:val="0"/>
    </w:pPr>
    <w:rPr>
      <w:rFonts w:ascii="Times New Roman" w:eastAsia="Times New Roman" w:hAnsi="Times New Roman"/>
      <w:b/>
      <w:color w:val="000000"/>
      <w:sz w:val="24"/>
      <w:szCs w:val="32"/>
    </w:rPr>
  </w:style>
  <w:style w:type="paragraph" w:styleId="Heading2">
    <w:name w:val="heading 2"/>
    <w:basedOn w:val="Normal"/>
    <w:link w:val="Heading2Char"/>
    <w:uiPriority w:val="9"/>
    <w:qFormat/>
    <w:rsid w:val="00B43AB9"/>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unhideWhenUsed/>
    <w:qFormat/>
    <w:rsid w:val="001B13E9"/>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45"/>
    <w:pPr>
      <w:tabs>
        <w:tab w:val="center" w:pos="4513"/>
        <w:tab w:val="right" w:pos="9026"/>
      </w:tabs>
      <w:spacing w:after="0" w:line="240" w:lineRule="auto"/>
    </w:pPr>
    <w:rPr>
      <w:rFonts w:ascii="Times New Roman" w:hAnsi="Times New Roman"/>
      <w:sz w:val="20"/>
    </w:rPr>
  </w:style>
  <w:style w:type="character" w:customStyle="1" w:styleId="HeaderChar">
    <w:name w:val="Header Char"/>
    <w:link w:val="Header"/>
    <w:uiPriority w:val="99"/>
    <w:rsid w:val="00EA4545"/>
    <w:rPr>
      <w:rFonts w:ascii="Times New Roman" w:hAnsi="Times New Roman"/>
      <w:sz w:val="20"/>
    </w:rPr>
  </w:style>
  <w:style w:type="paragraph" w:styleId="Footer">
    <w:name w:val="footer"/>
    <w:basedOn w:val="Normal"/>
    <w:link w:val="FooterChar"/>
    <w:uiPriority w:val="99"/>
    <w:unhideWhenUsed/>
    <w:rsid w:val="00A07A2E"/>
    <w:pPr>
      <w:tabs>
        <w:tab w:val="center" w:pos="4513"/>
        <w:tab w:val="right" w:pos="9026"/>
      </w:tabs>
      <w:spacing w:after="0" w:line="240" w:lineRule="auto"/>
      <w:jc w:val="center"/>
    </w:pPr>
    <w:rPr>
      <w:rFonts w:ascii="Times New Roman" w:hAnsi="Times New Roman"/>
    </w:rPr>
  </w:style>
  <w:style w:type="character" w:customStyle="1" w:styleId="FooterChar">
    <w:name w:val="Footer Char"/>
    <w:link w:val="Footer"/>
    <w:uiPriority w:val="99"/>
    <w:rsid w:val="00A07A2E"/>
    <w:rPr>
      <w:rFonts w:ascii="Times New Roman" w:hAnsi="Times New Roman"/>
    </w:rPr>
  </w:style>
  <w:style w:type="paragraph" w:customStyle="1" w:styleId="Titlejkk">
    <w:name w:val="Title jkk"/>
    <w:qFormat/>
    <w:rsid w:val="00CC48A3"/>
    <w:pPr>
      <w:spacing w:after="160" w:line="259" w:lineRule="auto"/>
      <w:jc w:val="center"/>
    </w:pPr>
    <w:rPr>
      <w:rFonts w:ascii="Times New Roman" w:hAnsi="Times New Roman"/>
      <w:b/>
      <w:sz w:val="28"/>
      <w:szCs w:val="22"/>
      <w:lang w:val="id-ID"/>
    </w:rPr>
  </w:style>
  <w:style w:type="paragraph" w:customStyle="1" w:styleId="Titlejkkinggris">
    <w:name w:val="Title jkk inggris"/>
    <w:basedOn w:val="Titlejkk"/>
    <w:qFormat/>
    <w:rsid w:val="00EA4545"/>
    <w:rPr>
      <w:rFonts w:ascii="Palatino Linotype" w:hAnsi="Palatino Linotype"/>
    </w:rPr>
  </w:style>
  <w:style w:type="paragraph" w:customStyle="1" w:styleId="abstrakhead">
    <w:name w:val="abstrak head"/>
    <w:basedOn w:val="Titlejkkinggris"/>
    <w:qFormat/>
    <w:rsid w:val="000E253D"/>
    <w:rPr>
      <w:rFonts w:ascii="Times New Roman" w:hAnsi="Times New Roman"/>
      <w:sz w:val="24"/>
    </w:rPr>
  </w:style>
  <w:style w:type="paragraph" w:customStyle="1" w:styleId="abstrakteks">
    <w:name w:val="abstrak teks"/>
    <w:qFormat/>
    <w:rsid w:val="002457C4"/>
    <w:pPr>
      <w:spacing w:after="80"/>
      <w:jc w:val="both"/>
    </w:pPr>
    <w:rPr>
      <w:rFonts w:ascii="Times New Roman" w:hAnsi="Times New Roman"/>
      <w:sz w:val="24"/>
      <w:szCs w:val="22"/>
      <w:lang w:val="id-ID"/>
    </w:rPr>
  </w:style>
  <w:style w:type="paragraph" w:customStyle="1" w:styleId="artikelhistori">
    <w:name w:val="artikel histori"/>
    <w:qFormat/>
    <w:rsid w:val="000E253D"/>
    <w:pPr>
      <w:spacing w:after="160" w:line="259" w:lineRule="auto"/>
      <w:jc w:val="center"/>
    </w:pPr>
    <w:rPr>
      <w:rFonts w:ascii="Times New Roman" w:hAnsi="Times New Roman"/>
      <w:sz w:val="18"/>
      <w:szCs w:val="22"/>
      <w:lang w:val="id-ID"/>
    </w:rPr>
  </w:style>
  <w:style w:type="paragraph" w:customStyle="1" w:styleId="NamaAuthor">
    <w:name w:val="Nama Author"/>
    <w:qFormat/>
    <w:rsid w:val="002457C4"/>
    <w:pPr>
      <w:spacing w:after="160" w:line="259" w:lineRule="auto"/>
      <w:jc w:val="center"/>
    </w:pPr>
    <w:rPr>
      <w:rFonts w:ascii="Times New Roman" w:hAnsi="Times New Roman"/>
      <w:b/>
      <w:sz w:val="24"/>
      <w:szCs w:val="22"/>
      <w:lang w:val="id-ID"/>
    </w:rPr>
  </w:style>
  <w:style w:type="paragraph" w:customStyle="1" w:styleId="afiliasiauthor">
    <w:name w:val="afiliasi author"/>
    <w:qFormat/>
    <w:rsid w:val="002457C4"/>
    <w:pPr>
      <w:spacing w:after="160" w:line="259" w:lineRule="auto"/>
      <w:jc w:val="center"/>
    </w:pPr>
    <w:rPr>
      <w:rFonts w:ascii="Times New Roman" w:hAnsi="Times New Roman"/>
      <w:szCs w:val="22"/>
      <w:lang w:val="id-ID"/>
    </w:rPr>
  </w:style>
  <w:style w:type="paragraph" w:customStyle="1" w:styleId="keywords">
    <w:name w:val="keywords"/>
    <w:basedOn w:val="abstrakteks"/>
    <w:qFormat/>
    <w:rsid w:val="002457C4"/>
  </w:style>
  <w:style w:type="paragraph" w:customStyle="1" w:styleId="Copyright">
    <w:name w:val="Copyright"/>
    <w:basedOn w:val="Normal"/>
    <w:qFormat/>
    <w:rsid w:val="00C00099"/>
    <w:pPr>
      <w:framePr w:hSpace="187" w:wrap="around" w:vAnchor="text" w:hAnchor="text" w:y="1"/>
      <w:spacing w:after="0" w:line="200" w:lineRule="exact"/>
      <w:suppressOverlap/>
      <w:jc w:val="right"/>
    </w:pPr>
    <w:rPr>
      <w:rFonts w:ascii="Times New Roman" w:eastAsia="Times New Roman" w:hAnsi="Times New Roman"/>
      <w:sz w:val="17"/>
      <w:szCs w:val="14"/>
    </w:rPr>
  </w:style>
  <w:style w:type="character" w:styleId="Hyperlink">
    <w:name w:val="Hyperlink"/>
    <w:uiPriority w:val="99"/>
    <w:unhideWhenUsed/>
    <w:rsid w:val="0080203F"/>
    <w:rPr>
      <w:color w:val="0563C1"/>
      <w:u w:val="single"/>
    </w:rPr>
  </w:style>
  <w:style w:type="character" w:customStyle="1" w:styleId="SebutanYangBelumTerselesaikan1">
    <w:name w:val="Sebutan Yang Belum Terselesaikan1"/>
    <w:uiPriority w:val="99"/>
    <w:semiHidden/>
    <w:unhideWhenUsed/>
    <w:rsid w:val="0080203F"/>
    <w:rPr>
      <w:color w:val="605E5C"/>
      <w:shd w:val="clear" w:color="auto" w:fill="E1DFDD"/>
    </w:rPr>
  </w:style>
  <w:style w:type="character" w:customStyle="1" w:styleId="Heading1Char">
    <w:name w:val="Heading 1 Char"/>
    <w:link w:val="Heading1"/>
    <w:uiPriority w:val="9"/>
    <w:rsid w:val="00CC48A3"/>
    <w:rPr>
      <w:rFonts w:ascii="Times New Roman" w:eastAsia="Times New Roman" w:hAnsi="Times New Roman" w:cs="Times New Roman"/>
      <w:b/>
      <w:color w:val="000000"/>
      <w:sz w:val="24"/>
      <w:szCs w:val="32"/>
    </w:rPr>
  </w:style>
  <w:style w:type="paragraph" w:styleId="TOCHeading">
    <w:name w:val="TOC Heading"/>
    <w:basedOn w:val="Heading1"/>
    <w:next w:val="Normal"/>
    <w:uiPriority w:val="39"/>
    <w:unhideWhenUsed/>
    <w:qFormat/>
    <w:rsid w:val="003132E5"/>
    <w:pPr>
      <w:outlineLvl w:val="9"/>
    </w:pPr>
    <w:rPr>
      <w:lang w:val="en-US"/>
    </w:rPr>
  </w:style>
  <w:style w:type="paragraph" w:styleId="TableofFigures">
    <w:name w:val="table of figures"/>
    <w:basedOn w:val="Normal"/>
    <w:next w:val="Normal"/>
    <w:uiPriority w:val="99"/>
    <w:unhideWhenUsed/>
    <w:rsid w:val="003132E5"/>
    <w:pPr>
      <w:spacing w:after="0"/>
    </w:pPr>
  </w:style>
  <w:style w:type="paragraph" w:customStyle="1" w:styleId="Bodyteks">
    <w:name w:val="Body teks"/>
    <w:qFormat/>
    <w:rsid w:val="00CC48A3"/>
    <w:pPr>
      <w:spacing w:after="160" w:line="259" w:lineRule="auto"/>
      <w:ind w:firstLine="720"/>
      <w:jc w:val="both"/>
    </w:pPr>
    <w:rPr>
      <w:rFonts w:ascii="Times New Roman" w:hAnsi="Times New Roman"/>
      <w:sz w:val="24"/>
      <w:szCs w:val="22"/>
      <w:lang w:val="id-ID"/>
    </w:rPr>
  </w:style>
  <w:style w:type="paragraph" w:customStyle="1" w:styleId="tablehead">
    <w:name w:val="table head"/>
    <w:uiPriority w:val="99"/>
    <w:rsid w:val="00C455FD"/>
    <w:pPr>
      <w:numPr>
        <w:numId w:val="1"/>
      </w:numPr>
      <w:spacing w:before="240" w:after="120"/>
      <w:jc w:val="center"/>
    </w:pPr>
    <w:rPr>
      <w:rFonts w:ascii="Junicode" w:eastAsia="Times New Roman" w:hAnsi="Junicode"/>
      <w:noProof/>
      <w:szCs w:val="16"/>
    </w:rPr>
  </w:style>
  <w:style w:type="paragraph" w:customStyle="1" w:styleId="tablecolhead">
    <w:name w:val="table col head"/>
    <w:basedOn w:val="Normal"/>
    <w:uiPriority w:val="99"/>
    <w:rsid w:val="003E056C"/>
    <w:pPr>
      <w:spacing w:after="0" w:line="240" w:lineRule="auto"/>
      <w:jc w:val="center"/>
    </w:pPr>
    <w:rPr>
      <w:rFonts w:ascii="Junicode" w:eastAsia="Times New Roman" w:hAnsi="Junicode"/>
      <w:b/>
      <w:bCs/>
      <w:sz w:val="20"/>
      <w:szCs w:val="16"/>
      <w:lang w:val="en-US"/>
    </w:rPr>
  </w:style>
  <w:style w:type="paragraph" w:customStyle="1" w:styleId="tablecolsubhead">
    <w:name w:val="table col subhead"/>
    <w:basedOn w:val="tablecolhead"/>
    <w:uiPriority w:val="99"/>
    <w:rsid w:val="003E056C"/>
    <w:rPr>
      <w:i/>
      <w:iCs/>
      <w:sz w:val="19"/>
      <w:szCs w:val="15"/>
    </w:rPr>
  </w:style>
  <w:style w:type="paragraph" w:customStyle="1" w:styleId="tablecopy">
    <w:name w:val="table copy"/>
    <w:uiPriority w:val="99"/>
    <w:rsid w:val="003E056C"/>
    <w:pPr>
      <w:jc w:val="center"/>
    </w:pPr>
    <w:rPr>
      <w:rFonts w:ascii="Junicode" w:eastAsia="Times New Roman" w:hAnsi="Junicode"/>
      <w:noProof/>
      <w:sz w:val="18"/>
      <w:szCs w:val="16"/>
    </w:rPr>
  </w:style>
  <w:style w:type="paragraph" w:customStyle="1" w:styleId="bulletlist">
    <w:name w:val="bullet list"/>
    <w:basedOn w:val="BodyText"/>
    <w:rsid w:val="003E056C"/>
    <w:pPr>
      <w:numPr>
        <w:numId w:val="2"/>
      </w:numPr>
      <w:tabs>
        <w:tab w:val="clear" w:pos="648"/>
        <w:tab w:val="left" w:pos="288"/>
      </w:tabs>
      <w:spacing w:line="228" w:lineRule="auto"/>
      <w:ind w:left="576" w:hanging="288"/>
      <w:jc w:val="both"/>
    </w:pPr>
    <w:rPr>
      <w:rFonts w:ascii="Times New Roman" w:eastAsia="MS Mincho" w:hAnsi="Times New Roman"/>
      <w:spacing w:val="-1"/>
      <w:szCs w:val="20"/>
      <w:lang w:val="en-US"/>
    </w:rPr>
  </w:style>
  <w:style w:type="paragraph" w:customStyle="1" w:styleId="figurecaption">
    <w:name w:val="figure caption"/>
    <w:rsid w:val="003E056C"/>
    <w:pPr>
      <w:numPr>
        <w:numId w:val="3"/>
      </w:numPr>
      <w:tabs>
        <w:tab w:val="left" w:pos="533"/>
      </w:tabs>
      <w:spacing w:before="80" w:after="200"/>
      <w:jc w:val="center"/>
    </w:pPr>
    <w:rPr>
      <w:rFonts w:ascii="Junicode" w:eastAsia="Times New Roman" w:hAnsi="Junicode"/>
      <w:noProof/>
      <w:szCs w:val="16"/>
    </w:rPr>
  </w:style>
  <w:style w:type="paragraph" w:styleId="BodyText">
    <w:name w:val="Body Text"/>
    <w:basedOn w:val="Normal"/>
    <w:link w:val="BodyTextChar"/>
    <w:uiPriority w:val="99"/>
    <w:unhideWhenUsed/>
    <w:rsid w:val="003E056C"/>
    <w:pPr>
      <w:spacing w:after="120"/>
    </w:pPr>
  </w:style>
  <w:style w:type="character" w:customStyle="1" w:styleId="BodyTextChar">
    <w:name w:val="Body Text Char"/>
    <w:basedOn w:val="DefaultParagraphFont"/>
    <w:link w:val="BodyText"/>
    <w:uiPriority w:val="99"/>
    <w:rsid w:val="003E056C"/>
  </w:style>
  <w:style w:type="paragraph" w:customStyle="1" w:styleId="references">
    <w:name w:val="references"/>
    <w:basedOn w:val="Normal"/>
    <w:qFormat/>
    <w:rsid w:val="004A56FD"/>
    <w:pPr>
      <w:widowControl w:val="0"/>
      <w:autoSpaceDE w:val="0"/>
      <w:autoSpaceDN w:val="0"/>
      <w:adjustRightInd w:val="0"/>
      <w:spacing w:line="240" w:lineRule="auto"/>
      <w:ind w:left="480" w:hanging="480"/>
      <w:jc w:val="both"/>
    </w:pPr>
    <w:rPr>
      <w:rFonts w:ascii="Times New Roman" w:hAnsi="Times New Roman"/>
      <w:noProof/>
      <w:sz w:val="24"/>
      <w:szCs w:val="24"/>
    </w:rPr>
  </w:style>
  <w:style w:type="paragraph" w:styleId="BalloonText">
    <w:name w:val="Balloon Text"/>
    <w:basedOn w:val="Normal"/>
    <w:link w:val="BalloonTextChar"/>
    <w:uiPriority w:val="99"/>
    <w:semiHidden/>
    <w:unhideWhenUsed/>
    <w:rsid w:val="003207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0792"/>
    <w:rPr>
      <w:rFonts w:ascii="Tahoma" w:hAnsi="Tahoma" w:cs="Tahoma"/>
      <w:sz w:val="16"/>
      <w:szCs w:val="16"/>
    </w:rPr>
  </w:style>
  <w:style w:type="paragraph" w:styleId="HTMLPreformatted">
    <w:name w:val="HTML Preformatted"/>
    <w:basedOn w:val="Normal"/>
    <w:link w:val="HTMLPreformattedChar"/>
    <w:uiPriority w:val="99"/>
    <w:unhideWhenUsed/>
    <w:rsid w:val="00A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A67A77"/>
    <w:rPr>
      <w:rFonts w:ascii="Courier New" w:eastAsia="Times New Roman" w:hAnsi="Courier New" w:cs="Courier New"/>
      <w:sz w:val="20"/>
      <w:szCs w:val="20"/>
      <w:lang w:val="en-US"/>
    </w:rPr>
  </w:style>
  <w:style w:type="character" w:styleId="Strong">
    <w:name w:val="Strong"/>
    <w:uiPriority w:val="22"/>
    <w:qFormat/>
    <w:rsid w:val="001D44CC"/>
    <w:rPr>
      <w:b/>
      <w:bCs/>
    </w:rPr>
  </w:style>
  <w:style w:type="paragraph" w:customStyle="1" w:styleId="Default">
    <w:name w:val="Default"/>
    <w:rsid w:val="003C47CC"/>
    <w:pPr>
      <w:autoSpaceDE w:val="0"/>
      <w:autoSpaceDN w:val="0"/>
      <w:adjustRightInd w:val="0"/>
    </w:pPr>
    <w:rPr>
      <w:rFonts w:ascii="Times New Roman" w:hAnsi="Times New Roman"/>
      <w:color w:val="000000"/>
      <w:sz w:val="24"/>
      <w:szCs w:val="24"/>
      <w:lang w:val="id-ID"/>
    </w:rPr>
  </w:style>
  <w:style w:type="character" w:customStyle="1" w:styleId="SebutanYangBelumTerselesaikan2">
    <w:name w:val="Sebutan Yang Belum Terselesaikan2"/>
    <w:uiPriority w:val="99"/>
    <w:semiHidden/>
    <w:unhideWhenUsed/>
    <w:rsid w:val="00E9070F"/>
    <w:rPr>
      <w:color w:val="605E5C"/>
      <w:shd w:val="clear" w:color="auto" w:fill="E1DFDD"/>
    </w:rPr>
  </w:style>
  <w:style w:type="paragraph" w:styleId="ListParagraph">
    <w:name w:val="List Paragraph"/>
    <w:basedOn w:val="Normal"/>
    <w:link w:val="ListParagraphChar"/>
    <w:uiPriority w:val="34"/>
    <w:qFormat/>
    <w:rsid w:val="001A7F18"/>
    <w:pPr>
      <w:spacing w:after="200" w:line="276" w:lineRule="auto"/>
      <w:ind w:left="720"/>
      <w:contextualSpacing/>
    </w:pPr>
    <w:rPr>
      <w:lang w:val="en-US"/>
    </w:rPr>
  </w:style>
  <w:style w:type="character" w:customStyle="1" w:styleId="ListParagraphChar">
    <w:name w:val="List Paragraph Char"/>
    <w:link w:val="ListParagraph"/>
    <w:uiPriority w:val="34"/>
    <w:rsid w:val="001A7F18"/>
    <w:rPr>
      <w:lang w:val="en-US"/>
    </w:rPr>
  </w:style>
  <w:style w:type="character" w:customStyle="1" w:styleId="shorttext">
    <w:name w:val="short_text"/>
    <w:rsid w:val="00F15DF5"/>
  </w:style>
  <w:style w:type="table" w:customStyle="1" w:styleId="KisiTabelTerang1">
    <w:name w:val="Kisi Tabel Terang1"/>
    <w:basedOn w:val="TableNormal"/>
    <w:uiPriority w:val="40"/>
    <w:rsid w:val="00F15DF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link w:val="Heading3"/>
    <w:uiPriority w:val="9"/>
    <w:rsid w:val="001B13E9"/>
    <w:rPr>
      <w:rFonts w:ascii="Calibri Light" w:eastAsia="Times New Roman" w:hAnsi="Calibri Light" w:cs="Times New Roman"/>
      <w:b/>
      <w:bCs/>
      <w:sz w:val="26"/>
      <w:szCs w:val="26"/>
      <w:lang w:val="id-ID" w:eastAsia="en-US"/>
    </w:rPr>
  </w:style>
  <w:style w:type="table" w:customStyle="1" w:styleId="BayanganTipis1">
    <w:name w:val="Bayangan Tipis1"/>
    <w:basedOn w:val="TableNormal"/>
    <w:uiPriority w:val="60"/>
    <w:rsid w:val="001B13E9"/>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ftarCahaya1">
    <w:name w:val="Daftar Cahaya1"/>
    <w:basedOn w:val="TableNormal"/>
    <w:uiPriority w:val="61"/>
    <w:rsid w:val="001B13E9"/>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1">
    <w:name w:val="List Paragraph1"/>
    <w:basedOn w:val="Normal"/>
    <w:uiPriority w:val="34"/>
    <w:qFormat/>
    <w:rsid w:val="001B13E9"/>
    <w:pPr>
      <w:spacing w:after="200" w:line="276" w:lineRule="auto"/>
      <w:ind w:left="720"/>
      <w:contextualSpacing/>
    </w:pPr>
    <w:rPr>
      <w:lang w:val="en-US"/>
    </w:rPr>
  </w:style>
  <w:style w:type="paragraph" w:customStyle="1" w:styleId="Authors">
    <w:name w:val="Authors"/>
    <w:rsid w:val="00EF67EA"/>
    <w:pPr>
      <w:spacing w:after="113" w:line="276" w:lineRule="auto"/>
      <w:ind w:left="1418"/>
    </w:pPr>
    <w:rPr>
      <w:rFonts w:ascii="Times" w:eastAsia="Times New Roman" w:hAnsi="Times"/>
      <w:b/>
      <w:sz w:val="22"/>
      <w:szCs w:val="22"/>
      <w:lang w:val="en-GB"/>
    </w:rPr>
  </w:style>
  <w:style w:type="paragraph" w:customStyle="1" w:styleId="Addresses">
    <w:name w:val="Addresses"/>
    <w:rsid w:val="006F6B89"/>
    <w:pPr>
      <w:spacing w:after="454" w:line="276" w:lineRule="auto"/>
      <w:ind w:left="1418"/>
    </w:pPr>
    <w:rPr>
      <w:rFonts w:ascii="Times New Roman" w:eastAsia="Times New Roman" w:hAnsi="Times New Roman"/>
      <w:sz w:val="22"/>
      <w:szCs w:val="22"/>
      <w:lang w:val="en-GB"/>
    </w:rPr>
  </w:style>
  <w:style w:type="paragraph" w:customStyle="1" w:styleId="E-mail">
    <w:name w:val="E-mail"/>
    <w:next w:val="Normal"/>
    <w:rsid w:val="006F6B89"/>
    <w:pPr>
      <w:spacing w:after="240" w:line="276" w:lineRule="auto"/>
      <w:ind w:left="1418"/>
    </w:pPr>
    <w:rPr>
      <w:rFonts w:ascii="Times" w:eastAsia="Times New Roman" w:hAnsi="Times"/>
      <w:sz w:val="22"/>
      <w:szCs w:val="22"/>
    </w:rPr>
  </w:style>
  <w:style w:type="paragraph" w:customStyle="1" w:styleId="Abstract">
    <w:name w:val="Abstract"/>
    <w:rsid w:val="006F6B89"/>
    <w:pPr>
      <w:spacing w:after="454" w:line="276" w:lineRule="auto"/>
      <w:ind w:left="1418"/>
      <w:jc w:val="both"/>
    </w:pPr>
    <w:rPr>
      <w:rFonts w:ascii="Times" w:eastAsia="Times New Roman" w:hAnsi="Times"/>
      <w:color w:val="000000"/>
      <w:lang w:val="en-GB"/>
    </w:rPr>
  </w:style>
  <w:style w:type="paragraph" w:customStyle="1" w:styleId="subsection">
    <w:name w:val="subsection"/>
    <w:rsid w:val="00BE6438"/>
    <w:pPr>
      <w:numPr>
        <w:ilvl w:val="1"/>
        <w:numId w:val="9"/>
      </w:numPr>
      <w:tabs>
        <w:tab w:val="left" w:pos="567"/>
      </w:tabs>
      <w:spacing w:before="240" w:after="200" w:line="276" w:lineRule="auto"/>
    </w:pPr>
    <w:rPr>
      <w:rFonts w:ascii="Times" w:eastAsia="Times New Roman" w:hAnsi="Times"/>
      <w:i/>
      <w:iCs/>
      <w:color w:val="000000"/>
      <w:sz w:val="22"/>
      <w:szCs w:val="22"/>
    </w:rPr>
  </w:style>
  <w:style w:type="paragraph" w:customStyle="1" w:styleId="section">
    <w:name w:val="section"/>
    <w:rsid w:val="00BE6438"/>
    <w:pPr>
      <w:numPr>
        <w:numId w:val="9"/>
      </w:numPr>
      <w:tabs>
        <w:tab w:val="left" w:pos="567"/>
      </w:tabs>
      <w:spacing w:before="240" w:after="200" w:line="276" w:lineRule="auto"/>
    </w:pPr>
    <w:rPr>
      <w:rFonts w:ascii="Times" w:eastAsia="SimSun" w:hAnsi="Times"/>
      <w:b/>
      <w:color w:val="000000"/>
      <w:sz w:val="22"/>
      <w:szCs w:val="22"/>
    </w:rPr>
  </w:style>
  <w:style w:type="paragraph" w:customStyle="1" w:styleId="subsubsection">
    <w:name w:val="subsubsection"/>
    <w:rsid w:val="00BE6438"/>
    <w:pPr>
      <w:numPr>
        <w:ilvl w:val="2"/>
        <w:numId w:val="9"/>
      </w:numPr>
      <w:tabs>
        <w:tab w:val="left" w:pos="567"/>
      </w:tabs>
      <w:spacing w:before="240"/>
      <w:ind w:left="0" w:firstLine="0"/>
      <w:jc w:val="both"/>
    </w:pPr>
    <w:rPr>
      <w:rFonts w:ascii="Times" w:eastAsia="SimSun" w:hAnsi="Times"/>
      <w:i/>
      <w:iCs/>
      <w:color w:val="000000"/>
      <w:sz w:val="22"/>
      <w:szCs w:val="22"/>
    </w:rPr>
  </w:style>
  <w:style w:type="paragraph" w:customStyle="1" w:styleId="Bodytext0">
    <w:name w:val="Bodytext"/>
    <w:next w:val="Normal"/>
    <w:rsid w:val="00BE6438"/>
    <w:pPr>
      <w:spacing w:after="200" w:line="276" w:lineRule="auto"/>
      <w:jc w:val="both"/>
    </w:pPr>
    <w:rPr>
      <w:rFonts w:ascii="Times" w:eastAsia="Times New Roman" w:hAnsi="Times"/>
      <w:iCs/>
      <w:color w:val="000000"/>
      <w:sz w:val="22"/>
      <w:szCs w:val="22"/>
    </w:rPr>
  </w:style>
  <w:style w:type="paragraph" w:customStyle="1" w:styleId="BodytextIndented">
    <w:name w:val="BodytextIndented"/>
    <w:basedOn w:val="Bodytext0"/>
    <w:rsid w:val="00BE6438"/>
    <w:pPr>
      <w:ind w:firstLine="284"/>
    </w:pPr>
  </w:style>
  <w:style w:type="character" w:customStyle="1" w:styleId="BodyCharChar">
    <w:name w:val="Body Char Char"/>
    <w:link w:val="BodyChar"/>
    <w:locked/>
    <w:rsid w:val="00BE6438"/>
    <w:rPr>
      <w:rFonts w:ascii="Times" w:hAnsi="Times" w:cs="Times"/>
      <w:color w:val="000000"/>
      <w:sz w:val="22"/>
      <w:szCs w:val="22"/>
      <w:lang w:val="en-GB"/>
    </w:rPr>
  </w:style>
  <w:style w:type="paragraph" w:customStyle="1" w:styleId="BodyChar">
    <w:name w:val="Body Char"/>
    <w:link w:val="BodyCharChar"/>
    <w:rsid w:val="00BE6438"/>
    <w:pPr>
      <w:tabs>
        <w:tab w:val="left" w:pos="567"/>
      </w:tabs>
      <w:spacing w:after="200" w:line="276" w:lineRule="auto"/>
      <w:jc w:val="both"/>
    </w:pPr>
    <w:rPr>
      <w:rFonts w:ascii="Times" w:hAnsi="Times" w:cs="Times"/>
      <w:color w:val="000000"/>
      <w:sz w:val="22"/>
      <w:szCs w:val="22"/>
      <w:lang w:val="en-GB" w:eastAsia="en-ID"/>
    </w:rPr>
  </w:style>
  <w:style w:type="character" w:customStyle="1" w:styleId="Heading2Char">
    <w:name w:val="Heading 2 Char"/>
    <w:basedOn w:val="DefaultParagraphFont"/>
    <w:link w:val="Heading2"/>
    <w:uiPriority w:val="9"/>
    <w:rsid w:val="00B43AB9"/>
    <w:rPr>
      <w:rFonts w:ascii="Times New Roman" w:eastAsia="Times New Roman" w:hAnsi="Times New Roman"/>
      <w:b/>
      <w:bCs/>
      <w:sz w:val="36"/>
      <w:szCs w:val="36"/>
    </w:rPr>
  </w:style>
  <w:style w:type="character" w:customStyle="1" w:styleId="notranslate">
    <w:name w:val="notranslate"/>
    <w:basedOn w:val="DefaultParagraphFont"/>
    <w:rsid w:val="00B74675"/>
  </w:style>
  <w:style w:type="table" w:styleId="TableGrid">
    <w:name w:val="Table Grid"/>
    <w:basedOn w:val="TableNormal"/>
    <w:uiPriority w:val="59"/>
    <w:qFormat/>
    <w:rsid w:val="00B746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467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ighlight">
    <w:name w:val="highlight"/>
    <w:basedOn w:val="DefaultParagraphFont"/>
    <w:rsid w:val="00C36B03"/>
  </w:style>
  <w:style w:type="character" w:customStyle="1" w:styleId="tlid-translation">
    <w:name w:val="tlid-translation"/>
    <w:basedOn w:val="DefaultParagraphFont"/>
    <w:rsid w:val="006C4643"/>
  </w:style>
  <w:style w:type="table" w:customStyle="1" w:styleId="GridTable4-Accent11">
    <w:name w:val="Grid Table 4 - Accent 11"/>
    <w:basedOn w:val="TableNormal"/>
    <w:uiPriority w:val="49"/>
    <w:rsid w:val="00224C18"/>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21">
    <w:name w:val="Plain Table 21"/>
    <w:basedOn w:val="TableNormal"/>
    <w:uiPriority w:val="42"/>
    <w:rsid w:val="0014497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A71586"/>
    <w:rPr>
      <w:color w:val="605E5C"/>
      <w:shd w:val="clear" w:color="auto" w:fill="E1DFDD"/>
    </w:rPr>
  </w:style>
  <w:style w:type="character" w:customStyle="1" w:styleId="jlqj4b">
    <w:name w:val="jlqj4b"/>
    <w:basedOn w:val="DefaultParagraphFont"/>
    <w:rsid w:val="00CA36A1"/>
  </w:style>
  <w:style w:type="character" w:customStyle="1" w:styleId="viiyi">
    <w:name w:val="viiyi"/>
    <w:basedOn w:val="DefaultParagraphFont"/>
    <w:rsid w:val="002B2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14940">
      <w:bodyDiv w:val="1"/>
      <w:marLeft w:val="0"/>
      <w:marRight w:val="0"/>
      <w:marTop w:val="0"/>
      <w:marBottom w:val="0"/>
      <w:divBdr>
        <w:top w:val="none" w:sz="0" w:space="0" w:color="auto"/>
        <w:left w:val="none" w:sz="0" w:space="0" w:color="auto"/>
        <w:bottom w:val="none" w:sz="0" w:space="0" w:color="auto"/>
        <w:right w:val="none" w:sz="0" w:space="0" w:color="auto"/>
      </w:divBdr>
    </w:div>
    <w:div w:id="170802217">
      <w:bodyDiv w:val="1"/>
      <w:marLeft w:val="0"/>
      <w:marRight w:val="0"/>
      <w:marTop w:val="0"/>
      <w:marBottom w:val="0"/>
      <w:divBdr>
        <w:top w:val="none" w:sz="0" w:space="0" w:color="auto"/>
        <w:left w:val="none" w:sz="0" w:space="0" w:color="auto"/>
        <w:bottom w:val="none" w:sz="0" w:space="0" w:color="auto"/>
        <w:right w:val="none" w:sz="0" w:space="0" w:color="auto"/>
      </w:divBdr>
    </w:div>
    <w:div w:id="239758615">
      <w:bodyDiv w:val="1"/>
      <w:marLeft w:val="0"/>
      <w:marRight w:val="0"/>
      <w:marTop w:val="0"/>
      <w:marBottom w:val="0"/>
      <w:divBdr>
        <w:top w:val="none" w:sz="0" w:space="0" w:color="auto"/>
        <w:left w:val="none" w:sz="0" w:space="0" w:color="auto"/>
        <w:bottom w:val="none" w:sz="0" w:space="0" w:color="auto"/>
        <w:right w:val="none" w:sz="0" w:space="0" w:color="auto"/>
      </w:divBdr>
      <w:divsChild>
        <w:div w:id="825710091">
          <w:marLeft w:val="0"/>
          <w:marRight w:val="0"/>
          <w:marTop w:val="0"/>
          <w:marBottom w:val="0"/>
          <w:divBdr>
            <w:top w:val="none" w:sz="0" w:space="0" w:color="auto"/>
            <w:left w:val="none" w:sz="0" w:space="0" w:color="auto"/>
            <w:bottom w:val="none" w:sz="0" w:space="0" w:color="auto"/>
            <w:right w:val="none" w:sz="0" w:space="0" w:color="auto"/>
          </w:divBdr>
        </w:div>
      </w:divsChild>
    </w:div>
    <w:div w:id="557670255">
      <w:bodyDiv w:val="1"/>
      <w:marLeft w:val="0"/>
      <w:marRight w:val="0"/>
      <w:marTop w:val="0"/>
      <w:marBottom w:val="0"/>
      <w:divBdr>
        <w:top w:val="none" w:sz="0" w:space="0" w:color="auto"/>
        <w:left w:val="none" w:sz="0" w:space="0" w:color="auto"/>
        <w:bottom w:val="none" w:sz="0" w:space="0" w:color="auto"/>
        <w:right w:val="none" w:sz="0" w:space="0" w:color="auto"/>
      </w:divBdr>
    </w:div>
    <w:div w:id="573973602">
      <w:bodyDiv w:val="1"/>
      <w:marLeft w:val="0"/>
      <w:marRight w:val="0"/>
      <w:marTop w:val="0"/>
      <w:marBottom w:val="0"/>
      <w:divBdr>
        <w:top w:val="none" w:sz="0" w:space="0" w:color="auto"/>
        <w:left w:val="none" w:sz="0" w:space="0" w:color="auto"/>
        <w:bottom w:val="none" w:sz="0" w:space="0" w:color="auto"/>
        <w:right w:val="none" w:sz="0" w:space="0" w:color="auto"/>
      </w:divBdr>
    </w:div>
    <w:div w:id="732193218">
      <w:bodyDiv w:val="1"/>
      <w:marLeft w:val="0"/>
      <w:marRight w:val="0"/>
      <w:marTop w:val="0"/>
      <w:marBottom w:val="0"/>
      <w:divBdr>
        <w:top w:val="none" w:sz="0" w:space="0" w:color="auto"/>
        <w:left w:val="none" w:sz="0" w:space="0" w:color="auto"/>
        <w:bottom w:val="none" w:sz="0" w:space="0" w:color="auto"/>
        <w:right w:val="none" w:sz="0" w:space="0" w:color="auto"/>
      </w:divBdr>
      <w:divsChild>
        <w:div w:id="1062220560">
          <w:marLeft w:val="0"/>
          <w:marRight w:val="0"/>
          <w:marTop w:val="0"/>
          <w:marBottom w:val="0"/>
          <w:divBdr>
            <w:top w:val="none" w:sz="0" w:space="0" w:color="auto"/>
            <w:left w:val="none" w:sz="0" w:space="0" w:color="auto"/>
            <w:bottom w:val="none" w:sz="0" w:space="0" w:color="auto"/>
            <w:right w:val="none" w:sz="0" w:space="0" w:color="auto"/>
          </w:divBdr>
        </w:div>
        <w:div w:id="362093633">
          <w:marLeft w:val="0"/>
          <w:marRight w:val="0"/>
          <w:marTop w:val="0"/>
          <w:marBottom w:val="0"/>
          <w:divBdr>
            <w:top w:val="none" w:sz="0" w:space="0" w:color="auto"/>
            <w:left w:val="none" w:sz="0" w:space="0" w:color="auto"/>
            <w:bottom w:val="none" w:sz="0" w:space="0" w:color="auto"/>
            <w:right w:val="none" w:sz="0" w:space="0" w:color="auto"/>
          </w:divBdr>
        </w:div>
        <w:div w:id="2064211110">
          <w:marLeft w:val="0"/>
          <w:marRight w:val="0"/>
          <w:marTop w:val="0"/>
          <w:marBottom w:val="0"/>
          <w:divBdr>
            <w:top w:val="none" w:sz="0" w:space="0" w:color="auto"/>
            <w:left w:val="none" w:sz="0" w:space="0" w:color="auto"/>
            <w:bottom w:val="none" w:sz="0" w:space="0" w:color="auto"/>
            <w:right w:val="none" w:sz="0" w:space="0" w:color="auto"/>
          </w:divBdr>
        </w:div>
        <w:div w:id="1564758657">
          <w:marLeft w:val="0"/>
          <w:marRight w:val="0"/>
          <w:marTop w:val="0"/>
          <w:marBottom w:val="0"/>
          <w:divBdr>
            <w:top w:val="none" w:sz="0" w:space="0" w:color="auto"/>
            <w:left w:val="none" w:sz="0" w:space="0" w:color="auto"/>
            <w:bottom w:val="none" w:sz="0" w:space="0" w:color="auto"/>
            <w:right w:val="none" w:sz="0" w:space="0" w:color="auto"/>
          </w:divBdr>
        </w:div>
        <w:div w:id="862593328">
          <w:marLeft w:val="0"/>
          <w:marRight w:val="0"/>
          <w:marTop w:val="0"/>
          <w:marBottom w:val="0"/>
          <w:divBdr>
            <w:top w:val="none" w:sz="0" w:space="0" w:color="auto"/>
            <w:left w:val="none" w:sz="0" w:space="0" w:color="auto"/>
            <w:bottom w:val="none" w:sz="0" w:space="0" w:color="auto"/>
            <w:right w:val="none" w:sz="0" w:space="0" w:color="auto"/>
          </w:divBdr>
        </w:div>
        <w:div w:id="1156339682">
          <w:marLeft w:val="0"/>
          <w:marRight w:val="0"/>
          <w:marTop w:val="0"/>
          <w:marBottom w:val="0"/>
          <w:divBdr>
            <w:top w:val="none" w:sz="0" w:space="0" w:color="auto"/>
            <w:left w:val="none" w:sz="0" w:space="0" w:color="auto"/>
            <w:bottom w:val="none" w:sz="0" w:space="0" w:color="auto"/>
            <w:right w:val="none" w:sz="0" w:space="0" w:color="auto"/>
          </w:divBdr>
        </w:div>
      </w:divsChild>
    </w:div>
    <w:div w:id="866795284">
      <w:bodyDiv w:val="1"/>
      <w:marLeft w:val="0"/>
      <w:marRight w:val="0"/>
      <w:marTop w:val="0"/>
      <w:marBottom w:val="0"/>
      <w:divBdr>
        <w:top w:val="none" w:sz="0" w:space="0" w:color="auto"/>
        <w:left w:val="none" w:sz="0" w:space="0" w:color="auto"/>
        <w:bottom w:val="none" w:sz="0" w:space="0" w:color="auto"/>
        <w:right w:val="none" w:sz="0" w:space="0" w:color="auto"/>
      </w:divBdr>
    </w:div>
    <w:div w:id="1170802201">
      <w:bodyDiv w:val="1"/>
      <w:marLeft w:val="0"/>
      <w:marRight w:val="0"/>
      <w:marTop w:val="0"/>
      <w:marBottom w:val="0"/>
      <w:divBdr>
        <w:top w:val="none" w:sz="0" w:space="0" w:color="auto"/>
        <w:left w:val="none" w:sz="0" w:space="0" w:color="auto"/>
        <w:bottom w:val="none" w:sz="0" w:space="0" w:color="auto"/>
        <w:right w:val="none" w:sz="0" w:space="0" w:color="auto"/>
      </w:divBdr>
    </w:div>
    <w:div w:id="1271084955">
      <w:bodyDiv w:val="1"/>
      <w:marLeft w:val="0"/>
      <w:marRight w:val="0"/>
      <w:marTop w:val="0"/>
      <w:marBottom w:val="0"/>
      <w:divBdr>
        <w:top w:val="none" w:sz="0" w:space="0" w:color="auto"/>
        <w:left w:val="none" w:sz="0" w:space="0" w:color="auto"/>
        <w:bottom w:val="none" w:sz="0" w:space="0" w:color="auto"/>
        <w:right w:val="none" w:sz="0" w:space="0" w:color="auto"/>
      </w:divBdr>
    </w:div>
    <w:div w:id="1650594595">
      <w:bodyDiv w:val="1"/>
      <w:marLeft w:val="0"/>
      <w:marRight w:val="0"/>
      <w:marTop w:val="0"/>
      <w:marBottom w:val="0"/>
      <w:divBdr>
        <w:top w:val="none" w:sz="0" w:space="0" w:color="auto"/>
        <w:left w:val="none" w:sz="0" w:space="0" w:color="auto"/>
        <w:bottom w:val="none" w:sz="0" w:space="0" w:color="auto"/>
        <w:right w:val="none" w:sz="0" w:space="0" w:color="auto"/>
      </w:divBdr>
      <w:divsChild>
        <w:div w:id="2110078213">
          <w:marLeft w:val="0"/>
          <w:marRight w:val="0"/>
          <w:marTop w:val="0"/>
          <w:marBottom w:val="0"/>
          <w:divBdr>
            <w:top w:val="none" w:sz="0" w:space="0" w:color="auto"/>
            <w:left w:val="none" w:sz="0" w:space="0" w:color="auto"/>
            <w:bottom w:val="none" w:sz="0" w:space="0" w:color="auto"/>
            <w:right w:val="none" w:sz="0" w:space="0" w:color="auto"/>
          </w:divBdr>
        </w:div>
        <w:div w:id="293296237">
          <w:marLeft w:val="0"/>
          <w:marRight w:val="0"/>
          <w:marTop w:val="0"/>
          <w:marBottom w:val="0"/>
          <w:divBdr>
            <w:top w:val="none" w:sz="0" w:space="0" w:color="auto"/>
            <w:left w:val="none" w:sz="0" w:space="0" w:color="auto"/>
            <w:bottom w:val="none" w:sz="0" w:space="0" w:color="auto"/>
            <w:right w:val="none" w:sz="0" w:space="0" w:color="auto"/>
          </w:divBdr>
        </w:div>
        <w:div w:id="1596942973">
          <w:marLeft w:val="0"/>
          <w:marRight w:val="0"/>
          <w:marTop w:val="0"/>
          <w:marBottom w:val="0"/>
          <w:divBdr>
            <w:top w:val="none" w:sz="0" w:space="0" w:color="auto"/>
            <w:left w:val="none" w:sz="0" w:space="0" w:color="auto"/>
            <w:bottom w:val="none" w:sz="0" w:space="0" w:color="auto"/>
            <w:right w:val="none" w:sz="0" w:space="0" w:color="auto"/>
          </w:divBdr>
        </w:div>
      </w:divsChild>
    </w:div>
    <w:div w:id="1654140625">
      <w:bodyDiv w:val="1"/>
      <w:marLeft w:val="0"/>
      <w:marRight w:val="0"/>
      <w:marTop w:val="0"/>
      <w:marBottom w:val="0"/>
      <w:divBdr>
        <w:top w:val="none" w:sz="0" w:space="0" w:color="auto"/>
        <w:left w:val="none" w:sz="0" w:space="0" w:color="auto"/>
        <w:bottom w:val="none" w:sz="0" w:space="0" w:color="auto"/>
        <w:right w:val="none" w:sz="0" w:space="0" w:color="auto"/>
      </w:divBdr>
    </w:div>
    <w:div w:id="1742216307">
      <w:bodyDiv w:val="1"/>
      <w:marLeft w:val="0"/>
      <w:marRight w:val="0"/>
      <w:marTop w:val="0"/>
      <w:marBottom w:val="0"/>
      <w:divBdr>
        <w:top w:val="none" w:sz="0" w:space="0" w:color="auto"/>
        <w:left w:val="none" w:sz="0" w:space="0" w:color="auto"/>
        <w:bottom w:val="none" w:sz="0" w:space="0" w:color="auto"/>
        <w:right w:val="none" w:sz="0" w:space="0" w:color="auto"/>
      </w:divBdr>
    </w:div>
    <w:div w:id="19038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akinahyusropohan@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2ratna_ningsih@unisayogya.ac.id"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ung$uyudi\JURNAL%20UNISA%20YOGYA\Jurnal%20IJHST\IJHST%20VOL.1%20NO.1\tamplate%20ichst.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scoping%20sakin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The Caharcteristic of Article</a:t>
            </a:r>
          </a:p>
        </c:rich>
      </c:tx>
      <c:layout>
        <c:manualLayout>
          <c:xMode val="edge"/>
          <c:yMode val="edge"/>
          <c:x val="0.28493808136996573"/>
          <c:y val="0"/>
        </c:manualLayout>
      </c:layout>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495456903503501E-2"/>
          <c:y val="0.22077380952380954"/>
          <c:w val="0.90875633696472868"/>
          <c:h val="0.32448397075365581"/>
        </c:manualLayout>
      </c:layout>
      <c:bar3DChart>
        <c:barDir val="col"/>
        <c:grouping val="clustered"/>
        <c:varyColors val="0"/>
        <c:ser>
          <c:idx val="0"/>
          <c:order val="0"/>
          <c:spPr>
            <a:solidFill>
              <a:schemeClr val="accent1"/>
            </a:solidFill>
            <a:ln>
              <a:noFill/>
            </a:ln>
            <a:effectLst/>
            <a:sp3d/>
          </c:spPr>
          <c:invertIfNegative val="0"/>
          <c:dPt>
            <c:idx val="1"/>
            <c:invertIfNegative val="0"/>
            <c:bubble3D val="0"/>
            <c:spPr>
              <a:solidFill>
                <a:schemeClr val="accent1">
                  <a:lumMod val="60000"/>
                  <a:lumOff val="40000"/>
                </a:schemeClr>
              </a:solidFill>
              <a:ln>
                <a:noFill/>
              </a:ln>
              <a:effectLst/>
              <a:sp3d/>
            </c:spPr>
            <c:extLst>
              <c:ext xmlns:c16="http://schemas.microsoft.com/office/drawing/2014/chart" uri="{C3380CC4-5D6E-409C-BE32-E72D297353CC}">
                <c16:uniqueId val="{00000001-38D4-4D45-95C8-F6E60AC76651}"/>
              </c:ext>
            </c:extLst>
          </c:dPt>
          <c:dPt>
            <c:idx val="2"/>
            <c:invertIfNegative val="0"/>
            <c:bubble3D val="0"/>
            <c:spPr>
              <a:solidFill>
                <a:schemeClr val="accent6">
                  <a:lumMod val="50000"/>
                </a:schemeClr>
              </a:solidFill>
              <a:ln>
                <a:noFill/>
              </a:ln>
              <a:effectLst/>
              <a:sp3d/>
            </c:spPr>
            <c:extLst>
              <c:ext xmlns:c16="http://schemas.microsoft.com/office/drawing/2014/chart" uri="{C3380CC4-5D6E-409C-BE32-E72D297353CC}">
                <c16:uniqueId val="{00000003-38D4-4D45-95C8-F6E60AC76651}"/>
              </c:ext>
            </c:extLst>
          </c:dPt>
          <c:dPt>
            <c:idx val="3"/>
            <c:invertIfNegative val="0"/>
            <c:bubble3D val="0"/>
            <c:spPr>
              <a:solidFill>
                <a:schemeClr val="accent6">
                  <a:lumMod val="60000"/>
                  <a:lumOff val="40000"/>
                </a:schemeClr>
              </a:solidFill>
              <a:ln>
                <a:noFill/>
              </a:ln>
              <a:effectLst/>
              <a:sp3d/>
            </c:spPr>
            <c:extLst>
              <c:ext xmlns:c16="http://schemas.microsoft.com/office/drawing/2014/chart" uri="{C3380CC4-5D6E-409C-BE32-E72D297353CC}">
                <c16:uniqueId val="{00000005-38D4-4D45-95C8-F6E60AC76651}"/>
              </c:ext>
            </c:extLst>
          </c:dPt>
          <c:dPt>
            <c:idx val="4"/>
            <c:invertIfNegative val="0"/>
            <c:bubble3D val="0"/>
            <c:spPr>
              <a:solidFill>
                <a:schemeClr val="accent4">
                  <a:lumMod val="50000"/>
                </a:schemeClr>
              </a:solidFill>
              <a:ln>
                <a:noFill/>
              </a:ln>
              <a:effectLst/>
              <a:sp3d/>
            </c:spPr>
            <c:extLst>
              <c:ext xmlns:c16="http://schemas.microsoft.com/office/drawing/2014/chart" uri="{C3380CC4-5D6E-409C-BE32-E72D297353CC}">
                <c16:uniqueId val="{00000007-38D4-4D45-95C8-F6E60AC76651}"/>
              </c:ext>
            </c:extLst>
          </c:dPt>
          <c:dPt>
            <c:idx val="5"/>
            <c:invertIfNegative val="0"/>
            <c:bubble3D val="0"/>
            <c:spPr>
              <a:solidFill>
                <a:schemeClr val="accent4">
                  <a:lumMod val="60000"/>
                  <a:lumOff val="40000"/>
                </a:schemeClr>
              </a:solidFill>
              <a:ln>
                <a:noFill/>
              </a:ln>
              <a:effectLst/>
              <a:sp3d/>
            </c:spPr>
            <c:extLst>
              <c:ext xmlns:c16="http://schemas.microsoft.com/office/drawing/2014/chart" uri="{C3380CC4-5D6E-409C-BE32-E72D297353CC}">
                <c16:uniqueId val="{00000009-38D4-4D45-95C8-F6E60AC76651}"/>
              </c:ext>
            </c:extLst>
          </c:dPt>
          <c:cat>
            <c:multiLvlStrRef>
              <c:f>Sheet1!$A$1:$G$2</c:f>
              <c:multiLvlStrCache>
                <c:ptCount val="7"/>
                <c:lvl>
                  <c:pt idx="0">
                    <c:v>Developed</c:v>
                  </c:pt>
                  <c:pt idx="1">
                    <c:v>Developing</c:v>
                  </c:pt>
                  <c:pt idx="3">
                    <c:v>A</c:v>
                  </c:pt>
                  <c:pt idx="4">
                    <c:v>B</c:v>
                  </c:pt>
                  <c:pt idx="5">
                    <c:v>Quantitative</c:v>
                  </c:pt>
                  <c:pt idx="6">
                    <c:v>Qualitative</c:v>
                  </c:pt>
                </c:lvl>
                <c:lvl>
                  <c:pt idx="0">
                    <c:v>country</c:v>
                  </c:pt>
                  <c:pt idx="3">
                    <c:v>Grades</c:v>
                  </c:pt>
                  <c:pt idx="5">
                    <c:v>Research Design</c:v>
                  </c:pt>
                </c:lvl>
              </c:multiLvlStrCache>
            </c:multiLvlStrRef>
          </c:cat>
          <c:val>
            <c:numRef>
              <c:f>Sheet1!$A$3:$G$3</c:f>
              <c:numCache>
                <c:formatCode>General</c:formatCode>
                <c:ptCount val="7"/>
                <c:pt idx="0">
                  <c:v>18</c:v>
                </c:pt>
                <c:pt idx="1">
                  <c:v>2</c:v>
                </c:pt>
                <c:pt idx="3">
                  <c:v>20</c:v>
                </c:pt>
                <c:pt idx="4">
                  <c:v>2</c:v>
                </c:pt>
                <c:pt idx="5">
                  <c:v>12</c:v>
                </c:pt>
                <c:pt idx="6">
                  <c:v>8</c:v>
                </c:pt>
              </c:numCache>
            </c:numRef>
          </c:val>
          <c:extLst>
            <c:ext xmlns:c16="http://schemas.microsoft.com/office/drawing/2014/chart" uri="{C3380CC4-5D6E-409C-BE32-E72D297353CC}">
              <c16:uniqueId val="{0000000A-38D4-4D45-95C8-F6E60AC76651}"/>
            </c:ext>
          </c:extLst>
        </c:ser>
        <c:dLbls>
          <c:showLegendKey val="0"/>
          <c:showVal val="0"/>
          <c:showCatName val="0"/>
          <c:showSerName val="0"/>
          <c:showPercent val="0"/>
          <c:showBubbleSize val="0"/>
        </c:dLbls>
        <c:gapWidth val="219"/>
        <c:shape val="box"/>
        <c:axId val="64909312"/>
        <c:axId val="64910848"/>
        <c:axId val="0"/>
      </c:bar3DChart>
      <c:catAx>
        <c:axId val="6490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10848"/>
        <c:crosses val="autoZero"/>
        <c:auto val="1"/>
        <c:lblAlgn val="ctr"/>
        <c:lblOffset val="100"/>
        <c:noMultiLvlLbl val="0"/>
      </c:catAx>
      <c:valAx>
        <c:axId val="64910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0931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Placeholder1</b:Tag>
    <b:SourceType>JournalArticle</b:SourceType>
    <b:Guid>{0AAC3C52-F069-4697-A76F-296C31FB08B6}</b:Guid>
    <b:RefOrder>1</b:RefOrder>
  </b:Source>
</b:Sources>
</file>

<file path=customXml/itemProps1.xml><?xml version="1.0" encoding="utf-8"?>
<ds:datastoreItem xmlns:ds="http://schemas.openxmlformats.org/officeDocument/2006/customXml" ds:itemID="{E68B14E9-7942-4358-A1AD-AA1B2B52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tamplate ichst</Template>
  <TotalTime>7</TotalTime>
  <Pages>21</Pages>
  <Words>14992</Words>
  <Characters>85460</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HP</cp:lastModifiedBy>
  <cp:revision>3</cp:revision>
  <cp:lastPrinted>2019-07-15T07:50:00Z</cp:lastPrinted>
  <dcterms:created xsi:type="dcterms:W3CDTF">2021-03-18T05:06:00Z</dcterms:created>
  <dcterms:modified xsi:type="dcterms:W3CDTF">2021-03-18T05:12:00Z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http://www.zotero.org/styles/harvard1</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Harvard reference format 1 (deprecated)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66a79815-7e74-3b2a-ab20-81b3e94686b6</vt:lpwstr>
  </property>
</Properties>
</file>