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09FF6" w14:textId="77777777" w:rsidR="0088385B" w:rsidRDefault="0088385B" w:rsidP="00357C68">
      <w:pPr>
        <w:pStyle w:val="Authors"/>
        <w:spacing w:line="360" w:lineRule="auto"/>
        <w:ind w:left="0"/>
        <w:jc w:val="center"/>
        <w:rPr>
          <w:rFonts w:ascii="Times New Roman" w:hAnsi="Times New Roman"/>
          <w:sz w:val="28"/>
          <w:szCs w:val="28"/>
        </w:rPr>
      </w:pPr>
    </w:p>
    <w:p w14:paraId="3A0566A7" w14:textId="035B1408" w:rsidR="00B43AB9" w:rsidRPr="00932C90" w:rsidRDefault="007A53D1" w:rsidP="00932C90">
      <w:pPr>
        <w:pStyle w:val="Authors"/>
        <w:spacing w:line="360" w:lineRule="auto"/>
        <w:ind w:left="0"/>
        <w:jc w:val="center"/>
        <w:rPr>
          <w:rFonts w:ascii="Times New Roman" w:hAnsi="Times New Roman"/>
          <w:sz w:val="28"/>
          <w:szCs w:val="28"/>
          <w:lang w:val="en-US"/>
        </w:rPr>
      </w:pPr>
      <w:r w:rsidRPr="007A53D1">
        <w:rPr>
          <w:rFonts w:ascii="Times New Roman" w:hAnsi="Times New Roman"/>
          <w:sz w:val="28"/>
          <w:szCs w:val="28"/>
          <w:lang w:val="en-US"/>
        </w:rPr>
        <w:t xml:space="preserve">Evaluation of A </w:t>
      </w:r>
      <w:r w:rsidRPr="007A53D1">
        <w:rPr>
          <w:rFonts w:ascii="Times New Roman" w:hAnsi="Times New Roman"/>
          <w:sz w:val="28"/>
          <w:szCs w:val="28"/>
          <w:lang w:val="id-ID"/>
        </w:rPr>
        <w:t>Micro CT Scan</w:t>
      </w:r>
      <w:r w:rsidRPr="007A53D1">
        <w:rPr>
          <w:rFonts w:ascii="Times New Roman" w:hAnsi="Times New Roman"/>
          <w:sz w:val="28"/>
          <w:szCs w:val="28"/>
          <w:lang w:val="en-US"/>
        </w:rPr>
        <w:t xml:space="preserve"> System Based on </w:t>
      </w:r>
      <w:r w:rsidR="00932C90">
        <w:rPr>
          <w:rFonts w:ascii="Times New Roman" w:hAnsi="Times New Roman"/>
          <w:sz w:val="28"/>
          <w:szCs w:val="28"/>
          <w:lang w:val="id-ID"/>
        </w:rPr>
        <w:t xml:space="preserve">                                    </w:t>
      </w:r>
      <w:r w:rsidRPr="007A53D1">
        <w:rPr>
          <w:rFonts w:ascii="Times New Roman" w:hAnsi="Times New Roman"/>
          <w:sz w:val="28"/>
          <w:szCs w:val="28"/>
          <w:lang w:val="en-US"/>
        </w:rPr>
        <w:t>Di</w:t>
      </w:r>
      <w:r w:rsidR="00932C90">
        <w:rPr>
          <w:rFonts w:ascii="Times New Roman" w:hAnsi="Times New Roman"/>
          <w:sz w:val="28"/>
          <w:szCs w:val="28"/>
          <w:lang w:val="en-US"/>
        </w:rPr>
        <w:t>gital Image Correlation Profile</w:t>
      </w:r>
    </w:p>
    <w:p w14:paraId="7C3FD6AD" w14:textId="77777777" w:rsidR="007A53D1" w:rsidRDefault="007A53D1" w:rsidP="00B43AB9">
      <w:pPr>
        <w:pStyle w:val="afiliasiauthor"/>
        <w:rPr>
          <w:b/>
          <w:sz w:val="24"/>
          <w:vertAlign w:val="superscript"/>
        </w:rPr>
      </w:pPr>
      <w:r w:rsidRPr="007A53D1">
        <w:rPr>
          <w:b/>
          <w:sz w:val="24"/>
          <w:lang w:val="en-US"/>
        </w:rPr>
        <w:t>Alfieta Rohmaful Aeni</w:t>
      </w:r>
      <w:r w:rsidRPr="007A53D1">
        <w:rPr>
          <w:b/>
          <w:sz w:val="24"/>
          <w:vertAlign w:val="superscript"/>
          <w:lang w:val="en-US"/>
        </w:rPr>
        <w:t>1</w:t>
      </w:r>
      <w:r w:rsidRPr="007A53D1">
        <w:rPr>
          <w:b/>
          <w:sz w:val="24"/>
        </w:rPr>
        <w:t>, Gede Bayu Suparta</w:t>
      </w:r>
      <w:r w:rsidRPr="007A53D1">
        <w:rPr>
          <w:b/>
          <w:sz w:val="24"/>
          <w:vertAlign w:val="superscript"/>
        </w:rPr>
        <w:t>2</w:t>
      </w:r>
    </w:p>
    <w:p w14:paraId="381BAC06" w14:textId="77777777" w:rsidR="007A53D1" w:rsidRPr="007A53D1" w:rsidRDefault="007A53D1" w:rsidP="007A53D1">
      <w:pPr>
        <w:pStyle w:val="afiliasiauthor"/>
        <w:rPr>
          <w:sz w:val="18"/>
          <w:szCs w:val="18"/>
          <w:lang w:val="en-US"/>
        </w:rPr>
      </w:pPr>
      <w:r w:rsidRPr="007A53D1">
        <w:rPr>
          <w:sz w:val="18"/>
          <w:szCs w:val="18"/>
          <w:vertAlign w:val="superscript"/>
          <w:lang w:val="en-US"/>
        </w:rPr>
        <w:t>1</w:t>
      </w:r>
      <w:r>
        <w:rPr>
          <w:sz w:val="18"/>
          <w:szCs w:val="18"/>
          <w:lang w:val="en-US"/>
        </w:rPr>
        <w:t xml:space="preserve">Faculty of Health Sciences, </w:t>
      </w:r>
      <w:r w:rsidRPr="007A53D1">
        <w:rPr>
          <w:sz w:val="18"/>
          <w:szCs w:val="18"/>
          <w:lang w:val="en-US"/>
        </w:rPr>
        <w:t>‘Aisyiyah University</w:t>
      </w:r>
      <w:r>
        <w:rPr>
          <w:sz w:val="18"/>
          <w:szCs w:val="18"/>
        </w:rPr>
        <w:t xml:space="preserve"> of Yogyakarta</w:t>
      </w:r>
      <w:r w:rsidRPr="007A53D1">
        <w:rPr>
          <w:sz w:val="18"/>
          <w:szCs w:val="18"/>
          <w:lang w:val="en-US"/>
        </w:rPr>
        <w:t>, Yogyakarta</w:t>
      </w:r>
      <w:r>
        <w:rPr>
          <w:sz w:val="18"/>
          <w:szCs w:val="18"/>
        </w:rPr>
        <w:t xml:space="preserve"> (55592)</w:t>
      </w:r>
      <w:r w:rsidRPr="007A53D1">
        <w:rPr>
          <w:sz w:val="18"/>
          <w:szCs w:val="18"/>
          <w:lang w:val="en-US"/>
        </w:rPr>
        <w:t>, Indonesia.</w:t>
      </w:r>
    </w:p>
    <w:p w14:paraId="18A341B7" w14:textId="77777777" w:rsidR="007A53D1" w:rsidRPr="007A53D1" w:rsidRDefault="007A53D1" w:rsidP="007A53D1">
      <w:pPr>
        <w:pStyle w:val="afiliasiauthor"/>
        <w:rPr>
          <w:sz w:val="18"/>
          <w:szCs w:val="18"/>
          <w:lang w:val="en-US"/>
        </w:rPr>
      </w:pPr>
      <w:r w:rsidRPr="007A53D1">
        <w:rPr>
          <w:sz w:val="18"/>
          <w:szCs w:val="18"/>
          <w:vertAlign w:val="superscript"/>
        </w:rPr>
        <w:t>2</w:t>
      </w:r>
      <w:r w:rsidRPr="007A53D1">
        <w:rPr>
          <w:sz w:val="18"/>
          <w:szCs w:val="18"/>
        </w:rPr>
        <w:t>Departement of Physics</w:t>
      </w:r>
      <w:r w:rsidRPr="007A53D1">
        <w:rPr>
          <w:sz w:val="18"/>
          <w:szCs w:val="18"/>
          <w:lang w:val="en-US"/>
        </w:rPr>
        <w:t xml:space="preserve">, </w:t>
      </w:r>
      <w:r w:rsidRPr="007A53D1">
        <w:rPr>
          <w:sz w:val="18"/>
          <w:szCs w:val="18"/>
        </w:rPr>
        <w:t>Universitas Gadjah Mada</w:t>
      </w:r>
      <w:r w:rsidRPr="007A53D1">
        <w:rPr>
          <w:sz w:val="18"/>
          <w:szCs w:val="18"/>
          <w:lang w:val="en-US"/>
        </w:rPr>
        <w:t>, Yogyakarta</w:t>
      </w:r>
      <w:r>
        <w:rPr>
          <w:sz w:val="18"/>
          <w:szCs w:val="18"/>
        </w:rPr>
        <w:t xml:space="preserve"> (55281)</w:t>
      </w:r>
      <w:r w:rsidRPr="007A53D1">
        <w:rPr>
          <w:sz w:val="18"/>
          <w:szCs w:val="18"/>
          <w:lang w:val="en-US"/>
        </w:rPr>
        <w:t>, Indonesia.</w:t>
      </w:r>
    </w:p>
    <w:p w14:paraId="4EF0CD7D" w14:textId="77777777" w:rsidR="004C05B0" w:rsidRDefault="00F74167" w:rsidP="007A53D1">
      <w:pPr>
        <w:pStyle w:val="afiliasiauthor"/>
        <w:spacing w:after="0"/>
        <w:rPr>
          <w:sz w:val="18"/>
          <w:szCs w:val="18"/>
        </w:rPr>
      </w:pPr>
      <w:r w:rsidRPr="00EF0996">
        <w:rPr>
          <w:sz w:val="18"/>
          <w:szCs w:val="18"/>
          <w:vertAlign w:val="superscript"/>
        </w:rPr>
        <w:t>1</w:t>
      </w:r>
      <w:r w:rsidR="007A53D1" w:rsidRPr="007A53D1">
        <w:rPr>
          <w:sz w:val="18"/>
          <w:szCs w:val="18"/>
        </w:rPr>
        <w:t>rohmaful.aeni.alfieta@unisayogya.ac.id</w:t>
      </w:r>
      <w:r w:rsidRPr="00EF0996">
        <w:rPr>
          <w:sz w:val="18"/>
          <w:szCs w:val="18"/>
        </w:rPr>
        <w:t xml:space="preserve">*; </w:t>
      </w:r>
      <w:hyperlink r:id="rId8" w:history="1">
        <w:r w:rsidR="007A53D1" w:rsidRPr="00CD6846">
          <w:rPr>
            <w:rStyle w:val="Hyperlink"/>
            <w:sz w:val="18"/>
            <w:szCs w:val="18"/>
            <w:vertAlign w:val="superscript"/>
          </w:rPr>
          <w:t>2</w:t>
        </w:r>
        <w:r w:rsidR="007A53D1" w:rsidRPr="00CD6846">
          <w:rPr>
            <w:rStyle w:val="Hyperlink"/>
            <w:sz w:val="18"/>
            <w:szCs w:val="18"/>
          </w:rPr>
          <w:t>GB_sup</w:t>
        </w:r>
        <w:r w:rsidR="005A4120">
          <w:rPr>
            <w:rStyle w:val="Hyperlink"/>
            <w:sz w:val="18"/>
            <w:szCs w:val="18"/>
          </w:rPr>
          <w:t>arta@yahoo</w:t>
        </w:r>
        <w:r w:rsidR="007A53D1" w:rsidRPr="00CD6846">
          <w:rPr>
            <w:rStyle w:val="Hyperlink"/>
            <w:sz w:val="18"/>
            <w:szCs w:val="18"/>
          </w:rPr>
          <w:t>com</w:t>
        </w:r>
      </w:hyperlink>
    </w:p>
    <w:p w14:paraId="07081F1D" w14:textId="77777777" w:rsidR="007A53D1" w:rsidRPr="00EF0996" w:rsidRDefault="007A53D1" w:rsidP="007A53D1">
      <w:pPr>
        <w:pStyle w:val="afiliasiauthor"/>
        <w:spacing w:after="0"/>
        <w:rPr>
          <w:sz w:val="18"/>
          <w:szCs w:val="18"/>
        </w:rPr>
      </w:pPr>
    </w:p>
    <w:p w14:paraId="5D9E41D2" w14:textId="77777777" w:rsidR="004C05B0" w:rsidRPr="00EF0996" w:rsidRDefault="00F74167" w:rsidP="004C05B0">
      <w:pPr>
        <w:pStyle w:val="artikelhistori"/>
        <w:spacing w:before="60" w:after="120"/>
        <w:rPr>
          <w:szCs w:val="18"/>
        </w:rPr>
      </w:pPr>
      <w:r w:rsidRPr="00A76FB1">
        <w:rPr>
          <w:szCs w:val="18"/>
        </w:rPr>
        <w:t>Submission</w:t>
      </w:r>
      <w:r w:rsidR="0027407D">
        <w:rPr>
          <w:szCs w:val="18"/>
          <w:lang w:val="en-US"/>
        </w:rPr>
        <w:t xml:space="preserve"> </w:t>
      </w:r>
      <w:r w:rsidRPr="00A76FB1">
        <w:rPr>
          <w:szCs w:val="18"/>
        </w:rPr>
        <w:t>date</w:t>
      </w:r>
      <w:r w:rsidRPr="00EF0996">
        <w:rPr>
          <w:szCs w:val="18"/>
        </w:rPr>
        <w:t xml:space="preserve">:  xxxxxxxx, </w:t>
      </w:r>
      <w:r w:rsidRPr="00A76FB1">
        <w:rPr>
          <w:szCs w:val="18"/>
        </w:rPr>
        <w:t>Receipt</w:t>
      </w:r>
      <w:r w:rsidR="0027407D">
        <w:rPr>
          <w:szCs w:val="18"/>
          <w:lang w:val="en-US"/>
        </w:rPr>
        <w:t xml:space="preserve"> </w:t>
      </w:r>
      <w:r w:rsidRPr="00A76FB1">
        <w:rPr>
          <w:szCs w:val="18"/>
        </w:rPr>
        <w:t>date</w:t>
      </w:r>
      <w:r w:rsidRPr="00EF0996">
        <w:rPr>
          <w:szCs w:val="18"/>
        </w:rPr>
        <w:t>: xxxxxxxx</w:t>
      </w:r>
      <w:r>
        <w:rPr>
          <w:szCs w:val="18"/>
        </w:rPr>
        <w:t>,</w:t>
      </w:r>
      <w:r w:rsidR="0027407D">
        <w:rPr>
          <w:szCs w:val="18"/>
          <w:lang w:val="en-US"/>
        </w:rPr>
        <w:t xml:space="preserve"> </w:t>
      </w:r>
      <w:r>
        <w:rPr>
          <w:szCs w:val="18"/>
        </w:rPr>
        <w:t>P</w:t>
      </w:r>
      <w:r w:rsidRPr="00A76FB1">
        <w:rPr>
          <w:szCs w:val="18"/>
        </w:rPr>
        <w:t>ublication</w:t>
      </w:r>
      <w:r w:rsidR="0027407D">
        <w:rPr>
          <w:szCs w:val="18"/>
          <w:lang w:val="en-US"/>
        </w:rPr>
        <w:t xml:space="preserve"> </w:t>
      </w:r>
      <w:r w:rsidRPr="00A76FB1">
        <w:rPr>
          <w:szCs w:val="18"/>
        </w:rPr>
        <w:t>date</w:t>
      </w:r>
      <w:r>
        <w:rPr>
          <w:szCs w:val="18"/>
        </w:rPr>
        <w:t xml:space="preserve">: </w:t>
      </w:r>
      <w:r w:rsidRPr="00EF0996">
        <w:rPr>
          <w:szCs w:val="18"/>
        </w:rPr>
        <w:t>xxxxxxxx</w:t>
      </w:r>
    </w:p>
    <w:p w14:paraId="1B500E87" w14:textId="77777777" w:rsidR="00B43AB9" w:rsidRDefault="00B43AB9" w:rsidP="00B43AB9">
      <w:pPr>
        <w:pStyle w:val="afiliasiauthor"/>
        <w:rPr>
          <w:sz w:val="18"/>
          <w:szCs w:val="18"/>
          <w:lang w:val="en-US"/>
        </w:rPr>
      </w:pPr>
    </w:p>
    <w:p w14:paraId="694A0078" w14:textId="77777777" w:rsidR="00B43AB9" w:rsidRPr="00B43AB9" w:rsidRDefault="00B43AB9" w:rsidP="00B43AB9">
      <w:pPr>
        <w:pStyle w:val="afiliasiauthor"/>
        <w:rPr>
          <w:sz w:val="18"/>
          <w:szCs w:val="18"/>
          <w:lang w:val="en-US"/>
        </w:rPr>
      </w:pPr>
    </w:p>
    <w:p w14:paraId="5700FAF9" w14:textId="77777777" w:rsidR="00FF4D0F" w:rsidRDefault="00FF4D0F" w:rsidP="00FF4D0F">
      <w:pPr>
        <w:autoSpaceDE w:val="0"/>
        <w:autoSpaceDN w:val="0"/>
        <w:adjustRightInd w:val="0"/>
        <w:spacing w:after="0" w:line="259" w:lineRule="atLeast"/>
        <w:jc w:val="center"/>
        <w:rPr>
          <w:rFonts w:ascii="Times New Roman" w:hAnsi="Times New Roman"/>
          <w:b/>
          <w:bCs/>
          <w:i/>
          <w:iCs/>
          <w:sz w:val="24"/>
          <w:szCs w:val="24"/>
        </w:rPr>
      </w:pPr>
      <w:r>
        <w:rPr>
          <w:rFonts w:ascii="Times New Roman" w:hAnsi="Times New Roman"/>
          <w:b/>
          <w:bCs/>
          <w:i/>
          <w:iCs/>
          <w:sz w:val="24"/>
          <w:szCs w:val="24"/>
        </w:rPr>
        <w:t>Abstract</w:t>
      </w:r>
    </w:p>
    <w:p w14:paraId="5BA8F434" w14:textId="6A65A1C0" w:rsidR="007A53D1" w:rsidRPr="00932C90" w:rsidRDefault="007A53D1" w:rsidP="007A53D1">
      <w:pPr>
        <w:autoSpaceDE w:val="0"/>
        <w:autoSpaceDN w:val="0"/>
        <w:adjustRightInd w:val="0"/>
        <w:spacing w:after="0" w:line="259" w:lineRule="atLeast"/>
        <w:jc w:val="both"/>
        <w:rPr>
          <w:rFonts w:ascii="Times New Roman" w:hAnsi="Times New Roman"/>
          <w:i/>
          <w:iCs/>
          <w:sz w:val="24"/>
          <w:szCs w:val="24"/>
        </w:rPr>
      </w:pPr>
      <w:r w:rsidRPr="007A53D1">
        <w:rPr>
          <w:rFonts w:ascii="Times New Roman" w:hAnsi="Times New Roman"/>
          <w:i/>
          <w:iCs/>
          <w:sz w:val="24"/>
          <w:szCs w:val="24"/>
          <w:lang w:val="en-US"/>
        </w:rPr>
        <w:t>The cente</w:t>
      </w:r>
      <w:r w:rsidRPr="007A53D1">
        <w:rPr>
          <w:rFonts w:ascii="Times New Roman" w:hAnsi="Times New Roman"/>
          <w:i/>
          <w:iCs/>
          <w:sz w:val="24"/>
          <w:szCs w:val="24"/>
        </w:rPr>
        <w:t>r</w:t>
      </w:r>
      <w:r w:rsidRPr="007A53D1">
        <w:rPr>
          <w:rFonts w:ascii="Times New Roman" w:hAnsi="Times New Roman"/>
          <w:i/>
          <w:iCs/>
          <w:sz w:val="24"/>
          <w:szCs w:val="24"/>
          <w:lang w:val="en-US"/>
        </w:rPr>
        <w:t xml:space="preserve"> of rotation position is a factor that needs to be controlled to avoid artefact</w:t>
      </w:r>
      <w:r w:rsidR="00932C90">
        <w:rPr>
          <w:rFonts w:ascii="Times New Roman" w:hAnsi="Times New Roman"/>
          <w:i/>
          <w:iCs/>
          <w:sz w:val="24"/>
          <w:szCs w:val="24"/>
        </w:rPr>
        <w:t xml:space="preserve"> in CT Scan</w:t>
      </w:r>
      <w:r w:rsidRPr="007A53D1">
        <w:rPr>
          <w:rFonts w:ascii="Times New Roman" w:hAnsi="Times New Roman"/>
          <w:i/>
          <w:iCs/>
          <w:sz w:val="24"/>
          <w:szCs w:val="24"/>
          <w:lang w:val="en-US"/>
        </w:rPr>
        <w:t xml:space="preserve">. </w:t>
      </w:r>
      <w:r w:rsidR="00DE1743">
        <w:rPr>
          <w:rFonts w:ascii="Times New Roman" w:hAnsi="Times New Roman"/>
          <w:i/>
          <w:iCs/>
          <w:sz w:val="24"/>
          <w:szCs w:val="24"/>
          <w:lang w:val="en-US"/>
        </w:rPr>
        <w:t>A</w:t>
      </w:r>
      <w:r w:rsidRPr="007A53D1">
        <w:rPr>
          <w:rFonts w:ascii="Times New Roman" w:hAnsi="Times New Roman"/>
          <w:i/>
          <w:iCs/>
          <w:sz w:val="24"/>
          <w:szCs w:val="24"/>
          <w:lang w:val="en-US"/>
        </w:rPr>
        <w:t xml:space="preserve"> method to evaluate the performance of CT system is needed. The method is developed using x-ray micro-CT system and evaluated based on Digital Image Correlation</w:t>
      </w:r>
      <w:r w:rsidR="00DE1743">
        <w:rPr>
          <w:rFonts w:ascii="Times New Roman" w:hAnsi="Times New Roman"/>
          <w:i/>
          <w:iCs/>
          <w:sz w:val="24"/>
          <w:szCs w:val="24"/>
        </w:rPr>
        <w:t xml:space="preserve"> </w:t>
      </w:r>
      <w:r w:rsidR="00DE1743">
        <w:rPr>
          <w:rFonts w:ascii="Times New Roman" w:hAnsi="Times New Roman"/>
          <w:iCs/>
          <w:sz w:val="24"/>
          <w:szCs w:val="24"/>
        </w:rPr>
        <w:t>(DIC)</w:t>
      </w:r>
      <w:r w:rsidRPr="007A53D1">
        <w:rPr>
          <w:rFonts w:ascii="Times New Roman" w:hAnsi="Times New Roman"/>
          <w:i/>
          <w:iCs/>
          <w:sz w:val="24"/>
          <w:szCs w:val="24"/>
          <w:lang w:val="en-US"/>
        </w:rPr>
        <w:t xml:space="preserve">. </w:t>
      </w:r>
      <w:r w:rsidR="00932C90">
        <w:rPr>
          <w:rFonts w:ascii="Times New Roman" w:hAnsi="Times New Roman"/>
          <w:i/>
          <w:iCs/>
          <w:sz w:val="24"/>
          <w:szCs w:val="24"/>
        </w:rPr>
        <w:t xml:space="preserve">The method of this research is experiment. </w:t>
      </w:r>
      <w:r w:rsidRPr="007A53D1">
        <w:rPr>
          <w:rFonts w:ascii="Times New Roman" w:hAnsi="Times New Roman"/>
          <w:i/>
          <w:iCs/>
          <w:sz w:val="24"/>
          <w:szCs w:val="24"/>
          <w:lang w:val="en-US"/>
        </w:rPr>
        <w:t xml:space="preserve"> The multiple radiographs are obtained from scanning obje</w:t>
      </w:r>
      <w:r w:rsidR="00932C90">
        <w:rPr>
          <w:rFonts w:ascii="Times New Roman" w:hAnsi="Times New Roman"/>
          <w:i/>
          <w:iCs/>
          <w:sz w:val="24"/>
          <w:szCs w:val="24"/>
          <w:lang w:val="en-US"/>
        </w:rPr>
        <w:t>ct by simulation and experiment.</w:t>
      </w:r>
    </w:p>
    <w:p w14:paraId="7BAD4F3F" w14:textId="77777777" w:rsidR="007A53D1" w:rsidRPr="007A53D1" w:rsidRDefault="007A53D1" w:rsidP="007A53D1">
      <w:pPr>
        <w:autoSpaceDE w:val="0"/>
        <w:autoSpaceDN w:val="0"/>
        <w:adjustRightInd w:val="0"/>
        <w:spacing w:after="0" w:line="259" w:lineRule="atLeast"/>
        <w:jc w:val="both"/>
        <w:rPr>
          <w:rFonts w:ascii="Times New Roman" w:hAnsi="Times New Roman"/>
          <w:i/>
          <w:iCs/>
          <w:sz w:val="24"/>
          <w:szCs w:val="24"/>
          <w:lang w:val="en-US"/>
        </w:rPr>
      </w:pPr>
      <w:r w:rsidRPr="007A53D1">
        <w:rPr>
          <w:rFonts w:ascii="Times New Roman" w:hAnsi="Times New Roman"/>
          <w:i/>
          <w:iCs/>
          <w:sz w:val="24"/>
          <w:szCs w:val="24"/>
          <w:lang w:val="en-US"/>
        </w:rPr>
        <w:t>The results show that the ideal DIC profile value of radiograph image from simulation is a constant straight line for every size variation of the object. However, from the experiment, the result show deviation toward –y for every size variation of the object that indicate the shift of COR position in micro-CT system. The result also similar using cente</w:t>
      </w:r>
      <w:r w:rsidRPr="007A53D1">
        <w:rPr>
          <w:rFonts w:ascii="Times New Roman" w:hAnsi="Times New Roman"/>
          <w:i/>
          <w:iCs/>
          <w:sz w:val="24"/>
          <w:szCs w:val="24"/>
        </w:rPr>
        <w:t>r</w:t>
      </w:r>
      <w:r w:rsidRPr="007A53D1">
        <w:rPr>
          <w:rFonts w:ascii="Times New Roman" w:hAnsi="Times New Roman"/>
          <w:i/>
          <w:iCs/>
          <w:sz w:val="24"/>
          <w:szCs w:val="24"/>
          <w:lang w:val="en-US"/>
        </w:rPr>
        <w:t xml:space="preserve"> of mass profile value as comparison.</w:t>
      </w:r>
    </w:p>
    <w:p w14:paraId="42C6145B" w14:textId="77777777" w:rsidR="00FF4D0F" w:rsidRDefault="00FF4D0F" w:rsidP="00FF4D0F">
      <w:pPr>
        <w:autoSpaceDE w:val="0"/>
        <w:autoSpaceDN w:val="0"/>
        <w:adjustRightInd w:val="0"/>
        <w:spacing w:after="0" w:line="259" w:lineRule="atLeast"/>
        <w:jc w:val="both"/>
        <w:rPr>
          <w:rFonts w:ascii="Times New Roman" w:hAnsi="Times New Roman"/>
          <w:i/>
          <w:iCs/>
          <w:sz w:val="24"/>
          <w:szCs w:val="24"/>
        </w:rPr>
      </w:pPr>
    </w:p>
    <w:p w14:paraId="4407B343" w14:textId="77777777" w:rsidR="00FF4D0F" w:rsidRDefault="00FF4D0F" w:rsidP="00FF4D0F">
      <w:pPr>
        <w:autoSpaceDE w:val="0"/>
        <w:autoSpaceDN w:val="0"/>
        <w:adjustRightInd w:val="0"/>
        <w:spacing w:after="0" w:line="259" w:lineRule="atLeast"/>
        <w:jc w:val="both"/>
        <w:rPr>
          <w:rFonts w:ascii="Times New Roman" w:hAnsi="Times New Roman"/>
          <w:i/>
          <w:iCs/>
          <w:sz w:val="24"/>
          <w:szCs w:val="24"/>
        </w:rPr>
      </w:pPr>
      <w:r>
        <w:rPr>
          <w:rFonts w:ascii="Times New Roman" w:hAnsi="Times New Roman"/>
          <w:b/>
          <w:bCs/>
          <w:i/>
          <w:iCs/>
          <w:sz w:val="24"/>
          <w:szCs w:val="24"/>
        </w:rPr>
        <w:t>Keywords</w:t>
      </w:r>
      <w:r>
        <w:rPr>
          <w:rFonts w:ascii="Times New Roman" w:hAnsi="Times New Roman"/>
          <w:i/>
          <w:iCs/>
          <w:sz w:val="24"/>
          <w:szCs w:val="24"/>
        </w:rPr>
        <w:t xml:space="preserve">: </w:t>
      </w:r>
      <w:r w:rsidR="007A53D1" w:rsidRPr="007A53D1">
        <w:rPr>
          <w:rFonts w:ascii="Times New Roman" w:hAnsi="Times New Roman"/>
          <w:i/>
          <w:iCs/>
          <w:sz w:val="24"/>
          <w:szCs w:val="24"/>
          <w:lang w:val="en-US"/>
        </w:rPr>
        <w:t>CT Scan, radiograph, multiple images, digital image correlation</w:t>
      </w:r>
    </w:p>
    <w:p w14:paraId="7674E0C3" w14:textId="77777777" w:rsidR="0027407D" w:rsidRDefault="007A53D1" w:rsidP="0027407D">
      <w:pPr>
        <w:keepNext/>
        <w:keepLines/>
        <w:autoSpaceDE w:val="0"/>
        <w:autoSpaceDN w:val="0"/>
        <w:adjustRightInd w:val="0"/>
        <w:spacing w:before="240" w:after="120" w:line="259" w:lineRule="atLeast"/>
        <w:rPr>
          <w:rFonts w:ascii="Times New Roman" w:hAnsi="Times New Roman"/>
          <w:b/>
          <w:bCs/>
          <w:color w:val="000000"/>
          <w:sz w:val="24"/>
          <w:szCs w:val="24"/>
          <w:lang w:val="en-US"/>
        </w:rPr>
      </w:pPr>
      <w:r>
        <w:rPr>
          <w:rFonts w:ascii="Times New Roman" w:hAnsi="Times New Roman"/>
          <w:b/>
          <w:bCs/>
          <w:noProof/>
          <w:color w:val="000000"/>
          <w:sz w:val="24"/>
          <w:szCs w:val="24"/>
          <w:lang w:eastAsia="id-ID"/>
        </w:rPr>
        <mc:AlternateContent>
          <mc:Choice Requires="wps">
            <w:drawing>
              <wp:anchor distT="0" distB="0" distL="114300" distR="114300" simplePos="0" relativeHeight="251658240" behindDoc="0" locked="0" layoutInCell="1" allowOverlap="1" wp14:anchorId="407264CB" wp14:editId="7F9193D0">
                <wp:simplePos x="0" y="0"/>
                <wp:positionH relativeFrom="column">
                  <wp:posOffset>15240</wp:posOffset>
                </wp:positionH>
                <wp:positionV relativeFrom="paragraph">
                  <wp:posOffset>292735</wp:posOffset>
                </wp:positionV>
                <wp:extent cx="5400040" cy="0"/>
                <wp:effectExtent l="19050" t="15875" r="19685" b="12700"/>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40"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B60F92" id="_x0000_t32" coordsize="21600,21600" o:spt="32" o:oned="t" path="m,l21600,21600e" filled="f">
                <v:path arrowok="t" fillok="f" o:connecttype="none"/>
                <o:lock v:ext="edit" shapetype="t"/>
              </v:shapetype>
              <v:shape id="AutoShape 3" o:spid="_x0000_s1026" type="#_x0000_t32" style="position:absolute;margin-left:1.2pt;margin-top:23.05pt;width:42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" strokecolor="#0070c0" strokeweight="2pt"/>
            </w:pict>
          </mc:Fallback>
        </mc:AlternateContent>
      </w:r>
    </w:p>
    <w:p w14:paraId="7CDF875B" w14:textId="77777777" w:rsidR="00FF4D0F" w:rsidRDefault="00FF4D0F" w:rsidP="00FF4D0F">
      <w:pPr>
        <w:keepNext/>
        <w:keepLines/>
        <w:autoSpaceDE w:val="0"/>
        <w:autoSpaceDN w:val="0"/>
        <w:adjustRightInd w:val="0"/>
        <w:spacing w:before="240" w:after="120" w:line="259" w:lineRule="atLeast"/>
        <w:jc w:val="center"/>
        <w:rPr>
          <w:rFonts w:ascii="Times New Roman" w:hAnsi="Times New Roman"/>
          <w:b/>
          <w:bCs/>
          <w:color w:val="000000"/>
          <w:sz w:val="24"/>
          <w:szCs w:val="24"/>
        </w:rPr>
      </w:pPr>
      <w:r>
        <w:rPr>
          <w:rFonts w:ascii="Times New Roman" w:hAnsi="Times New Roman"/>
          <w:b/>
          <w:bCs/>
          <w:color w:val="000000"/>
          <w:sz w:val="24"/>
          <w:szCs w:val="24"/>
        </w:rPr>
        <w:t>INTRODUCTION</w:t>
      </w:r>
    </w:p>
    <w:p w14:paraId="2658AB44" w14:textId="3B92EF0D"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sz w:val="24"/>
          <w:szCs w:val="24"/>
          <w:lang w:val="en-US"/>
        </w:rPr>
        <w:t xml:space="preserve">Computed Tomography (CT) is a nondestructive testing technique using x-rays </w:t>
      </w:r>
      <w:r w:rsidRPr="007A53D1">
        <w:rPr>
          <w:rFonts w:ascii="Times New Roman" w:hAnsi="Times New Roman"/>
          <w:sz w:val="24"/>
          <w:szCs w:val="24"/>
        </w:rPr>
        <w:t>or</w:t>
      </w:r>
      <w:r w:rsidRPr="007A53D1">
        <w:rPr>
          <w:rFonts w:ascii="Times New Roman" w:hAnsi="Times New Roman"/>
          <w:sz w:val="24"/>
          <w:szCs w:val="24"/>
          <w:lang w:val="en-US"/>
        </w:rPr>
        <w:t xml:space="preserve"> gamma rays that can visualize the internal structure of objects based on variations in density and atomic composition of the object </w:t>
      </w:r>
      <w:r w:rsidR="00DE1743">
        <w:rPr>
          <w:rFonts w:ascii="Times New Roman" w:hAnsi="Times New Roman"/>
          <w:sz w:val="24"/>
          <w:szCs w:val="24"/>
        </w:rPr>
        <w:t xml:space="preserve">(Mess, F., </w:t>
      </w:r>
      <w:r w:rsidR="00DE1743">
        <w:rPr>
          <w:rFonts w:ascii="Times New Roman" w:hAnsi="Times New Roman"/>
          <w:i/>
          <w:sz w:val="24"/>
          <w:szCs w:val="24"/>
        </w:rPr>
        <w:t>et. al</w:t>
      </w:r>
      <w:r w:rsidR="00AC791A">
        <w:rPr>
          <w:rFonts w:ascii="Times New Roman" w:hAnsi="Times New Roman"/>
          <w:sz w:val="24"/>
          <w:szCs w:val="24"/>
        </w:rPr>
        <w:t>, 2003)</w:t>
      </w:r>
      <w:r w:rsidRPr="007A53D1">
        <w:rPr>
          <w:rFonts w:ascii="Times New Roman" w:hAnsi="Times New Roman"/>
          <w:sz w:val="24"/>
          <w:szCs w:val="24"/>
          <w:lang w:val="en-US"/>
        </w:rPr>
        <w:t xml:space="preserve">. Its ability to perform these non-destructive tests makes CT an indispensable imaging method in the medical and industrial fields </w:t>
      </w:r>
      <w:r w:rsidR="00AC791A">
        <w:rPr>
          <w:rFonts w:ascii="Times New Roman" w:hAnsi="Times New Roman"/>
          <w:sz w:val="24"/>
          <w:szCs w:val="24"/>
        </w:rPr>
        <w:t>(Buzug, 2008</w:t>
      </w:r>
      <w:r w:rsidR="00BB514A">
        <w:rPr>
          <w:rFonts w:ascii="Times New Roman" w:hAnsi="Times New Roman"/>
          <w:sz w:val="24"/>
          <w:szCs w:val="24"/>
        </w:rPr>
        <w:t>; Chiffre, L., et.al</w:t>
      </w:r>
      <w:r w:rsidR="00AC791A">
        <w:rPr>
          <w:rFonts w:ascii="Times New Roman" w:hAnsi="Times New Roman"/>
          <w:sz w:val="24"/>
          <w:szCs w:val="24"/>
        </w:rPr>
        <w:t xml:space="preserve">., 2014). </w:t>
      </w:r>
      <w:r w:rsidRPr="007A53D1">
        <w:rPr>
          <w:rFonts w:ascii="Times New Roman" w:hAnsi="Times New Roman"/>
          <w:sz w:val="24"/>
          <w:szCs w:val="24"/>
          <w:lang w:val="en-US"/>
        </w:rPr>
        <w:t xml:space="preserve">In fact, its application has grown widely in various fields such as archeology, geology, astronomy, paleontology, security, etc. </w:t>
      </w:r>
      <w:r w:rsidR="00AC791A">
        <w:rPr>
          <w:rFonts w:ascii="Times New Roman" w:hAnsi="Times New Roman"/>
          <w:sz w:val="24"/>
          <w:szCs w:val="24"/>
        </w:rPr>
        <w:t xml:space="preserve">(Wu, X., </w:t>
      </w:r>
      <w:r w:rsidR="00BB514A">
        <w:rPr>
          <w:rFonts w:ascii="Times New Roman" w:hAnsi="Times New Roman"/>
          <w:sz w:val="24"/>
          <w:szCs w:val="24"/>
        </w:rPr>
        <w:t xml:space="preserve">and </w:t>
      </w:r>
      <w:r w:rsidR="00AC791A">
        <w:rPr>
          <w:rFonts w:ascii="Times New Roman" w:hAnsi="Times New Roman"/>
          <w:sz w:val="24"/>
          <w:szCs w:val="24"/>
        </w:rPr>
        <w:t>Schepartz, 2009)</w:t>
      </w:r>
      <w:r w:rsidRPr="007A53D1">
        <w:rPr>
          <w:rFonts w:ascii="Times New Roman" w:hAnsi="Times New Roman"/>
          <w:sz w:val="24"/>
          <w:szCs w:val="24"/>
          <w:lang w:val="en-US"/>
        </w:rPr>
        <w:t>.</w:t>
      </w:r>
    </w:p>
    <w:p w14:paraId="32AF1743" w14:textId="7246FF2A"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bookmarkStart w:id="0" w:name="_Toc533877638"/>
      <w:r w:rsidRPr="007A53D1">
        <w:rPr>
          <w:rFonts w:ascii="Times New Roman" w:hAnsi="Times New Roman"/>
          <w:sz w:val="24"/>
          <w:szCs w:val="24"/>
          <w:lang w:val="en-US"/>
        </w:rPr>
        <w:t xml:space="preserve">The quality of the reconstructed image results often has interference such as a pattern that does not represent the object being scanned, which is called an artifact </w:t>
      </w:r>
      <w:r w:rsidR="00AC791A">
        <w:rPr>
          <w:rFonts w:ascii="Times New Roman" w:hAnsi="Times New Roman"/>
          <w:sz w:val="24"/>
          <w:szCs w:val="24"/>
        </w:rPr>
        <w:t>(Prince, J.L., dan Links, J.M., 2015)</w:t>
      </w:r>
      <w:r w:rsidRPr="007A53D1">
        <w:rPr>
          <w:rFonts w:ascii="Times New Roman" w:hAnsi="Times New Roman"/>
          <w:sz w:val="24"/>
          <w:szCs w:val="24"/>
          <w:lang w:val="en-US"/>
        </w:rPr>
        <w:t xml:space="preserve">. In fact, as a test and inspection tool, the CT system must be able to provide accurate internal image information of objects in order to be interpreted better </w:t>
      </w:r>
      <w:r w:rsidR="00AC791A">
        <w:rPr>
          <w:rFonts w:ascii="Times New Roman" w:hAnsi="Times New Roman"/>
          <w:sz w:val="24"/>
          <w:szCs w:val="24"/>
        </w:rPr>
        <w:t>(Nugroho, W., 2003)</w:t>
      </w:r>
      <w:r w:rsidRPr="007A53D1">
        <w:rPr>
          <w:rFonts w:ascii="Times New Roman" w:hAnsi="Times New Roman"/>
          <w:sz w:val="24"/>
          <w:szCs w:val="24"/>
          <w:lang w:val="en-US"/>
        </w:rPr>
        <w:t xml:space="preserve">. Artifacts that appear in the reconstructed image are caused by physical effects (beam hardening, scattering, etc.) and instrumentation effects </w:t>
      </w:r>
      <w:r w:rsidRPr="007A53D1">
        <w:rPr>
          <w:rFonts w:ascii="Times New Roman" w:hAnsi="Times New Roman"/>
          <w:sz w:val="24"/>
          <w:szCs w:val="24"/>
          <w:lang w:val="en-US"/>
        </w:rPr>
        <w:lastRenderedPageBreak/>
        <w:t>(geometrical misalignmen</w:t>
      </w:r>
      <w:r w:rsidR="00AC791A">
        <w:rPr>
          <w:rFonts w:ascii="Times New Roman" w:hAnsi="Times New Roman"/>
          <w:sz w:val="24"/>
          <w:szCs w:val="24"/>
          <w:lang w:val="en-US"/>
        </w:rPr>
        <w:t>t, heel ef</w:t>
      </w:r>
      <w:r w:rsidR="00DE1743">
        <w:rPr>
          <w:rFonts w:ascii="Times New Roman" w:hAnsi="Times New Roman"/>
          <w:sz w:val="24"/>
          <w:szCs w:val="24"/>
          <w:lang w:val="en-US"/>
        </w:rPr>
        <w:t xml:space="preserve">fect, noise, etc.) (Sun, Y., </w:t>
      </w:r>
      <w:r w:rsidR="00DE1743">
        <w:rPr>
          <w:rFonts w:ascii="Times New Roman" w:hAnsi="Times New Roman"/>
          <w:i/>
          <w:sz w:val="24"/>
          <w:szCs w:val="24"/>
        </w:rPr>
        <w:t>et al</w:t>
      </w:r>
      <w:r w:rsidR="00AC791A">
        <w:rPr>
          <w:rFonts w:ascii="Times New Roman" w:hAnsi="Times New Roman"/>
          <w:sz w:val="24"/>
          <w:szCs w:val="24"/>
          <w:lang w:val="en-US"/>
        </w:rPr>
        <w:t>., 20</w:t>
      </w:r>
      <w:r w:rsidR="00AC791A">
        <w:rPr>
          <w:rFonts w:ascii="Times New Roman" w:hAnsi="Times New Roman"/>
          <w:sz w:val="24"/>
          <w:szCs w:val="24"/>
        </w:rPr>
        <w:t>06)</w:t>
      </w:r>
      <w:r w:rsidRPr="007A53D1">
        <w:rPr>
          <w:rFonts w:ascii="Times New Roman" w:hAnsi="Times New Roman"/>
          <w:sz w:val="24"/>
          <w:szCs w:val="24"/>
          <w:lang w:val="en-US"/>
        </w:rPr>
        <w:t xml:space="preserve">. Among these factors, geometrical misalignment in CT system instrumentation is the main cause of artifacts in the reconstructed image </w:t>
      </w:r>
      <w:r w:rsidR="00AC791A">
        <w:rPr>
          <w:rFonts w:ascii="Times New Roman" w:hAnsi="Times New Roman"/>
          <w:sz w:val="24"/>
          <w:szCs w:val="24"/>
          <w:lang w:val="en-US"/>
        </w:rPr>
        <w:t xml:space="preserve">(Sun, Y., </w:t>
      </w:r>
      <w:r w:rsidR="00DE1743">
        <w:rPr>
          <w:rFonts w:ascii="Times New Roman" w:hAnsi="Times New Roman"/>
          <w:i/>
          <w:sz w:val="24"/>
          <w:szCs w:val="24"/>
        </w:rPr>
        <w:t>et al</w:t>
      </w:r>
      <w:r w:rsidR="00AC791A">
        <w:rPr>
          <w:rFonts w:ascii="Times New Roman" w:hAnsi="Times New Roman"/>
          <w:sz w:val="24"/>
          <w:szCs w:val="24"/>
          <w:lang w:val="en-US"/>
        </w:rPr>
        <w:t>., 20</w:t>
      </w:r>
      <w:r w:rsidR="00AC791A">
        <w:rPr>
          <w:rFonts w:ascii="Times New Roman" w:hAnsi="Times New Roman"/>
          <w:sz w:val="24"/>
          <w:szCs w:val="24"/>
        </w:rPr>
        <w:t>06)</w:t>
      </w:r>
      <w:r w:rsidRPr="007A53D1">
        <w:rPr>
          <w:rFonts w:ascii="Times New Roman" w:hAnsi="Times New Roman"/>
          <w:sz w:val="24"/>
          <w:szCs w:val="24"/>
          <w:lang w:val="en-US"/>
        </w:rPr>
        <w:t>.</w:t>
      </w:r>
    </w:p>
    <w:p w14:paraId="021C2ABA" w14:textId="71DDBABA"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sz w:val="24"/>
          <w:szCs w:val="24"/>
          <w:lang w:val="en-US"/>
        </w:rPr>
        <w:t xml:space="preserve">The accuracy of Center of Rotation (COR) position is the most important factor in the parameters of geometric to avoid geometrical misalignment </w:t>
      </w:r>
      <w:r w:rsidR="00AC791A">
        <w:rPr>
          <w:rFonts w:ascii="Times New Roman" w:hAnsi="Times New Roman"/>
          <w:sz w:val="24"/>
          <w:szCs w:val="24"/>
        </w:rPr>
        <w:t xml:space="preserve">(Yang, M., </w:t>
      </w:r>
      <w:r w:rsidR="00DE1743">
        <w:rPr>
          <w:rFonts w:ascii="Times New Roman" w:hAnsi="Times New Roman"/>
          <w:i/>
          <w:sz w:val="24"/>
          <w:szCs w:val="24"/>
        </w:rPr>
        <w:t>et al</w:t>
      </w:r>
      <w:r w:rsidR="00AC791A">
        <w:rPr>
          <w:rFonts w:ascii="Times New Roman" w:hAnsi="Times New Roman"/>
          <w:sz w:val="24"/>
          <w:szCs w:val="24"/>
        </w:rPr>
        <w:t>., 2013)</w:t>
      </w:r>
      <w:r w:rsidRPr="007A53D1">
        <w:rPr>
          <w:rFonts w:ascii="Times New Roman" w:hAnsi="Times New Roman"/>
          <w:sz w:val="24"/>
          <w:szCs w:val="24"/>
          <w:lang w:val="en-US"/>
        </w:rPr>
        <w:t xml:space="preserve">. There will be position shift of COR when the axis rotation of the objects is not on a line with x-ray source and detector. COR position must be controlled because it can cause an artifact in the reconstructed image even though the COR position only shifted by one pixel </w:t>
      </w:r>
      <w:r w:rsidR="00AC791A">
        <w:rPr>
          <w:rFonts w:ascii="Times New Roman" w:hAnsi="Times New Roman"/>
          <w:sz w:val="24"/>
          <w:szCs w:val="24"/>
        </w:rPr>
        <w:t xml:space="preserve">(Yang, M., </w:t>
      </w:r>
      <w:r w:rsidR="00DE1743">
        <w:rPr>
          <w:rFonts w:ascii="Times New Roman" w:hAnsi="Times New Roman"/>
          <w:i/>
          <w:sz w:val="24"/>
          <w:szCs w:val="24"/>
        </w:rPr>
        <w:t>et al</w:t>
      </w:r>
      <w:r w:rsidR="00DE1743">
        <w:rPr>
          <w:rFonts w:ascii="Times New Roman" w:hAnsi="Times New Roman"/>
          <w:sz w:val="24"/>
          <w:szCs w:val="24"/>
        </w:rPr>
        <w:t>, 2013; Brunetti and</w:t>
      </w:r>
      <w:r w:rsidR="00AC791A">
        <w:rPr>
          <w:rFonts w:ascii="Times New Roman" w:hAnsi="Times New Roman"/>
          <w:sz w:val="24"/>
          <w:szCs w:val="24"/>
        </w:rPr>
        <w:t xml:space="preserve"> Carlo, 2008)</w:t>
      </w:r>
      <w:r w:rsidRPr="007A53D1">
        <w:rPr>
          <w:rFonts w:ascii="Times New Roman" w:hAnsi="Times New Roman"/>
          <w:sz w:val="24"/>
          <w:szCs w:val="24"/>
          <w:lang w:val="en-US"/>
        </w:rPr>
        <w:t>. Therefore, evaluation of CT system performance is required, especially for COR position to minimize the artifact in reconstructed image.</w:t>
      </w:r>
      <w:bookmarkEnd w:id="0"/>
    </w:p>
    <w:p w14:paraId="0D9FDCB1" w14:textId="530E612B"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 xml:space="preserve">The CT system that used for this experiment is X-Ray Micro Computed Tomography that developed at the Department of Physics, Universitas Gadjah Mada, Yogyakarta Indonesia. The Micro CT system evaluation is based on value of </w:t>
      </w:r>
      <w:r w:rsidR="00DE1743">
        <w:rPr>
          <w:rFonts w:ascii="Times New Roman" w:hAnsi="Times New Roman"/>
          <w:sz w:val="24"/>
          <w:szCs w:val="24"/>
        </w:rPr>
        <w:t>DIC</w:t>
      </w:r>
      <w:r w:rsidRPr="007A53D1">
        <w:rPr>
          <w:rFonts w:ascii="Times New Roman" w:hAnsi="Times New Roman"/>
          <w:sz w:val="24"/>
          <w:szCs w:val="24"/>
          <w:lang w:val="en-GB"/>
        </w:rPr>
        <w:t xml:space="preserve">. DIC </w:t>
      </w:r>
      <w:r w:rsidR="00DE1743">
        <w:rPr>
          <w:rFonts w:ascii="Times New Roman" w:hAnsi="Times New Roman"/>
          <w:sz w:val="24"/>
          <w:szCs w:val="24"/>
        </w:rPr>
        <w:t xml:space="preserve">define </w:t>
      </w:r>
      <w:r w:rsidRPr="007A53D1">
        <w:rPr>
          <w:rFonts w:ascii="Times New Roman" w:hAnsi="Times New Roman"/>
          <w:sz w:val="24"/>
          <w:szCs w:val="24"/>
          <w:lang w:val="en-GB"/>
        </w:rPr>
        <w:t xml:space="preserve">the correlation between two digital images </w:t>
      </w:r>
      <w:r w:rsidR="00FF6C36">
        <w:rPr>
          <w:rFonts w:ascii="Times New Roman" w:hAnsi="Times New Roman"/>
          <w:sz w:val="24"/>
          <w:szCs w:val="24"/>
        </w:rPr>
        <w:t xml:space="preserve">(Mudassar, A.A. </w:t>
      </w:r>
      <w:r w:rsidR="00DE1743">
        <w:rPr>
          <w:rFonts w:ascii="Times New Roman" w:hAnsi="Times New Roman"/>
          <w:sz w:val="24"/>
          <w:szCs w:val="24"/>
        </w:rPr>
        <w:t>and</w:t>
      </w:r>
      <w:r w:rsidR="00FF6C36">
        <w:rPr>
          <w:rFonts w:ascii="Times New Roman" w:hAnsi="Times New Roman"/>
          <w:sz w:val="24"/>
          <w:szCs w:val="24"/>
        </w:rPr>
        <w:t xml:space="preserve"> Butt, S., 2006)</w:t>
      </w:r>
      <w:r w:rsidRPr="007A53D1">
        <w:rPr>
          <w:rFonts w:ascii="Times New Roman" w:hAnsi="Times New Roman"/>
          <w:sz w:val="24"/>
          <w:szCs w:val="24"/>
          <w:lang w:val="en-GB"/>
        </w:rPr>
        <w:t>. DIC measurement goes by tracking a set of</w:t>
      </w:r>
      <w:r w:rsidR="002F0961">
        <w:rPr>
          <w:rFonts w:ascii="Times New Roman" w:hAnsi="Times New Roman"/>
          <w:sz w:val="24"/>
          <w:szCs w:val="24"/>
          <w:lang w:val="en-GB"/>
        </w:rPr>
        <w:t xml:space="preserve"> pixels that carrying unique gre</w:t>
      </w:r>
      <w:r w:rsidRPr="007A53D1">
        <w:rPr>
          <w:rFonts w:ascii="Times New Roman" w:hAnsi="Times New Roman"/>
          <w:sz w:val="24"/>
          <w:szCs w:val="24"/>
          <w:lang w:val="en-GB"/>
        </w:rPr>
        <w:t>y values (subset) on the main image and reference image using correlation function. The DIC value can be used to compare the Multiple Radiographs (</w:t>
      </w:r>
      <w:r w:rsidRPr="007A53D1">
        <w:rPr>
          <w:rFonts w:ascii="Times New Roman" w:hAnsi="Times New Roman"/>
          <w:sz w:val="24"/>
          <w:szCs w:val="24"/>
          <w:lang w:val="en-US"/>
        </w:rPr>
        <w:t>0º-360º</w:t>
      </w:r>
      <w:r w:rsidRPr="007A53D1">
        <w:rPr>
          <w:rFonts w:ascii="Times New Roman" w:hAnsi="Times New Roman"/>
          <w:sz w:val="24"/>
          <w:szCs w:val="24"/>
          <w:lang w:val="en-GB"/>
        </w:rPr>
        <w:t>) with the reference image (</w:t>
      </w:r>
      <w:r w:rsidRPr="007A53D1">
        <w:rPr>
          <w:rFonts w:ascii="Times New Roman" w:hAnsi="Times New Roman"/>
          <w:sz w:val="24"/>
          <w:szCs w:val="24"/>
          <w:lang w:val="en-US"/>
        </w:rPr>
        <w:t>0º</w:t>
      </w:r>
      <w:r w:rsidRPr="007A53D1">
        <w:rPr>
          <w:rFonts w:ascii="Times New Roman" w:hAnsi="Times New Roman"/>
          <w:sz w:val="24"/>
          <w:szCs w:val="24"/>
          <w:lang w:val="en-GB"/>
        </w:rPr>
        <w:t>). The DIC value profile is obtained by plotting the DIC values against the object’s rotation angle. DIC operations were performed on multiple radiographs for this experiment.</w:t>
      </w:r>
    </w:p>
    <w:p w14:paraId="48E231D8" w14:textId="111F529B" w:rsid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 xml:space="preserve">The multiple radiographs that being analysed are the scanned images of aluminium cylinder using X-ray Micro CT system. There </w:t>
      </w:r>
      <w:r w:rsidR="00AC791A">
        <w:rPr>
          <w:rFonts w:ascii="Times New Roman" w:hAnsi="Times New Roman"/>
          <w:sz w:val="24"/>
          <w:szCs w:val="24"/>
        </w:rPr>
        <w:t>are</w:t>
      </w:r>
      <w:r w:rsidRPr="007A53D1">
        <w:rPr>
          <w:rFonts w:ascii="Times New Roman" w:hAnsi="Times New Roman"/>
          <w:sz w:val="24"/>
          <w:szCs w:val="24"/>
          <w:lang w:val="en-GB"/>
        </w:rPr>
        <w:t xml:space="preserve"> also multiple radiographs from CT simulator software that used for evaluate the Micro CT system. CT simulator software is an ideal CT system that can generate perfect multiple radiograph images.  From this point onward, multiple radiograph images from Micro CT system is referred as experimental data, while the multiple radiograph images from CT simulator is referred as simulation data. The result of DIC profile comparison between experiment and simulation to be expected as benchmark for the condition of Micro CT system, especially the position of the Center of Rotation (COR).  </w:t>
      </w:r>
    </w:p>
    <w:p w14:paraId="79B0C0B3" w14:textId="65BE3011" w:rsidR="00BB514A" w:rsidRPr="00BB514A" w:rsidRDefault="00BB514A" w:rsidP="007A53D1">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In previous research, there are many method that can be use. The methods are image metrix, geometric measurement, image registration, center of mass measurement, image cross correlation, etc</w:t>
      </w:r>
      <w:r w:rsidR="00621FA0">
        <w:rPr>
          <w:rFonts w:ascii="Times New Roman" w:hAnsi="Times New Roman"/>
          <w:sz w:val="24"/>
          <w:szCs w:val="24"/>
        </w:rPr>
        <w:t xml:space="preserve"> (Ferruci, et al., 2016; Ferruci et al., 2018; Donath, et al., 2006; Yang, et al., 2011; Vo, et al., 2014)</w:t>
      </w:r>
      <w:r>
        <w:rPr>
          <w:rFonts w:ascii="Times New Roman" w:hAnsi="Times New Roman"/>
          <w:sz w:val="24"/>
          <w:szCs w:val="24"/>
        </w:rPr>
        <w:t xml:space="preserve">.  </w:t>
      </w:r>
    </w:p>
    <w:p w14:paraId="289EF726"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It is also necessary to evaluate the Micro CT system using another method to confirm the result from DIC profile. Therefore, measurement of center of mass is also conduct to the multiple radiograph from experiment and simulation.</w:t>
      </w:r>
    </w:p>
    <w:p w14:paraId="757C31D0" w14:textId="792784FC" w:rsidR="00FF4D0F" w:rsidRDefault="00FF4D0F" w:rsidP="00FF4D0F">
      <w:pPr>
        <w:autoSpaceDE w:val="0"/>
        <w:autoSpaceDN w:val="0"/>
        <w:adjustRightInd w:val="0"/>
        <w:spacing w:line="240" w:lineRule="auto"/>
        <w:jc w:val="both"/>
        <w:rPr>
          <w:rFonts w:ascii="Times New Roman" w:hAnsi="Times New Roman"/>
          <w:sz w:val="24"/>
          <w:szCs w:val="24"/>
        </w:rPr>
      </w:pPr>
    </w:p>
    <w:p w14:paraId="388FDD91" w14:textId="77777777" w:rsidR="00FF4D0F" w:rsidRDefault="00FF4D0F" w:rsidP="00FF4D0F">
      <w:pPr>
        <w:keepNext/>
        <w:keepLines/>
        <w:autoSpaceDE w:val="0"/>
        <w:autoSpaceDN w:val="0"/>
        <w:adjustRightInd w:val="0"/>
        <w:spacing w:before="240" w:after="120" w:line="259" w:lineRule="atLeast"/>
        <w:ind w:firstLine="284"/>
        <w:jc w:val="center"/>
        <w:rPr>
          <w:rFonts w:ascii="Times New Roman" w:hAnsi="Times New Roman"/>
          <w:b/>
          <w:bCs/>
          <w:color w:val="000000"/>
          <w:sz w:val="24"/>
          <w:szCs w:val="24"/>
        </w:rPr>
      </w:pPr>
      <w:r>
        <w:rPr>
          <w:rFonts w:ascii="Times New Roman" w:hAnsi="Times New Roman"/>
          <w:b/>
          <w:bCs/>
          <w:color w:val="000000"/>
          <w:sz w:val="24"/>
          <w:szCs w:val="24"/>
        </w:rPr>
        <w:t>RESEARCH METHODS</w:t>
      </w:r>
    </w:p>
    <w:p w14:paraId="0233D7D3" w14:textId="1E6B3D3D" w:rsidR="007A53D1" w:rsidRPr="00ED018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lang w:val="en-US"/>
        </w:rPr>
        <w:t xml:space="preserve">This experiment was conducted at the Department of Physics, Universitas Gadjah Mada. The Micro CT system that used is shown in Figure 1. The voltage that used is 40 kV with the current at 30 mA. The scanning process begin with X-ray source generates X-ray pulses then passing through the object. The X-ray that already attenuated by the object then hit the fluorescent screen which is then converted into visible light and captured by </w:t>
      </w:r>
      <w:r w:rsidRPr="007A53D1">
        <w:rPr>
          <w:rFonts w:ascii="Times New Roman" w:hAnsi="Times New Roman"/>
          <w:sz w:val="24"/>
          <w:szCs w:val="24"/>
          <w:lang w:val="en-US"/>
        </w:rPr>
        <w:lastRenderedPageBreak/>
        <w:t>detector or camera. The test object for experiment is aluminum cylinder</w:t>
      </w:r>
      <w:r w:rsidR="005A52E1">
        <w:rPr>
          <w:rFonts w:ascii="Times New Roman" w:hAnsi="Times New Roman"/>
          <w:sz w:val="24"/>
          <w:szCs w:val="24"/>
        </w:rPr>
        <w:t xml:space="preserve"> (Bartscher, et.al, 2008)</w:t>
      </w:r>
      <w:r w:rsidRPr="007A53D1">
        <w:rPr>
          <w:rFonts w:ascii="Times New Roman" w:hAnsi="Times New Roman"/>
          <w:sz w:val="24"/>
          <w:szCs w:val="24"/>
          <w:lang w:val="en-US"/>
        </w:rPr>
        <w:t xml:space="preserve"> with even diameter, </w:t>
      </w:r>
      <w:r w:rsidR="00DE1743">
        <w:rPr>
          <w:rFonts w:ascii="Times New Roman" w:hAnsi="Times New Roman"/>
          <w:sz w:val="24"/>
          <w:szCs w:val="24"/>
        </w:rPr>
        <w:t xml:space="preserve">which are 2 </w:t>
      </w:r>
      <w:r w:rsidR="00DE1743">
        <w:rPr>
          <w:rFonts w:ascii="Times New Roman" w:hAnsi="Times New Roman"/>
          <w:sz w:val="24"/>
          <w:szCs w:val="24"/>
          <w:lang w:val="en-US"/>
        </w:rPr>
        <w:t xml:space="preserve">mm, 4mm, and 6mm. </w:t>
      </w:r>
      <w:r w:rsidR="00DE1743">
        <w:rPr>
          <w:rFonts w:ascii="Times New Roman" w:hAnsi="Times New Roman"/>
          <w:sz w:val="24"/>
          <w:szCs w:val="24"/>
        </w:rPr>
        <w:t>Beside that, it is a</w:t>
      </w:r>
      <w:r w:rsidR="00DE1743">
        <w:rPr>
          <w:rFonts w:ascii="Times New Roman" w:hAnsi="Times New Roman"/>
          <w:sz w:val="24"/>
          <w:szCs w:val="24"/>
          <w:lang w:val="en-US"/>
        </w:rPr>
        <w:t>lso</w:t>
      </w:r>
      <w:r w:rsidRPr="007A53D1">
        <w:rPr>
          <w:rFonts w:ascii="Times New Roman" w:hAnsi="Times New Roman"/>
          <w:sz w:val="24"/>
          <w:szCs w:val="24"/>
          <w:lang w:val="en-US"/>
        </w:rPr>
        <w:t xml:space="preserve"> </w:t>
      </w:r>
      <w:r w:rsidR="00DE1743">
        <w:rPr>
          <w:rFonts w:ascii="Times New Roman" w:hAnsi="Times New Roman"/>
          <w:sz w:val="24"/>
          <w:szCs w:val="24"/>
        </w:rPr>
        <w:t xml:space="preserve">used </w:t>
      </w:r>
      <w:r w:rsidRPr="007A53D1">
        <w:rPr>
          <w:rFonts w:ascii="Times New Roman" w:hAnsi="Times New Roman"/>
          <w:sz w:val="24"/>
          <w:szCs w:val="24"/>
          <w:lang w:val="en-US"/>
        </w:rPr>
        <w:t>al</w:t>
      </w:r>
      <w:r w:rsidR="00DE1743">
        <w:rPr>
          <w:rFonts w:ascii="Times New Roman" w:hAnsi="Times New Roman"/>
          <w:sz w:val="24"/>
          <w:szCs w:val="24"/>
          <w:lang w:val="en-US"/>
        </w:rPr>
        <w:t>uminum cylinder with odd diameter</w:t>
      </w:r>
      <w:r w:rsidRPr="007A53D1">
        <w:rPr>
          <w:rFonts w:ascii="Times New Roman" w:hAnsi="Times New Roman"/>
          <w:sz w:val="24"/>
          <w:szCs w:val="24"/>
          <w:lang w:val="en-US"/>
        </w:rPr>
        <w:t xml:space="preserve"> </w:t>
      </w:r>
      <w:r w:rsidR="00DE1743">
        <w:rPr>
          <w:rFonts w:ascii="Times New Roman" w:hAnsi="Times New Roman"/>
          <w:sz w:val="24"/>
          <w:szCs w:val="24"/>
        </w:rPr>
        <w:t xml:space="preserve">which are </w:t>
      </w:r>
      <w:r w:rsidRPr="007A53D1">
        <w:rPr>
          <w:rFonts w:ascii="Times New Roman" w:hAnsi="Times New Roman"/>
          <w:sz w:val="24"/>
          <w:szCs w:val="24"/>
          <w:lang w:val="en-US"/>
        </w:rPr>
        <w:t xml:space="preserve">2,5mm, 4,5mm, and 6,5mm. The diameter of cylinder then converted to pixel size for simulation; 80 pixel, 160 pixel, and 250 pixel for even diameter; 95 pixel, 185 pixel, and 275 pixel for odd diameter. The object is placed on top of the mount in the Micro CT system. </w:t>
      </w:r>
      <w:r w:rsidR="00CB1E32" w:rsidRPr="00CB1E32">
        <w:rPr>
          <w:rFonts w:ascii="Times New Roman" w:hAnsi="Times New Roman"/>
          <w:sz w:val="24"/>
          <w:szCs w:val="24"/>
          <w:lang w:val="en-US"/>
        </w:rPr>
        <w:t>The test object for experiment is aluminum cylinder with even diameter, which are 2 mm, 4mm, and 6mm; and also with odd diameter which are 2,5mm, 4,5mm, and 6,5mm. The odd and even size are relate with the Center of Rotation (COR) for simulation. For simulation, the diameter of cylinder are converted into pixel size which is 80 pixel, 160 pixel, and 250 pixel for even diameter; 95 pixel, 185 pixel, and 275 pixel for odd diameter. When the size of the cylinder is even, the size in pixel also hits even number, which mean the COR position should be in the line between two pixel. On the contrary, when the size of cylinder is odd, the size in pixel also hits odd number, which mean the COR position should be at the pixel in the center. The object is placed on top of the mount in the Micro CT system.</w:t>
      </w:r>
      <w:r w:rsidR="00CB1E32">
        <w:rPr>
          <w:rFonts w:ascii="Times New Roman" w:hAnsi="Times New Roman"/>
          <w:sz w:val="24"/>
          <w:szCs w:val="24"/>
        </w:rPr>
        <w:t xml:space="preserve"> </w:t>
      </w:r>
      <w:r w:rsidRPr="007A53D1">
        <w:rPr>
          <w:rFonts w:ascii="Times New Roman" w:hAnsi="Times New Roman"/>
          <w:sz w:val="24"/>
          <w:szCs w:val="24"/>
          <w:lang w:val="en-US"/>
        </w:rPr>
        <w:t xml:space="preserve">The object and the mount are shown in Figure </w:t>
      </w:r>
      <w:r w:rsidR="00ED0181">
        <w:rPr>
          <w:rFonts w:ascii="Times New Roman" w:hAnsi="Times New Roman"/>
          <w:sz w:val="24"/>
          <w:szCs w:val="24"/>
        </w:rPr>
        <w:t>1.</w:t>
      </w:r>
    </w:p>
    <w:p w14:paraId="19EB6C75"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rPr>
        <w:t xml:space="preserve"> </w:t>
      </w:r>
    </w:p>
    <w:tbl>
      <w:tblPr>
        <w:tblW w:w="0" w:type="auto"/>
        <w:tblLook w:val="04A0" w:firstRow="1" w:lastRow="0" w:firstColumn="1" w:lastColumn="0" w:noHBand="0" w:noVBand="1"/>
      </w:tblPr>
      <w:tblGrid>
        <w:gridCol w:w="5031"/>
        <w:gridCol w:w="3473"/>
      </w:tblGrid>
      <w:tr w:rsidR="007A53D1" w:rsidRPr="007A53D1" w14:paraId="7B0A802B" w14:textId="77777777" w:rsidTr="001F78DA">
        <w:tc>
          <w:tcPr>
            <w:tcW w:w="3963" w:type="dxa"/>
            <w:shd w:val="clear" w:color="auto" w:fill="auto"/>
          </w:tcPr>
          <w:p w14:paraId="77AC7DD3"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noProof/>
                <w:sz w:val="24"/>
                <w:szCs w:val="24"/>
                <w:lang w:eastAsia="id-ID"/>
              </w:rPr>
              <w:drawing>
                <wp:inline distT="0" distB="0" distL="0" distR="0" wp14:anchorId="0EE08B20" wp14:editId="57460824">
                  <wp:extent cx="3057525" cy="1552575"/>
                  <wp:effectExtent l="0" t="0" r="0" b="0"/>
                  <wp:docPr id="10" name="Picture 10" descr="skema a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ma ala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1552575"/>
                          </a:xfrm>
                          <a:prstGeom prst="rect">
                            <a:avLst/>
                          </a:prstGeom>
                          <a:noFill/>
                          <a:ln>
                            <a:noFill/>
                          </a:ln>
                        </pic:spPr>
                      </pic:pic>
                    </a:graphicData>
                  </a:graphic>
                </wp:inline>
              </w:drawing>
            </w:r>
          </w:p>
        </w:tc>
        <w:tc>
          <w:tcPr>
            <w:tcW w:w="3964" w:type="dxa"/>
            <w:shd w:val="clear" w:color="auto" w:fill="auto"/>
          </w:tcPr>
          <w:p w14:paraId="2F63F6C6"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Information:</w:t>
            </w:r>
          </w:p>
          <w:p w14:paraId="28FECBCB"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rPr>
              <w:t xml:space="preserve">(a) x-ray </w:t>
            </w:r>
            <w:r w:rsidRPr="007A53D1">
              <w:rPr>
                <w:rFonts w:ascii="Times New Roman" w:hAnsi="Times New Roman"/>
                <w:sz w:val="24"/>
                <w:szCs w:val="24"/>
                <w:lang w:val="en-US"/>
              </w:rPr>
              <w:t xml:space="preserve">generator </w:t>
            </w:r>
          </w:p>
          <w:p w14:paraId="51DCF79F"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sz w:val="24"/>
                <w:szCs w:val="24"/>
              </w:rPr>
              <w:t xml:space="preserve">(b) </w:t>
            </w:r>
            <w:r w:rsidRPr="007A53D1">
              <w:rPr>
                <w:rFonts w:ascii="Times New Roman" w:hAnsi="Times New Roman"/>
                <w:sz w:val="24"/>
                <w:szCs w:val="24"/>
                <w:lang w:val="en-US"/>
              </w:rPr>
              <w:t xml:space="preserve">object </w:t>
            </w:r>
          </w:p>
          <w:p w14:paraId="2514768A"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rPr>
              <w:t xml:space="preserve">(c) </w:t>
            </w:r>
            <w:r w:rsidRPr="007A53D1">
              <w:rPr>
                <w:rFonts w:ascii="Times New Roman" w:hAnsi="Times New Roman"/>
                <w:sz w:val="24"/>
                <w:szCs w:val="24"/>
                <w:lang w:val="en-US"/>
              </w:rPr>
              <w:t>mechanical stage</w:t>
            </w:r>
            <w:r w:rsidRPr="007A53D1">
              <w:rPr>
                <w:rFonts w:ascii="Times New Roman" w:hAnsi="Times New Roman"/>
                <w:sz w:val="24"/>
                <w:szCs w:val="24"/>
              </w:rPr>
              <w:t xml:space="preserve"> </w:t>
            </w:r>
          </w:p>
          <w:p w14:paraId="1D145591" w14:textId="77777777" w:rsidR="007A53D1" w:rsidRPr="007A53D1" w:rsidRDefault="007A53D1" w:rsidP="007A53D1">
            <w:pPr>
              <w:autoSpaceDE w:val="0"/>
              <w:autoSpaceDN w:val="0"/>
              <w:adjustRightInd w:val="0"/>
              <w:spacing w:line="240" w:lineRule="auto"/>
              <w:jc w:val="both"/>
              <w:rPr>
                <w:rFonts w:ascii="Times New Roman" w:hAnsi="Times New Roman"/>
                <w:i/>
                <w:sz w:val="24"/>
                <w:szCs w:val="24"/>
              </w:rPr>
            </w:pPr>
            <w:r w:rsidRPr="007A53D1">
              <w:rPr>
                <w:rFonts w:ascii="Times New Roman" w:hAnsi="Times New Roman"/>
                <w:sz w:val="24"/>
                <w:szCs w:val="24"/>
              </w:rPr>
              <w:t xml:space="preserve">(d) </w:t>
            </w:r>
            <w:r w:rsidRPr="007A53D1">
              <w:rPr>
                <w:rFonts w:ascii="Times New Roman" w:hAnsi="Times New Roman"/>
                <w:sz w:val="24"/>
                <w:szCs w:val="24"/>
                <w:lang w:val="en-US"/>
              </w:rPr>
              <w:t>detector</w:t>
            </w:r>
            <w:r w:rsidRPr="007A53D1">
              <w:rPr>
                <w:rFonts w:ascii="Times New Roman" w:hAnsi="Times New Roman"/>
                <w:sz w:val="24"/>
                <w:szCs w:val="24"/>
              </w:rPr>
              <w:t xml:space="preserve"> system</w:t>
            </w:r>
            <w:r w:rsidRPr="007A53D1">
              <w:rPr>
                <w:rFonts w:ascii="Times New Roman" w:hAnsi="Times New Roman"/>
                <w:i/>
                <w:sz w:val="24"/>
                <w:szCs w:val="24"/>
              </w:rPr>
              <w:t xml:space="preserve"> </w:t>
            </w:r>
          </w:p>
          <w:p w14:paraId="30234F74"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rPr>
              <w:t xml:space="preserve">(e) </w:t>
            </w:r>
            <w:r w:rsidRPr="007A53D1">
              <w:rPr>
                <w:rFonts w:ascii="Times New Roman" w:hAnsi="Times New Roman"/>
                <w:sz w:val="24"/>
                <w:szCs w:val="24"/>
                <w:lang w:val="en-US"/>
              </w:rPr>
              <w:t>computer</w:t>
            </w:r>
            <w:r w:rsidRPr="007A53D1">
              <w:rPr>
                <w:rFonts w:ascii="Times New Roman" w:hAnsi="Times New Roman"/>
                <w:sz w:val="24"/>
                <w:szCs w:val="24"/>
              </w:rPr>
              <w:t xml:space="preserve"> </w:t>
            </w:r>
          </w:p>
          <w:p w14:paraId="55ABDC52"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sz w:val="24"/>
                <w:szCs w:val="24"/>
              </w:rPr>
              <w:t xml:space="preserve">(f) </w:t>
            </w:r>
            <w:r w:rsidRPr="007A53D1">
              <w:rPr>
                <w:rFonts w:ascii="Times New Roman" w:hAnsi="Times New Roman"/>
                <w:sz w:val="24"/>
                <w:szCs w:val="24"/>
                <w:lang w:val="en-US"/>
              </w:rPr>
              <w:t xml:space="preserve">control panel </w:t>
            </w:r>
          </w:p>
          <w:p w14:paraId="3D30250F"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lang w:val="en-US"/>
              </w:rPr>
              <w:t xml:space="preserve">(g) </w:t>
            </w:r>
            <w:r w:rsidRPr="007A53D1">
              <w:rPr>
                <w:rFonts w:ascii="Times New Roman" w:hAnsi="Times New Roman"/>
                <w:sz w:val="24"/>
                <w:szCs w:val="24"/>
              </w:rPr>
              <w:t>cooling system</w:t>
            </w:r>
          </w:p>
        </w:tc>
      </w:tr>
    </w:tbl>
    <w:p w14:paraId="5CE3FC03" w14:textId="77777777" w:rsidR="007A53D1" w:rsidRPr="00FF6C36" w:rsidRDefault="007A53D1" w:rsidP="007A53D1">
      <w:pPr>
        <w:autoSpaceDE w:val="0"/>
        <w:autoSpaceDN w:val="0"/>
        <w:adjustRightInd w:val="0"/>
        <w:spacing w:line="240" w:lineRule="auto"/>
        <w:jc w:val="both"/>
        <w:rPr>
          <w:rFonts w:ascii="Times New Roman" w:hAnsi="Times New Roman"/>
          <w:iCs/>
          <w:sz w:val="20"/>
          <w:szCs w:val="20"/>
          <w:lang w:val="en-US"/>
        </w:rPr>
      </w:pPr>
      <w:r w:rsidRPr="00FF6C36">
        <w:rPr>
          <w:rFonts w:ascii="Times New Roman" w:hAnsi="Times New Roman"/>
          <w:iCs/>
          <w:sz w:val="20"/>
          <w:szCs w:val="20"/>
          <w:lang w:val="en-US"/>
        </w:rPr>
        <w:t>Figure 1. X-ray Micro CT system</w:t>
      </w:r>
    </w:p>
    <w:p w14:paraId="3147EBD0" w14:textId="0EAC0327"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Simulation data are obtain</w:t>
      </w:r>
      <w:r w:rsidRPr="007A53D1">
        <w:rPr>
          <w:rFonts w:ascii="Times New Roman" w:hAnsi="Times New Roman"/>
          <w:sz w:val="24"/>
          <w:szCs w:val="24"/>
        </w:rPr>
        <w:t>ed</w:t>
      </w:r>
      <w:r w:rsidRPr="007A53D1">
        <w:rPr>
          <w:rFonts w:ascii="Times New Roman" w:hAnsi="Times New Roman"/>
          <w:sz w:val="24"/>
          <w:szCs w:val="24"/>
          <w:lang w:val="en-GB"/>
        </w:rPr>
        <w:t xml:space="preserve"> from CT simulator software that was created using the Pascal Delphi 2010 programming language.</w:t>
      </w:r>
      <w:r w:rsidRPr="007A53D1">
        <w:rPr>
          <w:rFonts w:ascii="Times New Roman" w:hAnsi="Times New Roman"/>
          <w:sz w:val="24"/>
          <w:szCs w:val="24"/>
        </w:rPr>
        <w:t xml:space="preserve"> </w:t>
      </w:r>
      <w:r w:rsidRPr="007A53D1">
        <w:rPr>
          <w:rFonts w:ascii="Times New Roman" w:hAnsi="Times New Roman"/>
          <w:sz w:val="24"/>
          <w:szCs w:val="24"/>
          <w:lang w:val="en-GB"/>
        </w:rPr>
        <w:t>When the simulation is carried out, an x-ray parallel beam is imaginary exposed to the object. Then, partly of the x-ray beam is attenuated, while the rest is transmitted out of the object towards the detector. Once the x-ray beam impinge</w:t>
      </w:r>
      <w:r w:rsidR="00393525">
        <w:rPr>
          <w:rFonts w:ascii="Times New Roman" w:hAnsi="Times New Roman"/>
          <w:sz w:val="24"/>
          <w:szCs w:val="24"/>
        </w:rPr>
        <w:t>d</w:t>
      </w:r>
      <w:r w:rsidRPr="007A53D1">
        <w:rPr>
          <w:rFonts w:ascii="Times New Roman" w:hAnsi="Times New Roman"/>
          <w:sz w:val="24"/>
          <w:szCs w:val="24"/>
          <w:lang w:val="en-GB"/>
        </w:rPr>
        <w:t xml:space="preserve"> the detector, then ray</w:t>
      </w:r>
      <w:r w:rsidR="00393525">
        <w:rPr>
          <w:rFonts w:ascii="Times New Roman" w:hAnsi="Times New Roman"/>
          <w:sz w:val="24"/>
          <w:szCs w:val="24"/>
        </w:rPr>
        <w:t xml:space="preserve"> </w:t>
      </w:r>
      <w:r w:rsidRPr="007A53D1">
        <w:rPr>
          <w:rFonts w:ascii="Times New Roman" w:hAnsi="Times New Roman"/>
          <w:sz w:val="24"/>
          <w:szCs w:val="24"/>
          <w:lang w:val="en-GB"/>
        </w:rPr>
        <w:t>sums regarding the shadow of the internal structure of the object are developed. The detector captures the shadow and converts it to the digital image</w:t>
      </w:r>
      <w:r w:rsidR="00F725FE">
        <w:rPr>
          <w:rFonts w:ascii="Times New Roman" w:hAnsi="Times New Roman"/>
          <w:sz w:val="24"/>
          <w:szCs w:val="24"/>
        </w:rPr>
        <w:t xml:space="preserve"> (Figure 3)</w:t>
      </w:r>
      <w:r w:rsidRPr="007A53D1">
        <w:rPr>
          <w:rFonts w:ascii="Times New Roman" w:hAnsi="Times New Roman"/>
          <w:sz w:val="24"/>
          <w:szCs w:val="24"/>
          <w:lang w:val="en-GB"/>
        </w:rPr>
        <w:t xml:space="preserve">. After running, 360 radiographs </w:t>
      </w:r>
      <w:r w:rsidR="00393525">
        <w:rPr>
          <w:rFonts w:ascii="Times New Roman" w:hAnsi="Times New Roman"/>
          <w:sz w:val="24"/>
          <w:szCs w:val="24"/>
        </w:rPr>
        <w:t>are</w:t>
      </w:r>
      <w:r w:rsidRPr="007A53D1">
        <w:rPr>
          <w:rFonts w:ascii="Times New Roman" w:hAnsi="Times New Roman"/>
          <w:sz w:val="24"/>
          <w:szCs w:val="24"/>
          <w:lang w:val="en-GB"/>
        </w:rPr>
        <w:t xml:space="preserve"> collected from angle of 0° up to 360° at angular interval of 1° (Figur</w:t>
      </w:r>
      <w:r w:rsidR="00ED0181">
        <w:rPr>
          <w:rFonts w:ascii="Times New Roman" w:hAnsi="Times New Roman"/>
          <w:sz w:val="24"/>
          <w:szCs w:val="24"/>
        </w:rPr>
        <w:t xml:space="preserve">e </w:t>
      </w:r>
      <w:r w:rsidR="00ED0181">
        <w:rPr>
          <w:rFonts w:ascii="Times New Roman" w:hAnsi="Times New Roman"/>
          <w:sz w:val="24"/>
          <w:szCs w:val="24"/>
          <w:lang w:val="en-GB"/>
        </w:rPr>
        <w:t>2</w:t>
      </w:r>
      <w:r w:rsidRPr="007A53D1">
        <w:rPr>
          <w:rFonts w:ascii="Times New Roman" w:hAnsi="Times New Roman"/>
          <w:sz w:val="24"/>
          <w:szCs w:val="24"/>
          <w:lang w:val="en-GB"/>
        </w:rPr>
        <w:t>).</w:t>
      </w:r>
    </w:p>
    <w:tbl>
      <w:tblPr>
        <w:tblW w:w="0" w:type="auto"/>
        <w:tblLook w:val="04A0" w:firstRow="1" w:lastRow="0" w:firstColumn="1" w:lastColumn="0" w:noHBand="0" w:noVBand="1"/>
      </w:tblPr>
      <w:tblGrid>
        <w:gridCol w:w="1980"/>
        <w:gridCol w:w="1276"/>
        <w:gridCol w:w="708"/>
        <w:gridCol w:w="1701"/>
        <w:gridCol w:w="284"/>
        <w:gridCol w:w="1978"/>
        <w:gridCol w:w="7"/>
      </w:tblGrid>
      <w:tr w:rsidR="007A53D1" w:rsidRPr="007A53D1" w14:paraId="2F582BFE" w14:textId="77777777" w:rsidTr="001F78DA">
        <w:trPr>
          <w:gridAfter w:val="1"/>
          <w:wAfter w:w="7" w:type="dxa"/>
          <w:trHeight w:val="1940"/>
        </w:trPr>
        <w:tc>
          <w:tcPr>
            <w:tcW w:w="3256" w:type="dxa"/>
            <w:gridSpan w:val="2"/>
            <w:shd w:val="clear" w:color="auto" w:fill="auto"/>
          </w:tcPr>
          <w:p w14:paraId="2F2E538B" w14:textId="215CBE85" w:rsidR="007A53D1" w:rsidRPr="007A53D1" w:rsidRDefault="00CB1E32" w:rsidP="007A53D1">
            <w:pPr>
              <w:autoSpaceDE w:val="0"/>
              <w:autoSpaceDN w:val="0"/>
              <w:adjustRightInd w:val="0"/>
              <w:spacing w:line="240" w:lineRule="auto"/>
              <w:jc w:val="both"/>
              <w:rPr>
                <w:rFonts w:ascii="Times New Roman" w:hAnsi="Times New Roman"/>
                <w:sz w:val="24"/>
                <w:szCs w:val="24"/>
              </w:rPr>
            </w:pPr>
            <w:r>
              <w:rPr>
                <w:rFonts w:ascii="Times New Roman" w:hAnsi="Times New Roman"/>
                <w:noProof/>
                <w:sz w:val="24"/>
                <w:szCs w:val="24"/>
                <w:lang w:eastAsia="id-ID"/>
              </w:rPr>
              <w:lastRenderedPageBreak/>
              <w:pict w14:anchorId="0615CCCE">
                <v:shape id="_x0000_i1026" type="#_x0000_t75" style="width:122.25pt;height:150pt">
                  <v:imagedata r:id="rId10" o:title="object"/>
                </v:shape>
              </w:pict>
            </w:r>
          </w:p>
        </w:tc>
        <w:tc>
          <w:tcPr>
            <w:tcW w:w="2409" w:type="dxa"/>
            <w:gridSpan w:val="2"/>
            <w:shd w:val="clear" w:color="auto" w:fill="auto"/>
          </w:tcPr>
          <w:p w14:paraId="1F47D231"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p>
        </w:tc>
        <w:tc>
          <w:tcPr>
            <w:tcW w:w="2262" w:type="dxa"/>
            <w:gridSpan w:val="2"/>
            <w:shd w:val="clear" w:color="auto" w:fill="auto"/>
          </w:tcPr>
          <w:p w14:paraId="21575B59"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p>
        </w:tc>
      </w:tr>
      <w:tr w:rsidR="007A53D1" w:rsidRPr="007A53D1" w14:paraId="0934A38E" w14:textId="77777777" w:rsidTr="001F78DA">
        <w:trPr>
          <w:gridAfter w:val="1"/>
          <w:wAfter w:w="7" w:type="dxa"/>
          <w:trHeight w:val="979"/>
        </w:trPr>
        <w:tc>
          <w:tcPr>
            <w:tcW w:w="3256" w:type="dxa"/>
            <w:gridSpan w:val="2"/>
            <w:shd w:val="clear" w:color="auto" w:fill="auto"/>
          </w:tcPr>
          <w:p w14:paraId="649C6DC3" w14:textId="4F1330D6" w:rsidR="007A53D1" w:rsidRPr="007A53D1" w:rsidRDefault="00ED0181" w:rsidP="00ED0181">
            <w:pPr>
              <w:autoSpaceDE w:val="0"/>
              <w:autoSpaceDN w:val="0"/>
              <w:adjustRightInd w:val="0"/>
              <w:spacing w:line="240" w:lineRule="auto"/>
              <w:jc w:val="both"/>
              <w:rPr>
                <w:rFonts w:ascii="Times New Roman" w:hAnsi="Times New Roman"/>
                <w:sz w:val="24"/>
                <w:szCs w:val="24"/>
              </w:rPr>
            </w:pPr>
            <w:r>
              <w:rPr>
                <w:rFonts w:ascii="Times New Roman" w:hAnsi="Times New Roman"/>
                <w:iCs/>
                <w:sz w:val="20"/>
                <w:szCs w:val="20"/>
                <w:lang w:val="en-US"/>
              </w:rPr>
              <w:t>Figure 2. test object</w:t>
            </w:r>
            <w:r w:rsidR="007A53D1" w:rsidRPr="007A53D1">
              <w:rPr>
                <w:rFonts w:ascii="Times New Roman" w:hAnsi="Times New Roman"/>
                <w:sz w:val="24"/>
                <w:szCs w:val="24"/>
              </w:rPr>
              <w:t xml:space="preserve"> </w:t>
            </w:r>
          </w:p>
        </w:tc>
        <w:tc>
          <w:tcPr>
            <w:tcW w:w="4671" w:type="dxa"/>
            <w:gridSpan w:val="4"/>
            <w:shd w:val="clear" w:color="auto" w:fill="auto"/>
          </w:tcPr>
          <w:p w14:paraId="602BBE69" w14:textId="77777777" w:rsidR="007A53D1" w:rsidRPr="007A53D1" w:rsidRDefault="007A53D1" w:rsidP="007A53D1">
            <w:pPr>
              <w:autoSpaceDE w:val="0"/>
              <w:autoSpaceDN w:val="0"/>
              <w:adjustRightInd w:val="0"/>
              <w:spacing w:line="240" w:lineRule="auto"/>
              <w:jc w:val="both"/>
              <w:rPr>
                <w:rFonts w:ascii="Times New Roman" w:hAnsi="Times New Roman"/>
                <w:iCs/>
                <w:sz w:val="24"/>
                <w:szCs w:val="24"/>
              </w:rPr>
            </w:pPr>
          </w:p>
        </w:tc>
      </w:tr>
      <w:tr w:rsidR="007A53D1" w:rsidRPr="007A53D1" w14:paraId="4E92F650" w14:textId="77777777" w:rsidTr="001F78DA">
        <w:tc>
          <w:tcPr>
            <w:tcW w:w="1980" w:type="dxa"/>
            <w:shd w:val="clear" w:color="auto" w:fill="auto"/>
          </w:tcPr>
          <w:p w14:paraId="43733728"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noProof/>
                <w:sz w:val="24"/>
                <w:szCs w:val="24"/>
                <w:lang w:eastAsia="id-ID"/>
              </w:rPr>
              <w:drawing>
                <wp:inline distT="0" distB="0" distL="0" distR="0" wp14:anchorId="1A6F7D48" wp14:editId="4225F35F">
                  <wp:extent cx="962025" cy="714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 cstate="print">
                            <a:extLst>
                              <a:ext uri="{28A0092B-C50C-407E-A947-70E740481C1C}">
                                <a14:useLocalDpi xmlns:a14="http://schemas.microsoft.com/office/drawing/2010/main" val="0"/>
                              </a:ext>
                            </a:extLst>
                          </a:blip>
                          <a:srcRect l="26987" t="8153" r="8836" b="7008"/>
                          <a:stretch>
                            <a:fillRect/>
                          </a:stretch>
                        </pic:blipFill>
                        <pic:spPr bwMode="auto">
                          <a:xfrm>
                            <a:off x="0" y="0"/>
                            <a:ext cx="962025" cy="714375"/>
                          </a:xfrm>
                          <a:prstGeom prst="rect">
                            <a:avLst/>
                          </a:prstGeom>
                          <a:noFill/>
                          <a:ln>
                            <a:noFill/>
                          </a:ln>
                        </pic:spPr>
                      </pic:pic>
                    </a:graphicData>
                  </a:graphic>
                </wp:inline>
              </w:drawing>
            </w:r>
          </w:p>
          <w:p w14:paraId="3617D8B1"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p>
        </w:tc>
        <w:tc>
          <w:tcPr>
            <w:tcW w:w="1984" w:type="dxa"/>
            <w:gridSpan w:val="2"/>
            <w:shd w:val="clear" w:color="auto" w:fill="auto"/>
          </w:tcPr>
          <w:p w14:paraId="4BE0CC00"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noProof/>
                <w:sz w:val="24"/>
                <w:szCs w:val="24"/>
                <w:lang w:eastAsia="id-ID"/>
              </w:rPr>
              <w:drawing>
                <wp:inline distT="0" distB="0" distL="0" distR="0" wp14:anchorId="44F6508A" wp14:editId="387C8D7C">
                  <wp:extent cx="971550" cy="714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l="26137" t="7549" r="8342" b="6122"/>
                          <a:stretch>
                            <a:fillRect/>
                          </a:stretch>
                        </pic:blipFill>
                        <pic:spPr bwMode="auto">
                          <a:xfrm>
                            <a:off x="0" y="0"/>
                            <a:ext cx="971550" cy="714375"/>
                          </a:xfrm>
                          <a:prstGeom prst="rect">
                            <a:avLst/>
                          </a:prstGeom>
                          <a:noFill/>
                          <a:ln>
                            <a:noFill/>
                          </a:ln>
                        </pic:spPr>
                      </pic:pic>
                    </a:graphicData>
                  </a:graphic>
                </wp:inline>
              </w:drawing>
            </w:r>
          </w:p>
        </w:tc>
        <w:tc>
          <w:tcPr>
            <w:tcW w:w="1985" w:type="dxa"/>
            <w:gridSpan w:val="2"/>
            <w:shd w:val="clear" w:color="auto" w:fill="auto"/>
          </w:tcPr>
          <w:p w14:paraId="09FF03B4"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noProof/>
                <w:sz w:val="24"/>
                <w:szCs w:val="24"/>
                <w:lang w:eastAsia="id-ID"/>
              </w:rPr>
              <w:drawing>
                <wp:inline distT="0" distB="0" distL="0" distR="0" wp14:anchorId="1D4C8F3D" wp14:editId="1D1FCBB0">
                  <wp:extent cx="971550" cy="714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 cstate="print">
                            <a:extLst>
                              <a:ext uri="{28A0092B-C50C-407E-A947-70E740481C1C}">
                                <a14:useLocalDpi xmlns:a14="http://schemas.microsoft.com/office/drawing/2010/main" val="0"/>
                              </a:ext>
                            </a:extLst>
                          </a:blip>
                          <a:srcRect l="26314" t="7848" r="7997" b="6393"/>
                          <a:stretch>
                            <a:fillRect/>
                          </a:stretch>
                        </pic:blipFill>
                        <pic:spPr bwMode="auto">
                          <a:xfrm>
                            <a:off x="0" y="0"/>
                            <a:ext cx="971550" cy="714375"/>
                          </a:xfrm>
                          <a:prstGeom prst="rect">
                            <a:avLst/>
                          </a:prstGeom>
                          <a:noFill/>
                          <a:ln>
                            <a:noFill/>
                          </a:ln>
                        </pic:spPr>
                      </pic:pic>
                    </a:graphicData>
                  </a:graphic>
                </wp:inline>
              </w:drawing>
            </w:r>
          </w:p>
        </w:tc>
        <w:tc>
          <w:tcPr>
            <w:tcW w:w="1985" w:type="dxa"/>
            <w:gridSpan w:val="2"/>
            <w:vMerge w:val="restart"/>
            <w:shd w:val="clear" w:color="auto" w:fill="auto"/>
            <w:vAlign w:val="center"/>
          </w:tcPr>
          <w:p w14:paraId="173DD2DB" w14:textId="164DA356" w:rsidR="007A53D1" w:rsidRPr="00FF6C36" w:rsidRDefault="00F725FE" w:rsidP="00FF6C36">
            <w:pPr>
              <w:autoSpaceDE w:val="0"/>
              <w:autoSpaceDN w:val="0"/>
              <w:adjustRightInd w:val="0"/>
              <w:spacing w:line="259" w:lineRule="atLeast"/>
              <w:jc w:val="both"/>
              <w:rPr>
                <w:rFonts w:ascii="Times New Roman" w:hAnsi="Times New Roman"/>
                <w:iCs/>
                <w:sz w:val="20"/>
                <w:szCs w:val="20"/>
                <w:lang w:val="en-US"/>
              </w:rPr>
            </w:pPr>
            <w:r>
              <w:rPr>
                <w:rFonts w:ascii="Times New Roman" w:hAnsi="Times New Roman"/>
                <w:iCs/>
                <w:sz w:val="20"/>
                <w:szCs w:val="20"/>
                <w:lang w:val="en-US"/>
              </w:rPr>
              <w:t>Figure 3</w:t>
            </w:r>
            <w:r w:rsidR="007A53D1" w:rsidRPr="00FF6C36">
              <w:rPr>
                <w:rFonts w:ascii="Times New Roman" w:hAnsi="Times New Roman"/>
                <w:iCs/>
                <w:sz w:val="20"/>
                <w:szCs w:val="20"/>
                <w:lang w:val="en-US"/>
              </w:rPr>
              <w:t>. Scanning process of CT Simulator</w:t>
            </w:r>
          </w:p>
          <w:p w14:paraId="39CED375"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p>
        </w:tc>
      </w:tr>
      <w:tr w:rsidR="007A53D1" w:rsidRPr="007A53D1" w14:paraId="60F84320" w14:textId="77777777" w:rsidTr="001F78DA">
        <w:tc>
          <w:tcPr>
            <w:tcW w:w="1980" w:type="dxa"/>
            <w:shd w:val="clear" w:color="auto" w:fill="auto"/>
          </w:tcPr>
          <w:p w14:paraId="7700277C"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noProof/>
                <w:sz w:val="24"/>
                <w:szCs w:val="24"/>
                <w:lang w:eastAsia="id-ID"/>
              </w:rPr>
              <w:drawing>
                <wp:inline distT="0" distB="0" distL="0" distR="0" wp14:anchorId="67D5DF13" wp14:editId="12DBC854">
                  <wp:extent cx="971550" cy="714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4" cstate="print">
                            <a:extLst>
                              <a:ext uri="{28A0092B-C50C-407E-A947-70E740481C1C}">
                                <a14:useLocalDpi xmlns:a14="http://schemas.microsoft.com/office/drawing/2010/main" val="0"/>
                              </a:ext>
                            </a:extLst>
                          </a:blip>
                          <a:srcRect l="26137" t="8154" r="8356" b="6406"/>
                          <a:stretch>
                            <a:fillRect/>
                          </a:stretch>
                        </pic:blipFill>
                        <pic:spPr bwMode="auto">
                          <a:xfrm>
                            <a:off x="0" y="0"/>
                            <a:ext cx="971550" cy="714375"/>
                          </a:xfrm>
                          <a:prstGeom prst="rect">
                            <a:avLst/>
                          </a:prstGeom>
                          <a:noFill/>
                          <a:ln>
                            <a:noFill/>
                          </a:ln>
                        </pic:spPr>
                      </pic:pic>
                    </a:graphicData>
                  </a:graphic>
                </wp:inline>
              </w:drawing>
            </w:r>
          </w:p>
        </w:tc>
        <w:tc>
          <w:tcPr>
            <w:tcW w:w="1984" w:type="dxa"/>
            <w:gridSpan w:val="2"/>
            <w:shd w:val="clear" w:color="auto" w:fill="auto"/>
          </w:tcPr>
          <w:p w14:paraId="5BF7CABD"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noProof/>
                <w:sz w:val="24"/>
                <w:szCs w:val="24"/>
                <w:lang w:eastAsia="id-ID"/>
              </w:rPr>
              <w:drawing>
                <wp:inline distT="0" distB="0" distL="0" distR="0" wp14:anchorId="14A0EBA0" wp14:editId="7C7C19EF">
                  <wp:extent cx="1000125" cy="714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5" cstate="print">
                            <a:extLst>
                              <a:ext uri="{28A0092B-C50C-407E-A947-70E740481C1C}">
                                <a14:useLocalDpi xmlns:a14="http://schemas.microsoft.com/office/drawing/2010/main" val="0"/>
                              </a:ext>
                            </a:extLst>
                          </a:blip>
                          <a:srcRect l="26144" t="7545" r="8180" b="8237"/>
                          <a:stretch>
                            <a:fillRect/>
                          </a:stretch>
                        </pic:blipFill>
                        <pic:spPr bwMode="auto">
                          <a:xfrm>
                            <a:off x="0" y="0"/>
                            <a:ext cx="1000125" cy="714375"/>
                          </a:xfrm>
                          <a:prstGeom prst="rect">
                            <a:avLst/>
                          </a:prstGeom>
                          <a:noFill/>
                          <a:ln>
                            <a:noFill/>
                          </a:ln>
                        </pic:spPr>
                      </pic:pic>
                    </a:graphicData>
                  </a:graphic>
                </wp:inline>
              </w:drawing>
            </w:r>
          </w:p>
        </w:tc>
        <w:tc>
          <w:tcPr>
            <w:tcW w:w="1985" w:type="dxa"/>
            <w:gridSpan w:val="2"/>
            <w:shd w:val="clear" w:color="auto" w:fill="auto"/>
          </w:tcPr>
          <w:p w14:paraId="4C2996E4"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noProof/>
                <w:sz w:val="24"/>
                <w:szCs w:val="24"/>
                <w:lang w:eastAsia="id-ID"/>
              </w:rPr>
              <w:drawing>
                <wp:inline distT="0" distB="0" distL="0" distR="0" wp14:anchorId="3FFBEA99" wp14:editId="3E63C454">
                  <wp:extent cx="962025" cy="71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 cstate="print">
                            <a:extLst>
                              <a:ext uri="{28A0092B-C50C-407E-A947-70E740481C1C}">
                                <a14:useLocalDpi xmlns:a14="http://schemas.microsoft.com/office/drawing/2010/main" val="0"/>
                              </a:ext>
                            </a:extLst>
                          </a:blip>
                          <a:srcRect l="26987" t="8153" r="8836" b="7008"/>
                          <a:stretch>
                            <a:fillRect/>
                          </a:stretch>
                        </pic:blipFill>
                        <pic:spPr bwMode="auto">
                          <a:xfrm>
                            <a:off x="0" y="0"/>
                            <a:ext cx="962025" cy="714375"/>
                          </a:xfrm>
                          <a:prstGeom prst="rect">
                            <a:avLst/>
                          </a:prstGeom>
                          <a:noFill/>
                          <a:ln>
                            <a:noFill/>
                          </a:ln>
                        </pic:spPr>
                      </pic:pic>
                    </a:graphicData>
                  </a:graphic>
                </wp:inline>
              </w:drawing>
            </w:r>
          </w:p>
        </w:tc>
        <w:tc>
          <w:tcPr>
            <w:tcW w:w="1985" w:type="dxa"/>
            <w:gridSpan w:val="2"/>
            <w:vMerge/>
            <w:shd w:val="clear" w:color="auto" w:fill="auto"/>
          </w:tcPr>
          <w:p w14:paraId="728E87AF"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p>
        </w:tc>
      </w:tr>
    </w:tbl>
    <w:p w14:paraId="2F341AE3" w14:textId="398A38EB"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sidRPr="007A53D1">
        <w:rPr>
          <w:rFonts w:ascii="Times New Roman" w:hAnsi="Times New Roman"/>
          <w:sz w:val="24"/>
          <w:szCs w:val="24"/>
          <w:lang w:val="en-GB"/>
        </w:rPr>
        <w:t xml:space="preserve">First, the radiograph images from experiment and simulation are processed with ImageJ software. After that, the radiograph images are </w:t>
      </w:r>
      <w:r>
        <w:rPr>
          <w:rFonts w:ascii="Times New Roman" w:hAnsi="Times New Roman"/>
          <w:sz w:val="24"/>
          <w:szCs w:val="24"/>
          <w:lang w:val="en-GB"/>
        </w:rPr>
        <w:t>analy</w:t>
      </w:r>
      <w:r w:rsidRPr="007A53D1">
        <w:rPr>
          <w:rFonts w:ascii="Times New Roman" w:hAnsi="Times New Roman"/>
          <w:sz w:val="24"/>
          <w:szCs w:val="24"/>
          <w:lang w:val="en-GB"/>
        </w:rPr>
        <w:t xml:space="preserve">zed using DIC software. </w:t>
      </w:r>
      <w:r w:rsidR="008A7A7C" w:rsidRPr="008A7A7C">
        <w:rPr>
          <w:rFonts w:ascii="Times New Roman" w:hAnsi="Times New Roman"/>
          <w:sz w:val="24"/>
          <w:szCs w:val="24"/>
          <w:lang w:val="en-GB"/>
        </w:rPr>
        <w:t>DIC measurement is based on tracking correlation function of a group of pixel which have a unique grey value from the test images and a reference image</w:t>
      </w:r>
      <w:r w:rsidR="008A7A7C">
        <w:rPr>
          <w:rFonts w:ascii="Times New Roman" w:hAnsi="Times New Roman"/>
          <w:sz w:val="24"/>
          <w:szCs w:val="24"/>
        </w:rPr>
        <w:t xml:space="preserve"> (Zhao et al., 2016; </w:t>
      </w:r>
      <w:bookmarkStart w:id="1" w:name="_GoBack"/>
      <w:bookmarkEnd w:id="1"/>
      <w:r w:rsidR="008A7A7C">
        <w:rPr>
          <w:rFonts w:ascii="Times New Roman" w:hAnsi="Times New Roman"/>
          <w:sz w:val="24"/>
          <w:szCs w:val="24"/>
        </w:rPr>
        <w:t>Zhao et al., 2018)</w:t>
      </w:r>
      <w:r w:rsidR="008A7A7C">
        <w:rPr>
          <w:rFonts w:ascii="Times New Roman" w:hAnsi="Times New Roman"/>
          <w:sz w:val="24"/>
          <w:szCs w:val="24"/>
          <w:lang w:val="en-GB"/>
        </w:rPr>
        <w:t xml:space="preserve">. </w:t>
      </w:r>
      <w:r w:rsidRPr="007A53D1">
        <w:rPr>
          <w:rFonts w:ascii="Times New Roman" w:hAnsi="Times New Roman"/>
          <w:sz w:val="24"/>
          <w:szCs w:val="24"/>
          <w:lang w:val="en-GB"/>
        </w:rPr>
        <w:t>The basis of the software is Pearson’s Correlation Coefficient equation (Equation 1) with correlation values ranging from -1 to +1</w:t>
      </w:r>
      <w:r w:rsidR="00A44877">
        <w:rPr>
          <w:rFonts w:ascii="Times New Roman" w:hAnsi="Times New Roman"/>
          <w:sz w:val="24"/>
          <w:szCs w:val="24"/>
        </w:rPr>
        <w:t xml:space="preserve"> </w:t>
      </w:r>
      <w:r w:rsidR="00A44877" w:rsidRPr="00A44877">
        <w:rPr>
          <w:rFonts w:ascii="Times New Roman" w:hAnsi="Times New Roman"/>
          <w:sz w:val="24"/>
          <w:szCs w:val="24"/>
          <w:lang w:val="en-GB"/>
        </w:rPr>
        <w:t>(Harial dan Ramji, 2014; Zhong dan Quan, 2018</w:t>
      </w:r>
      <w:r w:rsidR="00A44877" w:rsidRPr="00A44877">
        <w:rPr>
          <w:rFonts w:ascii="Times New Roman" w:hAnsi="Times New Roman"/>
          <w:sz w:val="24"/>
          <w:szCs w:val="24"/>
          <w:lang w:val="en-GB"/>
        </w:rPr>
        <w:t xml:space="preserve">; </w:t>
      </w:r>
      <w:r w:rsidR="00A44877" w:rsidRPr="00A44877">
        <w:rPr>
          <w:rFonts w:ascii="Times New Roman" w:hAnsi="Times New Roman"/>
          <w:sz w:val="24"/>
          <w:szCs w:val="24"/>
          <w:lang w:val="en-GB"/>
        </w:rPr>
        <w:t>Neto, 2013</w:t>
      </w:r>
      <w:r w:rsidR="00A44877" w:rsidRPr="00A44877">
        <w:rPr>
          <w:rFonts w:ascii="Times New Roman" w:hAnsi="Times New Roman"/>
          <w:sz w:val="24"/>
          <w:szCs w:val="24"/>
          <w:lang w:val="en-GB"/>
        </w:rPr>
        <w:t>)</w:t>
      </w:r>
      <w:r w:rsidRPr="007A53D1">
        <w:rPr>
          <w:rFonts w:ascii="Times New Roman" w:hAnsi="Times New Roman"/>
          <w:sz w:val="24"/>
          <w:szCs w:val="24"/>
          <w:lang w:val="en-GB"/>
        </w:rPr>
        <w:t xml:space="preserve">. The multiple radiograph images </w:t>
      </w:r>
      <w:r w:rsidRPr="007A53D1">
        <w:rPr>
          <w:rFonts w:ascii="Times New Roman" w:hAnsi="Times New Roman"/>
          <w:sz w:val="24"/>
          <w:szCs w:val="24"/>
        </w:rPr>
        <w:t>(0°-359°)</w:t>
      </w:r>
      <w:r w:rsidRPr="007A53D1">
        <w:rPr>
          <w:rFonts w:ascii="Times New Roman" w:hAnsi="Times New Roman"/>
          <w:sz w:val="24"/>
          <w:szCs w:val="24"/>
          <w:lang w:val="en-GB"/>
        </w:rPr>
        <w:t xml:space="preserve"> are calculated with the radiograph image reference </w:t>
      </w:r>
      <w:r w:rsidRPr="007A53D1">
        <w:rPr>
          <w:rFonts w:ascii="Times New Roman" w:hAnsi="Times New Roman"/>
          <w:sz w:val="24"/>
          <w:szCs w:val="24"/>
        </w:rPr>
        <w:t>(0°)</w:t>
      </w:r>
      <w:r w:rsidRPr="007A53D1">
        <w:rPr>
          <w:rFonts w:ascii="Times New Roman" w:hAnsi="Times New Roman"/>
          <w:sz w:val="24"/>
          <w:szCs w:val="24"/>
          <w:lang w:val="en-GB"/>
        </w:rPr>
        <w:t xml:space="preserve"> using DIC to obtain 360 DIC value which then plotted against the rotation angle to get the DIC profile.</w:t>
      </w:r>
    </w:p>
    <w:p w14:paraId="7CF83E65"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p>
    <w:tbl>
      <w:tblPr>
        <w:tblW w:w="0" w:type="auto"/>
        <w:tblInd w:w="108" w:type="dxa"/>
        <w:tblLook w:val="04A0" w:firstRow="1" w:lastRow="0" w:firstColumn="1" w:lastColumn="0" w:noHBand="0" w:noVBand="1"/>
      </w:tblPr>
      <w:tblGrid>
        <w:gridCol w:w="7470"/>
        <w:gridCol w:w="810"/>
      </w:tblGrid>
      <w:tr w:rsidR="007A53D1" w:rsidRPr="007A53D1" w14:paraId="09D1BC89" w14:textId="77777777" w:rsidTr="001F78DA">
        <w:tc>
          <w:tcPr>
            <w:tcW w:w="7470" w:type="dxa"/>
            <w:shd w:val="clear" w:color="auto" w:fill="auto"/>
            <w:vAlign w:val="center"/>
          </w:tcPr>
          <w:p w14:paraId="5A7E90EA"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m:oMathPara>
              <m:oMath>
                <m:r>
                  <w:rPr>
                    <w:rFonts w:ascii="Cambria Math" w:hAnsi="Cambria Math"/>
                    <w:sz w:val="24"/>
                    <w:szCs w:val="24"/>
                  </w:rPr>
                  <m:t>C=</m:t>
                </m:r>
                <m:f>
                  <m:fPr>
                    <m:ctrlPr>
                      <w:rPr>
                        <w:rFonts w:ascii="Cambria Math" w:hAnsi="Cambria Math"/>
                        <w:i/>
                        <w:sz w:val="24"/>
                        <w:szCs w:val="24"/>
                      </w:rPr>
                    </m:ctrlPr>
                  </m:fPr>
                  <m:num>
                    <m:nary>
                      <m:naryPr>
                        <m:chr m:val="∑"/>
                        <m:limLoc m:val="subSup"/>
                        <m:supHide m:val="1"/>
                        <m:ctrlPr>
                          <w:rPr>
                            <w:rFonts w:ascii="Cambria Math" w:hAnsi="Cambria Math"/>
                            <w:i/>
                            <w:sz w:val="24"/>
                            <w:szCs w:val="24"/>
                          </w:rPr>
                        </m:ctrlPr>
                      </m:naryPr>
                      <m:sub>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∈S</m:t>
                        </m:r>
                      </m:sub>
                      <m:sup/>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m:t>
                                </m:r>
                              </m:sub>
                            </m:sSub>
                          </m:e>
                        </m:d>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e>
                        </m:d>
                      </m:e>
                    </m:nary>
                  </m:num>
                  <m:den>
                    <m:rad>
                      <m:radPr>
                        <m:degHide m:val="1"/>
                        <m:ctrlPr>
                          <w:rPr>
                            <w:rFonts w:ascii="Cambria Math" w:hAnsi="Cambria Math"/>
                            <w:i/>
                            <w:sz w:val="24"/>
                            <w:szCs w:val="24"/>
                          </w:rPr>
                        </m:ctrlPr>
                      </m:radPr>
                      <m:deg/>
                      <m:e>
                        <m:nary>
                          <m:naryPr>
                            <m:chr m:val="∑"/>
                            <m:limLoc m:val="subSup"/>
                            <m:supHide m:val="1"/>
                            <m:ctrlPr>
                              <w:rPr>
                                <w:rFonts w:ascii="Cambria Math" w:hAnsi="Cambria Math"/>
                                <w:i/>
                                <w:sz w:val="24"/>
                                <w:szCs w:val="24"/>
                              </w:rPr>
                            </m:ctrlPr>
                          </m:naryPr>
                          <m:sub>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∈S</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f</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m</m:t>
                                        </m:r>
                                      </m:sub>
                                    </m:sSub>
                                  </m:e>
                                </m:d>
                              </m:e>
                              <m:sup>
                                <m:r>
                                  <w:rPr>
                                    <w:rFonts w:ascii="Cambria Math" w:hAnsi="Cambria Math"/>
                                    <w:sz w:val="24"/>
                                    <w:szCs w:val="24"/>
                                  </w:rPr>
                                  <m:t>2</m:t>
                                </m:r>
                              </m:sup>
                            </m:sSup>
                          </m:e>
                        </m:nary>
                        <m:nary>
                          <m:naryPr>
                            <m:chr m:val="∑"/>
                            <m:limLoc m:val="subSup"/>
                            <m:supHide m:val="1"/>
                            <m:ctrlPr>
                              <w:rPr>
                                <w:rFonts w:ascii="Cambria Math" w:hAnsi="Cambria Math"/>
                                <w:i/>
                                <w:sz w:val="24"/>
                                <w:szCs w:val="24"/>
                              </w:rPr>
                            </m:ctrlPr>
                          </m:naryPr>
                          <m:sub>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i,j</m:t>
                                </m:r>
                              </m:e>
                            </m:d>
                            <m:r>
                              <w:rPr>
                                <w:rFonts w:ascii="Cambria Math" w:hAnsi="Cambria Math"/>
                                <w:sz w:val="24"/>
                                <w:szCs w:val="24"/>
                              </w:rPr>
                              <m:t>∈S</m:t>
                            </m:r>
                          </m:sub>
                          <m:sup/>
                          <m:e>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g</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m</m:t>
                                        </m:r>
                                      </m:sub>
                                    </m:sSub>
                                  </m:e>
                                </m:d>
                              </m:e>
                              <m:sup>
                                <m:r>
                                  <w:rPr>
                                    <w:rFonts w:ascii="Cambria Math" w:hAnsi="Cambria Math"/>
                                    <w:sz w:val="24"/>
                                    <w:szCs w:val="24"/>
                                  </w:rPr>
                                  <m:t>2</m:t>
                                </m:r>
                              </m:sup>
                            </m:sSup>
                          </m:e>
                        </m:nary>
                      </m:e>
                    </m:rad>
                  </m:den>
                </m:f>
              </m:oMath>
            </m:oMathPara>
          </w:p>
        </w:tc>
        <w:tc>
          <w:tcPr>
            <w:tcW w:w="810" w:type="dxa"/>
            <w:shd w:val="clear" w:color="auto" w:fill="auto"/>
            <w:vAlign w:val="center"/>
          </w:tcPr>
          <w:p w14:paraId="448A5453"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US"/>
              </w:rPr>
            </w:pPr>
            <w:r w:rsidRPr="007A53D1">
              <w:rPr>
                <w:rFonts w:ascii="Times New Roman" w:hAnsi="Times New Roman"/>
                <w:sz w:val="24"/>
                <w:szCs w:val="24"/>
                <w:lang w:val="en-US"/>
              </w:rPr>
              <w:t>(1)</w:t>
            </w:r>
          </w:p>
        </w:tc>
      </w:tr>
    </w:tbl>
    <w:p w14:paraId="4E3A9914"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lang w:val="en-GB"/>
        </w:rPr>
      </w:pPr>
      <w:r>
        <w:rPr>
          <w:rFonts w:ascii="Times New Roman" w:hAnsi="Times New Roman"/>
          <w:sz w:val="24"/>
          <w:szCs w:val="24"/>
          <w:lang w:val="en-GB"/>
        </w:rPr>
        <w:t>The next step is the Centre</w:t>
      </w:r>
      <w:r w:rsidRPr="007A53D1">
        <w:rPr>
          <w:rFonts w:ascii="Times New Roman" w:hAnsi="Times New Roman"/>
          <w:sz w:val="24"/>
          <w:szCs w:val="24"/>
          <w:lang w:val="en-GB"/>
        </w:rPr>
        <w:t xml:space="preserve"> of Mass (COM) calculation on the multipl</w:t>
      </w:r>
      <w:r>
        <w:rPr>
          <w:rFonts w:ascii="Times New Roman" w:hAnsi="Times New Roman"/>
          <w:sz w:val="24"/>
          <w:szCs w:val="24"/>
          <w:lang w:val="en-GB"/>
        </w:rPr>
        <w:t>e radiograph images using Centre</w:t>
      </w:r>
      <w:r w:rsidRPr="007A53D1">
        <w:rPr>
          <w:rFonts w:ascii="Times New Roman" w:hAnsi="Times New Roman"/>
          <w:sz w:val="24"/>
          <w:szCs w:val="24"/>
          <w:lang w:val="en-GB"/>
        </w:rPr>
        <w:t xml:space="preserve"> of Mass software. COM of image with 2-dimension function </w:t>
      </w:r>
      <m:oMath>
        <m:r>
          <w:rPr>
            <w:rFonts w:ascii="Cambria Math" w:hAnsi="Cambria Math"/>
            <w:sz w:val="24"/>
            <w:szCs w:val="24"/>
          </w:rPr>
          <m:t>f(x,y)</m:t>
        </m:r>
      </m:oMath>
      <w:r w:rsidRPr="007A53D1">
        <w:rPr>
          <w:rFonts w:ascii="Times New Roman" w:hAnsi="Times New Roman"/>
          <w:sz w:val="24"/>
          <w:szCs w:val="24"/>
          <w:lang w:val="en-GB"/>
        </w:rPr>
        <w:t xml:space="preserve"> is the center point intensity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c</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c</m:t>
            </m:r>
          </m:sub>
        </m:sSub>
        <m:r>
          <w:rPr>
            <w:rFonts w:ascii="Cambria Math" w:hAnsi="Cambria Math"/>
            <w:sz w:val="24"/>
            <w:szCs w:val="24"/>
          </w:rPr>
          <m:t>)</m:t>
        </m:r>
      </m:oMath>
      <w:r w:rsidRPr="007A53D1">
        <w:rPr>
          <w:rFonts w:ascii="Times New Roman" w:hAnsi="Times New Roman"/>
          <w:sz w:val="24"/>
          <w:szCs w:val="24"/>
          <w:lang w:val="en-GB"/>
        </w:rPr>
        <w:t xml:space="preserve"> that satisfies Equation 2. The COM values then plotted against the radiograph images sequence to obtain COM profile.</w:t>
      </w:r>
    </w:p>
    <w:p w14:paraId="390F6EC8"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p>
    <w:tbl>
      <w:tblPr>
        <w:tblW w:w="7938" w:type="dxa"/>
        <w:tblLook w:val="04A0" w:firstRow="1" w:lastRow="0" w:firstColumn="1" w:lastColumn="0" w:noHBand="0" w:noVBand="1"/>
      </w:tblPr>
      <w:tblGrid>
        <w:gridCol w:w="3681"/>
        <w:gridCol w:w="3662"/>
        <w:gridCol w:w="595"/>
      </w:tblGrid>
      <w:tr w:rsidR="007A53D1" w:rsidRPr="007A53D1" w14:paraId="7FC1A20F" w14:textId="77777777" w:rsidTr="001F78DA">
        <w:tc>
          <w:tcPr>
            <w:tcW w:w="3681" w:type="dxa"/>
            <w:shd w:val="clear" w:color="auto" w:fill="auto"/>
          </w:tcPr>
          <w:p w14:paraId="2019B252" w14:textId="77777777" w:rsidR="007A53D1" w:rsidRPr="007A53D1" w:rsidRDefault="00BB0BBF" w:rsidP="007A53D1">
            <w:pPr>
              <w:autoSpaceDE w:val="0"/>
              <w:autoSpaceDN w:val="0"/>
              <w:adjustRightInd w:val="0"/>
              <w:spacing w:line="240" w:lineRule="auto"/>
              <w:jc w:val="both"/>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x</m:t>
                    </m:r>
                  </m:e>
                  <m:sub>
                    <m:r>
                      <m:rPr>
                        <m:sty m:val="bi"/>
                      </m:rP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nary>
                      <m:naryPr>
                        <m:limLoc m:val="undOvr"/>
                        <m:subHide m:val="1"/>
                        <m:supHide m:val="1"/>
                        <m:ctrlPr>
                          <w:rPr>
                            <w:rFonts w:ascii="Cambria Math" w:hAnsi="Cambria Math"/>
                            <w:i/>
                            <w:sz w:val="24"/>
                            <w:szCs w:val="24"/>
                          </w:rPr>
                        </m:ctrlPr>
                      </m:naryPr>
                      <m:sub/>
                      <m:sup/>
                      <m:e>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y</m:t>
                                </m:r>
                              </m:e>
                            </m:d>
                            <m:r>
                              <m:rPr>
                                <m:sty m:val="bi"/>
                              </m:rPr>
                              <w:rPr>
                                <w:rFonts w:ascii="Cambria Math" w:hAnsi="Cambria Math"/>
                                <w:sz w:val="24"/>
                                <w:szCs w:val="24"/>
                              </w:rPr>
                              <m:t>x</m:t>
                            </m:r>
                            <m:r>
                              <w:rPr>
                                <w:rFonts w:ascii="Cambria Math" w:hAnsi="Cambria Math"/>
                                <w:sz w:val="24"/>
                                <w:szCs w:val="24"/>
                              </w:rPr>
                              <m:t xml:space="preserve"> </m:t>
                            </m:r>
                            <m:r>
                              <m:rPr>
                                <m:sty m:val="b"/>
                              </m:rPr>
                              <w:rPr>
                                <w:rFonts w:ascii="Cambria Math" w:hAnsi="Cambria Math"/>
                                <w:sz w:val="24"/>
                                <w:szCs w:val="24"/>
                              </w:rPr>
                              <m:t>d</m:t>
                            </m:r>
                            <m:r>
                              <m:rPr>
                                <m:sty m:val="bi"/>
                              </m:rPr>
                              <w:rPr>
                                <w:rFonts w:ascii="Cambria Math" w:hAnsi="Cambria Math"/>
                                <w:sz w:val="24"/>
                                <w:szCs w:val="24"/>
                              </w:rPr>
                              <m:t>x</m:t>
                            </m:r>
                            <m:r>
                              <m:rPr>
                                <m:sty m:val="b"/>
                              </m:rPr>
                              <w:rPr>
                                <w:rFonts w:ascii="Cambria Math" w:hAnsi="Cambria Math"/>
                                <w:sz w:val="24"/>
                                <w:szCs w:val="24"/>
                              </w:rPr>
                              <m:t>d</m:t>
                            </m:r>
                            <m:r>
                              <m:rPr>
                                <m:sty m:val="bi"/>
                              </m:rPr>
                              <w:rPr>
                                <w:rFonts w:ascii="Cambria Math" w:hAnsi="Cambria Math"/>
                                <w:sz w:val="24"/>
                                <w:szCs w:val="24"/>
                              </w:rPr>
                              <m:t>y</m:t>
                            </m:r>
                          </m:e>
                        </m:nary>
                      </m:e>
                    </m:nary>
                  </m:num>
                  <m:den>
                    <m:nary>
                      <m:naryPr>
                        <m:limLoc m:val="undOvr"/>
                        <m:subHide m:val="1"/>
                        <m:supHide m:val="1"/>
                        <m:ctrlPr>
                          <w:rPr>
                            <w:rFonts w:ascii="Cambria Math" w:hAnsi="Cambria Math"/>
                            <w:i/>
                            <w:sz w:val="24"/>
                            <w:szCs w:val="24"/>
                          </w:rPr>
                        </m:ctrlPr>
                      </m:naryPr>
                      <m:sub/>
                      <m:sup/>
                      <m:e>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y</m:t>
                                </m:r>
                              </m:e>
                            </m:d>
                            <m:r>
                              <m:rPr>
                                <m:sty m:val="b"/>
                              </m:rPr>
                              <w:rPr>
                                <w:rFonts w:ascii="Cambria Math" w:hAnsi="Cambria Math"/>
                                <w:sz w:val="24"/>
                                <w:szCs w:val="24"/>
                              </w:rPr>
                              <m:t>d</m:t>
                            </m:r>
                            <m:r>
                              <m:rPr>
                                <m:sty m:val="bi"/>
                              </m:rPr>
                              <w:rPr>
                                <w:rFonts w:ascii="Cambria Math" w:hAnsi="Cambria Math"/>
                                <w:sz w:val="24"/>
                                <w:szCs w:val="24"/>
                              </w:rPr>
                              <m:t>x</m:t>
                            </m:r>
                            <m:r>
                              <m:rPr>
                                <m:sty m:val="b"/>
                              </m:rPr>
                              <w:rPr>
                                <w:rFonts w:ascii="Cambria Math" w:hAnsi="Cambria Math"/>
                                <w:sz w:val="24"/>
                                <w:szCs w:val="24"/>
                              </w:rPr>
                              <m:t>d</m:t>
                            </m:r>
                            <m:r>
                              <m:rPr>
                                <m:sty m:val="bi"/>
                              </m:rPr>
                              <w:rPr>
                                <w:rFonts w:ascii="Cambria Math" w:hAnsi="Cambria Math"/>
                                <w:sz w:val="24"/>
                                <w:szCs w:val="24"/>
                              </w:rPr>
                              <m:t>y</m:t>
                            </m:r>
                          </m:e>
                        </m:nary>
                      </m:e>
                    </m:nary>
                  </m:den>
                </m:f>
              </m:oMath>
            </m:oMathPara>
          </w:p>
        </w:tc>
        <w:tc>
          <w:tcPr>
            <w:tcW w:w="3662" w:type="dxa"/>
            <w:shd w:val="clear" w:color="auto" w:fill="auto"/>
          </w:tcPr>
          <w:p w14:paraId="14DAA818" w14:textId="77777777" w:rsidR="007A53D1" w:rsidRPr="007A53D1" w:rsidRDefault="00BB0BBF" w:rsidP="007A53D1">
            <w:pPr>
              <w:autoSpaceDE w:val="0"/>
              <w:autoSpaceDN w:val="0"/>
              <w:adjustRightInd w:val="0"/>
              <w:spacing w:line="240" w:lineRule="auto"/>
              <w:jc w:val="both"/>
              <w:rPr>
                <w:rFonts w:ascii="Times New Roman" w:hAnsi="Times New Roman"/>
                <w:sz w:val="24"/>
                <w:szCs w:val="24"/>
              </w:rPr>
            </w:pPr>
            <m:oMathPara>
              <m:oMath>
                <m:sSub>
                  <m:sSubPr>
                    <m:ctrlPr>
                      <w:rPr>
                        <w:rFonts w:ascii="Cambria Math" w:hAnsi="Cambria Math"/>
                        <w:i/>
                        <w:sz w:val="24"/>
                        <w:szCs w:val="24"/>
                      </w:rPr>
                    </m:ctrlPr>
                  </m:sSubPr>
                  <m:e>
                    <m:r>
                      <m:rPr>
                        <m:sty m:val="bi"/>
                      </m:rPr>
                      <w:rPr>
                        <w:rFonts w:ascii="Cambria Math" w:hAnsi="Cambria Math"/>
                        <w:sz w:val="24"/>
                        <w:szCs w:val="24"/>
                      </w:rPr>
                      <m:t>y</m:t>
                    </m:r>
                  </m:e>
                  <m:sub>
                    <m:r>
                      <m:rPr>
                        <m:sty m:val="bi"/>
                      </m:rPr>
                      <w:rPr>
                        <w:rFonts w:ascii="Cambria Math" w:hAnsi="Cambria Math"/>
                        <w:sz w:val="24"/>
                        <w:szCs w:val="24"/>
                      </w:rPr>
                      <m:t>c</m:t>
                    </m:r>
                  </m:sub>
                </m:sSub>
                <m:r>
                  <w:rPr>
                    <w:rFonts w:ascii="Cambria Math" w:hAnsi="Cambria Math"/>
                    <w:sz w:val="24"/>
                    <w:szCs w:val="24"/>
                  </w:rPr>
                  <m:t>=</m:t>
                </m:r>
                <m:f>
                  <m:fPr>
                    <m:ctrlPr>
                      <w:rPr>
                        <w:rFonts w:ascii="Cambria Math" w:hAnsi="Cambria Math"/>
                        <w:i/>
                        <w:sz w:val="24"/>
                        <w:szCs w:val="24"/>
                      </w:rPr>
                    </m:ctrlPr>
                  </m:fPr>
                  <m:num>
                    <m:nary>
                      <m:naryPr>
                        <m:limLoc m:val="undOvr"/>
                        <m:subHide m:val="1"/>
                        <m:supHide m:val="1"/>
                        <m:ctrlPr>
                          <w:rPr>
                            <w:rFonts w:ascii="Cambria Math" w:hAnsi="Cambria Math"/>
                            <w:i/>
                            <w:sz w:val="24"/>
                            <w:szCs w:val="24"/>
                          </w:rPr>
                        </m:ctrlPr>
                      </m:naryPr>
                      <m:sub/>
                      <m:sup/>
                      <m:e>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y</m:t>
                                </m:r>
                              </m:e>
                            </m:d>
                            <m:r>
                              <m:rPr>
                                <m:sty m:val="bi"/>
                              </m:rPr>
                              <w:rPr>
                                <w:rFonts w:ascii="Cambria Math" w:hAnsi="Cambria Math"/>
                                <w:sz w:val="24"/>
                                <w:szCs w:val="24"/>
                              </w:rPr>
                              <m:t>y</m:t>
                            </m:r>
                            <m:r>
                              <w:rPr>
                                <w:rFonts w:ascii="Cambria Math" w:hAnsi="Cambria Math"/>
                                <w:sz w:val="24"/>
                                <w:szCs w:val="24"/>
                              </w:rPr>
                              <m:t xml:space="preserve"> </m:t>
                            </m:r>
                            <m:r>
                              <m:rPr>
                                <m:sty m:val="b"/>
                              </m:rPr>
                              <w:rPr>
                                <w:rFonts w:ascii="Cambria Math" w:hAnsi="Cambria Math"/>
                                <w:sz w:val="24"/>
                                <w:szCs w:val="24"/>
                              </w:rPr>
                              <m:t>d</m:t>
                            </m:r>
                            <m:r>
                              <m:rPr>
                                <m:sty m:val="bi"/>
                              </m:rPr>
                              <w:rPr>
                                <w:rFonts w:ascii="Cambria Math" w:hAnsi="Cambria Math"/>
                                <w:sz w:val="24"/>
                                <w:szCs w:val="24"/>
                              </w:rPr>
                              <m:t>x</m:t>
                            </m:r>
                            <m:r>
                              <m:rPr>
                                <m:sty m:val="b"/>
                              </m:rPr>
                              <w:rPr>
                                <w:rFonts w:ascii="Cambria Math" w:hAnsi="Cambria Math"/>
                                <w:sz w:val="24"/>
                                <w:szCs w:val="24"/>
                              </w:rPr>
                              <m:t>d</m:t>
                            </m:r>
                            <m:r>
                              <m:rPr>
                                <m:sty m:val="bi"/>
                              </m:rPr>
                              <w:rPr>
                                <w:rFonts w:ascii="Cambria Math" w:hAnsi="Cambria Math"/>
                                <w:sz w:val="24"/>
                                <w:szCs w:val="24"/>
                              </w:rPr>
                              <m:t>y</m:t>
                            </m:r>
                          </m:e>
                        </m:nary>
                      </m:e>
                    </m:nary>
                  </m:num>
                  <m:den>
                    <m:nary>
                      <m:naryPr>
                        <m:limLoc m:val="undOvr"/>
                        <m:subHide m:val="1"/>
                        <m:supHide m:val="1"/>
                        <m:ctrlPr>
                          <w:rPr>
                            <w:rFonts w:ascii="Cambria Math" w:hAnsi="Cambria Math"/>
                            <w:i/>
                            <w:sz w:val="24"/>
                            <w:szCs w:val="24"/>
                          </w:rPr>
                        </m:ctrlPr>
                      </m:naryPr>
                      <m:sub/>
                      <m:sup/>
                      <m:e>
                        <m:nary>
                          <m:naryPr>
                            <m:limLoc m:val="undOvr"/>
                            <m:subHide m:val="1"/>
                            <m:supHide m:val="1"/>
                            <m:ctrlPr>
                              <w:rPr>
                                <w:rFonts w:ascii="Cambria Math" w:hAnsi="Cambria Math"/>
                                <w:i/>
                                <w:sz w:val="24"/>
                                <w:szCs w:val="24"/>
                              </w:rPr>
                            </m:ctrlPr>
                          </m:naryPr>
                          <m:sub/>
                          <m:sup/>
                          <m:e>
                            <m:r>
                              <m:rPr>
                                <m:sty m:val="bi"/>
                              </m:rPr>
                              <w:rPr>
                                <w:rFonts w:ascii="Cambria Math" w:hAnsi="Cambria Math"/>
                                <w:sz w:val="24"/>
                                <w:szCs w:val="24"/>
                              </w:rPr>
                              <m:t>f</m:t>
                            </m:r>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r>
                                  <m:rPr>
                                    <m:sty m:val="bi"/>
                                  </m:rPr>
                                  <w:rPr>
                                    <w:rFonts w:ascii="Cambria Math" w:hAnsi="Cambria Math"/>
                                    <w:sz w:val="24"/>
                                    <w:szCs w:val="24"/>
                                  </w:rPr>
                                  <m:t>y</m:t>
                                </m:r>
                              </m:e>
                            </m:d>
                            <m:r>
                              <m:rPr>
                                <m:sty m:val="b"/>
                              </m:rPr>
                              <w:rPr>
                                <w:rFonts w:ascii="Cambria Math" w:hAnsi="Cambria Math"/>
                                <w:sz w:val="24"/>
                                <w:szCs w:val="24"/>
                              </w:rPr>
                              <m:t>d</m:t>
                            </m:r>
                            <m:r>
                              <m:rPr>
                                <m:sty m:val="bi"/>
                              </m:rPr>
                              <w:rPr>
                                <w:rFonts w:ascii="Cambria Math" w:hAnsi="Cambria Math"/>
                                <w:sz w:val="24"/>
                                <w:szCs w:val="24"/>
                              </w:rPr>
                              <m:t>x</m:t>
                            </m:r>
                            <m:r>
                              <m:rPr>
                                <m:sty m:val="b"/>
                              </m:rPr>
                              <w:rPr>
                                <w:rFonts w:ascii="Cambria Math" w:hAnsi="Cambria Math"/>
                                <w:sz w:val="24"/>
                                <w:szCs w:val="24"/>
                              </w:rPr>
                              <m:t>d</m:t>
                            </m:r>
                            <m:r>
                              <m:rPr>
                                <m:sty m:val="bi"/>
                              </m:rPr>
                              <w:rPr>
                                <w:rFonts w:ascii="Cambria Math" w:hAnsi="Cambria Math"/>
                                <w:sz w:val="24"/>
                                <w:szCs w:val="24"/>
                              </w:rPr>
                              <m:t>y</m:t>
                            </m:r>
                          </m:e>
                        </m:nary>
                      </m:e>
                    </m:nary>
                  </m:den>
                </m:f>
              </m:oMath>
            </m:oMathPara>
          </w:p>
        </w:tc>
        <w:tc>
          <w:tcPr>
            <w:tcW w:w="595" w:type="dxa"/>
            <w:shd w:val="clear" w:color="auto" w:fill="auto"/>
            <w:vAlign w:val="center"/>
          </w:tcPr>
          <w:p w14:paraId="236F4BF4" w14:textId="77777777" w:rsidR="007A53D1" w:rsidRPr="007A53D1" w:rsidRDefault="007A53D1" w:rsidP="007A53D1">
            <w:pPr>
              <w:autoSpaceDE w:val="0"/>
              <w:autoSpaceDN w:val="0"/>
              <w:adjustRightInd w:val="0"/>
              <w:spacing w:line="240" w:lineRule="auto"/>
              <w:jc w:val="both"/>
              <w:rPr>
                <w:rFonts w:ascii="Times New Roman" w:hAnsi="Times New Roman"/>
                <w:sz w:val="24"/>
                <w:szCs w:val="24"/>
              </w:rPr>
            </w:pPr>
            <w:r w:rsidRPr="007A53D1">
              <w:rPr>
                <w:rFonts w:ascii="Times New Roman" w:hAnsi="Times New Roman"/>
                <w:sz w:val="24"/>
                <w:szCs w:val="24"/>
              </w:rPr>
              <w:t>(2)</w:t>
            </w:r>
          </w:p>
        </w:tc>
      </w:tr>
    </w:tbl>
    <w:p w14:paraId="42731229" w14:textId="77777777" w:rsidR="00FF4D0F" w:rsidRDefault="00FF4D0F" w:rsidP="00FF4D0F">
      <w:pPr>
        <w:autoSpaceDE w:val="0"/>
        <w:autoSpaceDN w:val="0"/>
        <w:adjustRightInd w:val="0"/>
        <w:spacing w:line="240" w:lineRule="auto"/>
        <w:jc w:val="both"/>
        <w:rPr>
          <w:rFonts w:ascii="Times New Roman" w:hAnsi="Times New Roman"/>
          <w:sz w:val="24"/>
          <w:szCs w:val="24"/>
        </w:rPr>
      </w:pPr>
    </w:p>
    <w:p w14:paraId="538C7A59" w14:textId="77777777" w:rsidR="00FF4D0F" w:rsidRDefault="00FF4D0F" w:rsidP="00FF4D0F">
      <w:pPr>
        <w:keepNext/>
        <w:keepLines/>
        <w:autoSpaceDE w:val="0"/>
        <w:autoSpaceDN w:val="0"/>
        <w:adjustRightInd w:val="0"/>
        <w:spacing w:before="240" w:after="120" w:line="259" w:lineRule="atLeast"/>
        <w:jc w:val="center"/>
        <w:rPr>
          <w:rFonts w:ascii="Times New Roman" w:hAnsi="Times New Roman"/>
          <w:b/>
          <w:bCs/>
          <w:color w:val="000000"/>
          <w:sz w:val="24"/>
          <w:szCs w:val="24"/>
        </w:rPr>
      </w:pPr>
      <w:r>
        <w:rPr>
          <w:rFonts w:ascii="Times New Roman" w:hAnsi="Times New Roman"/>
          <w:b/>
          <w:bCs/>
          <w:color w:val="000000"/>
          <w:sz w:val="24"/>
          <w:szCs w:val="24"/>
        </w:rPr>
        <w:t>RESULTS AND DISCUSSION</w:t>
      </w:r>
    </w:p>
    <w:p w14:paraId="4F3E7ECC"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The multiple radiograph im</w:t>
      </w:r>
      <w:r>
        <w:rPr>
          <w:rFonts w:ascii="Times New Roman" w:hAnsi="Times New Roman"/>
          <w:sz w:val="24"/>
          <w:szCs w:val="24"/>
          <w:lang w:val="en-GB"/>
        </w:rPr>
        <w:t>age scanned by CT Simulator is</w:t>
      </w:r>
      <w:r w:rsidRPr="007A53D1">
        <w:rPr>
          <w:rFonts w:ascii="Times New Roman" w:hAnsi="Times New Roman"/>
          <w:sz w:val="24"/>
          <w:szCs w:val="24"/>
          <w:lang w:val="en-GB"/>
        </w:rPr>
        <w:t xml:space="preserve"> 8-bit image with a resolution of 513x385. The images tha</w:t>
      </w:r>
      <w:r>
        <w:rPr>
          <w:rFonts w:ascii="Times New Roman" w:hAnsi="Times New Roman"/>
          <w:sz w:val="24"/>
          <w:szCs w:val="24"/>
          <w:lang w:val="en-GB"/>
        </w:rPr>
        <w:t>t obtain are inversed so the gre</w:t>
      </w:r>
      <w:r w:rsidRPr="007A53D1">
        <w:rPr>
          <w:rFonts w:ascii="Times New Roman" w:hAnsi="Times New Roman"/>
          <w:sz w:val="24"/>
          <w:szCs w:val="24"/>
          <w:lang w:val="en-GB"/>
        </w:rPr>
        <w:t xml:space="preserve">y value of the background is 0 as shown in Figure 5. </w:t>
      </w:r>
    </w:p>
    <w:p w14:paraId="2B93497A"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p>
    <w:tbl>
      <w:tblPr>
        <w:tblW w:w="8085" w:type="dxa"/>
        <w:tblInd w:w="-147" w:type="dxa"/>
        <w:tblLook w:val="04A0" w:firstRow="1" w:lastRow="0" w:firstColumn="1" w:lastColumn="0" w:noHBand="0" w:noVBand="1"/>
      </w:tblPr>
      <w:tblGrid>
        <w:gridCol w:w="2041"/>
        <w:gridCol w:w="1956"/>
        <w:gridCol w:w="4088"/>
      </w:tblGrid>
      <w:tr w:rsidR="007A53D1" w:rsidRPr="007A53D1" w14:paraId="1DBC536C" w14:textId="77777777" w:rsidTr="001F78DA">
        <w:trPr>
          <w:trHeight w:val="1774"/>
        </w:trPr>
        <w:tc>
          <w:tcPr>
            <w:tcW w:w="2046" w:type="dxa"/>
            <w:shd w:val="clear" w:color="auto" w:fill="auto"/>
          </w:tcPr>
          <w:p w14:paraId="4C76A057"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146F8EB4" wp14:editId="16C24E1C">
                  <wp:extent cx="1076325" cy="819150"/>
                  <wp:effectExtent l="19050" t="19050" r="9525" b="0"/>
                  <wp:docPr id="64" name="Picture 64" descr="C:\Users\ASUS\AppData\Local\Microsoft\Windows\INetCache\Content.Word\proj-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SUS\AppData\Local\Microsoft\Windows\INetCache\Content.Word\proj-0.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w="9525" cmpd="sng">
                            <a:solidFill>
                              <a:srgbClr val="000000"/>
                            </a:solidFill>
                            <a:miter lim="800000"/>
                            <a:headEnd/>
                            <a:tailEnd/>
                          </a:ln>
                          <a:effectLst/>
                        </pic:spPr>
                      </pic:pic>
                    </a:graphicData>
                  </a:graphic>
                </wp:inline>
              </w:drawing>
            </w:r>
          </w:p>
          <w:p w14:paraId="7DF20D55"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(a)</w:t>
            </w:r>
          </w:p>
        </w:tc>
        <w:tc>
          <w:tcPr>
            <w:tcW w:w="1782" w:type="dxa"/>
            <w:shd w:val="clear" w:color="auto" w:fill="auto"/>
          </w:tcPr>
          <w:p w14:paraId="49F66D04"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373B3CEC" wp14:editId="769CFEC6">
                  <wp:extent cx="1076325" cy="819150"/>
                  <wp:effectExtent l="19050" t="19050" r="9525" b="0"/>
                  <wp:docPr id="63" name="Picture 63" descr="C:\Users\ASUS\AppData\Local\Microsoft\Windows\INetCache\Content.Word\proj-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ASUS\AppData\Local\Microsoft\Windows\INetCache\Content.Word\proj-0.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6325" cy="819150"/>
                          </a:xfrm>
                          <a:prstGeom prst="rect">
                            <a:avLst/>
                          </a:prstGeom>
                          <a:noFill/>
                          <a:ln w="9525" cmpd="sng">
                            <a:solidFill>
                              <a:srgbClr val="000000"/>
                            </a:solidFill>
                            <a:miter lim="800000"/>
                            <a:headEnd/>
                            <a:tailEnd/>
                          </a:ln>
                          <a:effectLst/>
                        </pic:spPr>
                      </pic:pic>
                    </a:graphicData>
                  </a:graphic>
                </wp:inline>
              </w:drawing>
            </w:r>
          </w:p>
          <w:p w14:paraId="0DC1051A"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(b)</w:t>
            </w:r>
          </w:p>
        </w:tc>
        <w:tc>
          <w:tcPr>
            <w:tcW w:w="4257" w:type="dxa"/>
            <w:shd w:val="clear" w:color="auto" w:fill="auto"/>
          </w:tcPr>
          <w:p w14:paraId="40ED7755" w14:textId="2A6FB2FB" w:rsidR="007A53D1" w:rsidRDefault="00F725FE" w:rsidP="007A53D1">
            <w:pPr>
              <w:autoSpaceDE w:val="0"/>
              <w:autoSpaceDN w:val="0"/>
              <w:adjustRightInd w:val="0"/>
              <w:spacing w:line="259" w:lineRule="atLeast"/>
              <w:jc w:val="both"/>
              <w:rPr>
                <w:rFonts w:ascii="Times New Roman" w:hAnsi="Times New Roman"/>
                <w:iCs/>
                <w:sz w:val="20"/>
                <w:szCs w:val="20"/>
              </w:rPr>
            </w:pPr>
            <w:bookmarkStart w:id="2" w:name="_Toc1725059"/>
            <w:bookmarkStart w:id="3" w:name="_Toc2592584"/>
            <w:bookmarkStart w:id="4" w:name="_Toc2765605"/>
            <w:bookmarkStart w:id="5" w:name="_Toc4388203"/>
            <w:r>
              <w:rPr>
                <w:rFonts w:ascii="Times New Roman" w:hAnsi="Times New Roman"/>
                <w:iCs/>
                <w:sz w:val="20"/>
                <w:szCs w:val="20"/>
                <w:lang w:val="en-US"/>
              </w:rPr>
              <w:t>Figure 4</w:t>
            </w:r>
            <w:r w:rsidR="007A53D1" w:rsidRPr="007A53D1">
              <w:rPr>
                <w:rFonts w:ascii="Times New Roman" w:hAnsi="Times New Roman"/>
                <w:iCs/>
                <w:sz w:val="20"/>
                <w:szCs w:val="20"/>
                <w:lang w:val="en-US"/>
              </w:rPr>
              <w:t xml:space="preserve">. </w:t>
            </w:r>
            <w:r w:rsidR="007A53D1" w:rsidRPr="007A53D1">
              <w:rPr>
                <w:rFonts w:ascii="Times New Roman" w:hAnsi="Times New Roman"/>
                <w:iCs/>
                <w:sz w:val="20"/>
                <w:szCs w:val="20"/>
                <w:lang w:val="en-GB"/>
              </w:rPr>
              <w:t>Radiograph image simulation</w:t>
            </w:r>
            <w:r w:rsidR="007A53D1" w:rsidRPr="007A53D1">
              <w:rPr>
                <w:rFonts w:ascii="Times New Roman" w:hAnsi="Times New Roman"/>
                <w:iCs/>
                <w:sz w:val="20"/>
                <w:szCs w:val="20"/>
              </w:rPr>
              <w:t xml:space="preserve"> </w:t>
            </w:r>
          </w:p>
          <w:p w14:paraId="7107DD41" w14:textId="4D594409" w:rsidR="007A53D1" w:rsidRPr="007A53D1" w:rsidRDefault="007A53D1" w:rsidP="007A53D1">
            <w:pPr>
              <w:autoSpaceDE w:val="0"/>
              <w:autoSpaceDN w:val="0"/>
              <w:adjustRightInd w:val="0"/>
              <w:spacing w:line="259" w:lineRule="atLeast"/>
              <w:jc w:val="both"/>
              <w:rPr>
                <w:rFonts w:ascii="Times New Roman" w:hAnsi="Times New Roman"/>
                <w:i/>
                <w:iCs/>
                <w:sz w:val="20"/>
                <w:szCs w:val="20"/>
              </w:rPr>
            </w:pPr>
            <w:r w:rsidRPr="007A53D1">
              <w:rPr>
                <w:rFonts w:ascii="Times New Roman" w:hAnsi="Times New Roman"/>
                <w:iCs/>
                <w:sz w:val="20"/>
                <w:szCs w:val="20"/>
              </w:rPr>
              <w:t xml:space="preserve">(a) </w:t>
            </w:r>
            <w:r w:rsidR="001447A3">
              <w:rPr>
                <w:rFonts w:ascii="Times New Roman" w:hAnsi="Times New Roman"/>
                <w:iCs/>
                <w:sz w:val="20"/>
                <w:szCs w:val="20"/>
                <w:lang w:val="en-GB"/>
              </w:rPr>
              <w:t>b</w:t>
            </w:r>
            <w:r w:rsidRPr="007A53D1">
              <w:rPr>
                <w:rFonts w:ascii="Times New Roman" w:hAnsi="Times New Roman"/>
                <w:iCs/>
                <w:sz w:val="20"/>
                <w:szCs w:val="20"/>
                <w:lang w:val="en-GB"/>
              </w:rPr>
              <w:t>efore</w:t>
            </w:r>
            <w:r w:rsidRPr="007A53D1">
              <w:rPr>
                <w:rFonts w:ascii="Times New Roman" w:hAnsi="Times New Roman"/>
                <w:iCs/>
                <w:sz w:val="20"/>
                <w:szCs w:val="20"/>
              </w:rPr>
              <w:t xml:space="preserve"> </w:t>
            </w:r>
            <w:r w:rsidRPr="007A53D1">
              <w:rPr>
                <w:rFonts w:ascii="Times New Roman" w:hAnsi="Times New Roman"/>
                <w:i/>
                <w:iCs/>
                <w:sz w:val="20"/>
                <w:szCs w:val="20"/>
              </w:rPr>
              <w:t xml:space="preserve">invers </w:t>
            </w:r>
          </w:p>
          <w:p w14:paraId="55BFFD99" w14:textId="77777777" w:rsidR="007A53D1" w:rsidRPr="007A53D1" w:rsidRDefault="007A53D1" w:rsidP="007A53D1">
            <w:pPr>
              <w:autoSpaceDE w:val="0"/>
              <w:autoSpaceDN w:val="0"/>
              <w:adjustRightInd w:val="0"/>
              <w:spacing w:line="259" w:lineRule="atLeast"/>
              <w:jc w:val="both"/>
              <w:rPr>
                <w:rFonts w:ascii="Times New Roman" w:hAnsi="Times New Roman"/>
                <w:i/>
                <w:iCs/>
                <w:sz w:val="20"/>
                <w:szCs w:val="20"/>
              </w:rPr>
            </w:pPr>
            <w:r w:rsidRPr="007A53D1">
              <w:rPr>
                <w:rFonts w:ascii="Times New Roman" w:hAnsi="Times New Roman"/>
                <w:iCs/>
                <w:sz w:val="20"/>
                <w:szCs w:val="20"/>
              </w:rPr>
              <w:t xml:space="preserve">(b) </w:t>
            </w:r>
            <w:r w:rsidRPr="007A53D1">
              <w:rPr>
                <w:rFonts w:ascii="Times New Roman" w:hAnsi="Times New Roman"/>
                <w:iCs/>
                <w:sz w:val="20"/>
                <w:szCs w:val="20"/>
                <w:lang w:val="en-GB"/>
              </w:rPr>
              <w:t>after</w:t>
            </w:r>
            <w:r w:rsidRPr="007A53D1">
              <w:rPr>
                <w:rFonts w:ascii="Times New Roman" w:hAnsi="Times New Roman"/>
                <w:iCs/>
                <w:sz w:val="20"/>
                <w:szCs w:val="20"/>
              </w:rPr>
              <w:t xml:space="preserve"> </w:t>
            </w:r>
            <w:r w:rsidRPr="007A53D1">
              <w:rPr>
                <w:rFonts w:ascii="Times New Roman" w:hAnsi="Times New Roman"/>
                <w:i/>
                <w:iCs/>
                <w:sz w:val="20"/>
                <w:szCs w:val="20"/>
              </w:rPr>
              <w:t>invers</w:t>
            </w:r>
            <w:bookmarkEnd w:id="2"/>
            <w:bookmarkEnd w:id="3"/>
            <w:bookmarkEnd w:id="4"/>
            <w:bookmarkEnd w:id="5"/>
          </w:p>
          <w:p w14:paraId="4170C181"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p>
        </w:tc>
      </w:tr>
    </w:tbl>
    <w:p w14:paraId="5CD91CBE"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p>
    <w:p w14:paraId="10307BF2" w14:textId="2875B53F" w:rsidR="007A53D1" w:rsidRPr="007A53D1" w:rsidRDefault="007A53D1" w:rsidP="007A53D1">
      <w:pPr>
        <w:autoSpaceDE w:val="0"/>
        <w:autoSpaceDN w:val="0"/>
        <w:adjustRightInd w:val="0"/>
        <w:spacing w:line="259" w:lineRule="atLeast"/>
        <w:jc w:val="both"/>
        <w:rPr>
          <w:rFonts w:ascii="Times New Roman" w:hAnsi="Times New Roman"/>
          <w:bCs/>
          <w:sz w:val="24"/>
          <w:szCs w:val="24"/>
          <w:lang w:val="en-GB"/>
        </w:rPr>
      </w:pPr>
      <w:r w:rsidRPr="007A53D1">
        <w:rPr>
          <w:rFonts w:ascii="Times New Roman" w:hAnsi="Times New Roman"/>
          <w:bCs/>
          <w:sz w:val="24"/>
          <w:szCs w:val="24"/>
          <w:lang w:val="en-GB"/>
        </w:rPr>
        <w:t>Multiple radiograph</w:t>
      </w:r>
      <w:r>
        <w:rPr>
          <w:rFonts w:ascii="Times New Roman" w:hAnsi="Times New Roman"/>
          <w:bCs/>
          <w:sz w:val="24"/>
          <w:szCs w:val="24"/>
          <w:lang w:val="en-GB"/>
        </w:rPr>
        <w:t xml:space="preserve"> image from Micro CT system is</w:t>
      </w:r>
      <w:r w:rsidRPr="007A53D1">
        <w:rPr>
          <w:rFonts w:ascii="Times New Roman" w:hAnsi="Times New Roman"/>
          <w:bCs/>
          <w:sz w:val="24"/>
          <w:szCs w:val="24"/>
          <w:lang w:val="en-GB"/>
        </w:rPr>
        <w:t xml:space="preserve"> 8-bit image with .bmp format. The radiograph image is the scan image of the object from every angle. For every angle of scanning, 3 radiograph images are obtain</w:t>
      </w:r>
      <w:r>
        <w:rPr>
          <w:rFonts w:ascii="Times New Roman" w:hAnsi="Times New Roman"/>
          <w:bCs/>
          <w:sz w:val="24"/>
          <w:szCs w:val="24"/>
        </w:rPr>
        <w:t>ed</w:t>
      </w:r>
      <w:r w:rsidRPr="007A53D1">
        <w:rPr>
          <w:rFonts w:ascii="Times New Roman" w:hAnsi="Times New Roman"/>
          <w:bCs/>
          <w:sz w:val="24"/>
          <w:szCs w:val="24"/>
          <w:lang w:val="en-GB"/>
        </w:rPr>
        <w:t xml:space="preserve"> which were then carried out the average process to produce new image. Furthermore, the image correction process using a dark image and gain image is carried out to reduce noise. Images that have been averaged and corrected using dark and g</w:t>
      </w:r>
      <w:r w:rsidR="00F725FE">
        <w:rPr>
          <w:rFonts w:ascii="Times New Roman" w:hAnsi="Times New Roman"/>
          <w:bCs/>
          <w:sz w:val="24"/>
          <w:szCs w:val="24"/>
          <w:lang w:val="en-GB"/>
        </w:rPr>
        <w:t>ain images are shown in Figure 5</w:t>
      </w:r>
      <w:r w:rsidRPr="007A53D1">
        <w:rPr>
          <w:rFonts w:ascii="Times New Roman" w:hAnsi="Times New Roman"/>
          <w:bCs/>
          <w:sz w:val="24"/>
          <w:szCs w:val="24"/>
          <w:lang w:val="en-GB"/>
        </w:rPr>
        <w:t xml:space="preserve">. </w:t>
      </w:r>
    </w:p>
    <w:p w14:paraId="2F0F9B01" w14:textId="77777777" w:rsidR="007A53D1" w:rsidRPr="007A53D1" w:rsidRDefault="007A53D1" w:rsidP="007A53D1">
      <w:pPr>
        <w:autoSpaceDE w:val="0"/>
        <w:autoSpaceDN w:val="0"/>
        <w:adjustRightInd w:val="0"/>
        <w:spacing w:line="259" w:lineRule="atLeast"/>
        <w:jc w:val="both"/>
        <w:rPr>
          <w:rFonts w:ascii="Times New Roman" w:hAnsi="Times New Roman"/>
          <w:bCs/>
          <w:sz w:val="24"/>
          <w:szCs w:val="24"/>
        </w:rPr>
      </w:pPr>
    </w:p>
    <w:tbl>
      <w:tblPr>
        <w:tblW w:w="0" w:type="auto"/>
        <w:jc w:val="center"/>
        <w:tblLook w:val="04A0" w:firstRow="1" w:lastRow="0" w:firstColumn="1" w:lastColumn="0" w:noHBand="0" w:noVBand="1"/>
      </w:tblPr>
      <w:tblGrid>
        <w:gridCol w:w="2405"/>
        <w:gridCol w:w="2268"/>
        <w:gridCol w:w="3254"/>
      </w:tblGrid>
      <w:tr w:rsidR="007A53D1" w:rsidRPr="007A53D1" w14:paraId="684B9AF2" w14:textId="77777777" w:rsidTr="001F78DA">
        <w:trPr>
          <w:jc w:val="center"/>
        </w:trPr>
        <w:tc>
          <w:tcPr>
            <w:tcW w:w="2405" w:type="dxa"/>
            <w:shd w:val="clear" w:color="auto" w:fill="auto"/>
          </w:tcPr>
          <w:p w14:paraId="04BA2FA9"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7FE6F859" wp14:editId="5AD26970">
                  <wp:extent cx="1304925" cy="723900"/>
                  <wp:effectExtent l="19050" t="19050" r="9525" b="0"/>
                  <wp:docPr id="62" name="Picture 62" descr="C:\Users\ASUS\AppData\Local\Microsoft\Windows\INetCache\Content.Word\dar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ASUS\AppData\Local\Microsoft\Windows\INetCache\Content.Word\dark.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4925" cy="723900"/>
                          </a:xfrm>
                          <a:prstGeom prst="rect">
                            <a:avLst/>
                          </a:prstGeom>
                          <a:noFill/>
                          <a:ln w="9525" cmpd="sng">
                            <a:solidFill>
                              <a:srgbClr val="7F7F7F"/>
                            </a:solidFill>
                            <a:miter lim="800000"/>
                            <a:headEnd/>
                            <a:tailEnd/>
                          </a:ln>
                          <a:effectLst/>
                        </pic:spPr>
                      </pic:pic>
                    </a:graphicData>
                  </a:graphic>
                </wp:inline>
              </w:drawing>
            </w:r>
          </w:p>
          <w:p w14:paraId="75C32601"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(a)</w:t>
            </w:r>
          </w:p>
        </w:tc>
        <w:tc>
          <w:tcPr>
            <w:tcW w:w="2268" w:type="dxa"/>
            <w:shd w:val="clear" w:color="auto" w:fill="auto"/>
          </w:tcPr>
          <w:p w14:paraId="5A95FCBB"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5523D84F" wp14:editId="5B2E3ABF">
                  <wp:extent cx="1219200" cy="723900"/>
                  <wp:effectExtent l="19050" t="19050" r="0" b="0"/>
                  <wp:docPr id="61" name="Picture 61" descr="C:\Users\ASUS\AppData\Local\Microsoft\Windows\INetCache\Content.Word\ga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ASUS\AppData\Local\Microsoft\Windows\INetCache\Content.Word\gain.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723900"/>
                          </a:xfrm>
                          <a:prstGeom prst="rect">
                            <a:avLst/>
                          </a:prstGeom>
                          <a:noFill/>
                          <a:ln w="9525" cmpd="sng">
                            <a:solidFill>
                              <a:srgbClr val="7F7F7F"/>
                            </a:solidFill>
                            <a:miter lim="800000"/>
                            <a:headEnd/>
                            <a:tailEnd/>
                          </a:ln>
                          <a:effectLst/>
                        </pic:spPr>
                      </pic:pic>
                    </a:graphicData>
                  </a:graphic>
                </wp:inline>
              </w:drawing>
            </w:r>
          </w:p>
          <w:p w14:paraId="470D8240"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(b)</w:t>
            </w:r>
          </w:p>
        </w:tc>
        <w:tc>
          <w:tcPr>
            <w:tcW w:w="3254" w:type="dxa"/>
            <w:vMerge w:val="restart"/>
            <w:shd w:val="clear" w:color="auto" w:fill="auto"/>
            <w:vAlign w:val="center"/>
          </w:tcPr>
          <w:p w14:paraId="6C4AB5CD" w14:textId="0129E9B7" w:rsidR="007A53D1" w:rsidRPr="007A53D1" w:rsidRDefault="007A53D1" w:rsidP="007A53D1">
            <w:pPr>
              <w:autoSpaceDE w:val="0"/>
              <w:autoSpaceDN w:val="0"/>
              <w:adjustRightInd w:val="0"/>
              <w:spacing w:line="259" w:lineRule="atLeast"/>
              <w:jc w:val="both"/>
              <w:rPr>
                <w:rFonts w:ascii="Times New Roman" w:hAnsi="Times New Roman"/>
                <w:sz w:val="20"/>
                <w:szCs w:val="20"/>
                <w:lang w:val="en-US"/>
              </w:rPr>
            </w:pPr>
            <w:bookmarkStart w:id="6" w:name="_Toc2592585"/>
            <w:bookmarkStart w:id="7" w:name="_Toc2765606"/>
            <w:bookmarkStart w:id="8" w:name="_Toc4388204"/>
            <w:r w:rsidRPr="007A53D1">
              <w:rPr>
                <w:rFonts w:ascii="Times New Roman" w:hAnsi="Times New Roman"/>
                <w:sz w:val="20"/>
                <w:szCs w:val="20"/>
                <w:lang w:val="en-US"/>
              </w:rPr>
              <w:t xml:space="preserve">Figure </w:t>
            </w:r>
            <w:r w:rsidR="00F725FE">
              <w:rPr>
                <w:rFonts w:ascii="Times New Roman" w:hAnsi="Times New Roman"/>
                <w:sz w:val="20"/>
                <w:szCs w:val="20"/>
              </w:rPr>
              <w:t>5.</w:t>
            </w:r>
            <w:r w:rsidRPr="007A53D1">
              <w:rPr>
                <w:rFonts w:ascii="Times New Roman" w:hAnsi="Times New Roman"/>
                <w:sz w:val="20"/>
                <w:szCs w:val="20"/>
                <w:lang w:val="en-US"/>
              </w:rPr>
              <w:t xml:space="preserve"> </w:t>
            </w:r>
          </w:p>
          <w:p w14:paraId="092D708A" w14:textId="1B887DBC" w:rsidR="007A53D1" w:rsidRPr="007A53D1" w:rsidRDefault="007A53D1" w:rsidP="007A53D1">
            <w:pPr>
              <w:autoSpaceDE w:val="0"/>
              <w:autoSpaceDN w:val="0"/>
              <w:adjustRightInd w:val="0"/>
              <w:spacing w:line="259" w:lineRule="atLeast"/>
              <w:jc w:val="both"/>
              <w:rPr>
                <w:rFonts w:ascii="Times New Roman" w:hAnsi="Times New Roman"/>
                <w:i/>
                <w:sz w:val="20"/>
                <w:szCs w:val="20"/>
              </w:rPr>
            </w:pPr>
            <w:r w:rsidRPr="007A53D1">
              <w:rPr>
                <w:rFonts w:ascii="Times New Roman" w:hAnsi="Times New Roman"/>
                <w:sz w:val="20"/>
                <w:szCs w:val="20"/>
              </w:rPr>
              <w:t xml:space="preserve">(a) </w:t>
            </w:r>
            <w:r w:rsidRPr="007A53D1">
              <w:rPr>
                <w:rFonts w:ascii="Times New Roman" w:hAnsi="Times New Roman"/>
                <w:i/>
                <w:sz w:val="20"/>
                <w:szCs w:val="20"/>
              </w:rPr>
              <w:t>dark</w:t>
            </w:r>
            <w:r w:rsidRPr="007A53D1">
              <w:rPr>
                <w:rFonts w:ascii="Times New Roman" w:hAnsi="Times New Roman"/>
                <w:i/>
                <w:sz w:val="20"/>
                <w:szCs w:val="20"/>
                <w:lang w:val="en-GB"/>
              </w:rPr>
              <w:t xml:space="preserve"> </w:t>
            </w:r>
            <w:r w:rsidR="00F725FE">
              <w:rPr>
                <w:rFonts w:ascii="Times New Roman" w:hAnsi="Times New Roman"/>
                <w:sz w:val="20"/>
                <w:szCs w:val="20"/>
                <w:lang w:val="en-GB"/>
              </w:rPr>
              <w:t>image</w:t>
            </w:r>
            <w:r w:rsidRPr="007A53D1">
              <w:rPr>
                <w:rFonts w:ascii="Times New Roman" w:hAnsi="Times New Roman"/>
                <w:i/>
                <w:sz w:val="20"/>
                <w:szCs w:val="20"/>
              </w:rPr>
              <w:t xml:space="preserve"> </w:t>
            </w:r>
          </w:p>
          <w:p w14:paraId="2F430360"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lang w:val="en-GB"/>
              </w:rPr>
            </w:pPr>
            <w:r w:rsidRPr="007A53D1">
              <w:rPr>
                <w:rFonts w:ascii="Times New Roman" w:hAnsi="Times New Roman"/>
                <w:sz w:val="20"/>
                <w:szCs w:val="20"/>
              </w:rPr>
              <w:t xml:space="preserve">(b) </w:t>
            </w:r>
            <w:r w:rsidRPr="007A53D1">
              <w:rPr>
                <w:rFonts w:ascii="Times New Roman" w:hAnsi="Times New Roman"/>
                <w:i/>
                <w:sz w:val="20"/>
                <w:szCs w:val="20"/>
              </w:rPr>
              <w:t xml:space="preserve">gain </w:t>
            </w:r>
            <w:r w:rsidRPr="007A53D1">
              <w:rPr>
                <w:rFonts w:ascii="Times New Roman" w:hAnsi="Times New Roman"/>
                <w:sz w:val="20"/>
                <w:szCs w:val="20"/>
                <w:lang w:val="en-GB"/>
              </w:rPr>
              <w:t>image</w:t>
            </w:r>
          </w:p>
          <w:p w14:paraId="38E537EB"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 xml:space="preserve">(c) </w:t>
            </w:r>
            <w:r w:rsidRPr="007A53D1">
              <w:rPr>
                <w:rFonts w:ascii="Times New Roman" w:hAnsi="Times New Roman"/>
                <w:sz w:val="20"/>
                <w:szCs w:val="20"/>
                <w:lang w:val="en-GB"/>
              </w:rPr>
              <w:t>average image</w:t>
            </w:r>
          </w:p>
          <w:p w14:paraId="4C9EF522"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lang w:val="en-GB"/>
              </w:rPr>
            </w:pPr>
            <w:r w:rsidRPr="007A53D1">
              <w:rPr>
                <w:rFonts w:ascii="Times New Roman" w:hAnsi="Times New Roman"/>
                <w:sz w:val="20"/>
                <w:szCs w:val="20"/>
              </w:rPr>
              <w:t xml:space="preserve">(d) </w:t>
            </w:r>
            <w:bookmarkEnd w:id="6"/>
            <w:bookmarkEnd w:id="7"/>
            <w:bookmarkEnd w:id="8"/>
            <w:r w:rsidRPr="007A53D1">
              <w:rPr>
                <w:rFonts w:ascii="Times New Roman" w:hAnsi="Times New Roman"/>
                <w:sz w:val="20"/>
                <w:szCs w:val="20"/>
                <w:lang w:val="en-GB"/>
              </w:rPr>
              <w:t>corrected image</w:t>
            </w:r>
          </w:p>
          <w:p w14:paraId="092EED20"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p>
        </w:tc>
      </w:tr>
      <w:tr w:rsidR="007A53D1" w:rsidRPr="007A53D1" w14:paraId="49609428" w14:textId="77777777" w:rsidTr="001F78DA">
        <w:trPr>
          <w:jc w:val="center"/>
        </w:trPr>
        <w:tc>
          <w:tcPr>
            <w:tcW w:w="2405" w:type="dxa"/>
            <w:shd w:val="clear" w:color="auto" w:fill="auto"/>
          </w:tcPr>
          <w:p w14:paraId="37842A34"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17908862" wp14:editId="1ECCC6A9">
                  <wp:extent cx="1285875" cy="723900"/>
                  <wp:effectExtent l="19050" t="19050" r="9525" b="0"/>
                  <wp:docPr id="60" name="Picture 60" descr="C:\Users\ASUS\AppData\Local\Microsoft\Windows\INetCache\Content.Word\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ASUS\AppData\Local\Microsoft\Windows\INetCache\Content.Word\000.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w="9525" cmpd="sng">
                            <a:solidFill>
                              <a:srgbClr val="7F7F7F"/>
                            </a:solidFill>
                            <a:miter lim="800000"/>
                            <a:headEnd/>
                            <a:tailEnd/>
                          </a:ln>
                          <a:effectLst/>
                        </pic:spPr>
                      </pic:pic>
                    </a:graphicData>
                  </a:graphic>
                </wp:inline>
              </w:drawing>
            </w:r>
          </w:p>
          <w:p w14:paraId="6453E322"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(c)</w:t>
            </w:r>
          </w:p>
        </w:tc>
        <w:tc>
          <w:tcPr>
            <w:tcW w:w="2268" w:type="dxa"/>
            <w:shd w:val="clear" w:color="auto" w:fill="auto"/>
          </w:tcPr>
          <w:p w14:paraId="013D6BD1"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30EDF792" wp14:editId="343F5C07">
                  <wp:extent cx="1228725" cy="723900"/>
                  <wp:effectExtent l="0" t="0" r="0" b="0"/>
                  <wp:docPr id="59" name="Picture 59" descr="C:\Users\ASUS\AppData\Local\Microsoft\Windows\INetCache\Content.Word\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ASUS\AppData\Local\Microsoft\Windows\INetCache\Content.Word\000.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723900"/>
                          </a:xfrm>
                          <a:prstGeom prst="rect">
                            <a:avLst/>
                          </a:prstGeom>
                          <a:noFill/>
                          <a:ln>
                            <a:noFill/>
                          </a:ln>
                        </pic:spPr>
                      </pic:pic>
                    </a:graphicData>
                  </a:graphic>
                </wp:inline>
              </w:drawing>
            </w:r>
          </w:p>
          <w:p w14:paraId="2C5DE9F3"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(d)</w:t>
            </w:r>
          </w:p>
        </w:tc>
        <w:tc>
          <w:tcPr>
            <w:tcW w:w="3254" w:type="dxa"/>
            <w:vMerge/>
            <w:shd w:val="clear" w:color="auto" w:fill="auto"/>
          </w:tcPr>
          <w:p w14:paraId="29E4CB86"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p>
        </w:tc>
      </w:tr>
    </w:tbl>
    <w:p w14:paraId="192094C5" w14:textId="77777777" w:rsidR="007A53D1" w:rsidRPr="007A53D1" w:rsidRDefault="007A53D1" w:rsidP="007A53D1">
      <w:pPr>
        <w:autoSpaceDE w:val="0"/>
        <w:autoSpaceDN w:val="0"/>
        <w:adjustRightInd w:val="0"/>
        <w:spacing w:line="259" w:lineRule="atLeast"/>
        <w:jc w:val="both"/>
        <w:rPr>
          <w:rFonts w:ascii="Times New Roman" w:hAnsi="Times New Roman"/>
          <w:b/>
          <w:bCs/>
          <w:sz w:val="24"/>
          <w:szCs w:val="24"/>
        </w:rPr>
      </w:pPr>
    </w:p>
    <w:p w14:paraId="11F7F747" w14:textId="2B1D9188"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The next process is cropping the experiment radio</w:t>
      </w:r>
      <w:r w:rsidR="00F725FE">
        <w:rPr>
          <w:rFonts w:ascii="Times New Roman" w:hAnsi="Times New Roman"/>
          <w:sz w:val="24"/>
          <w:szCs w:val="24"/>
          <w:lang w:val="en-GB"/>
        </w:rPr>
        <w:t>graph image as shown in Figure 6</w:t>
      </w:r>
      <w:r w:rsidRPr="007A53D1">
        <w:rPr>
          <w:rFonts w:ascii="Times New Roman" w:hAnsi="Times New Roman"/>
          <w:sz w:val="24"/>
          <w:szCs w:val="24"/>
          <w:lang w:val="en-GB"/>
        </w:rPr>
        <w:t>. This process is carried out in order to get an image with 513x385 resolution, same as the simulation image. Contrast and brightness adjustments are also conduct to reduce the noise and clarify the edges u</w:t>
      </w:r>
      <w:r w:rsidR="00F725FE">
        <w:rPr>
          <w:rFonts w:ascii="Times New Roman" w:hAnsi="Times New Roman"/>
          <w:sz w:val="24"/>
          <w:szCs w:val="24"/>
          <w:lang w:val="en-GB"/>
        </w:rPr>
        <w:t>sing ImageJ as shown in Figure 7</w:t>
      </w:r>
      <w:r w:rsidRPr="007A53D1">
        <w:rPr>
          <w:rFonts w:ascii="Times New Roman" w:hAnsi="Times New Roman"/>
          <w:sz w:val="24"/>
          <w:szCs w:val="24"/>
          <w:lang w:val="en-GB"/>
        </w:rPr>
        <w:t>.</w:t>
      </w:r>
    </w:p>
    <w:p w14:paraId="70D60AA0" w14:textId="77777777" w:rsidR="007A53D1" w:rsidRPr="007A53D1" w:rsidRDefault="007A53D1" w:rsidP="007A53D1">
      <w:pPr>
        <w:autoSpaceDE w:val="0"/>
        <w:autoSpaceDN w:val="0"/>
        <w:adjustRightInd w:val="0"/>
        <w:spacing w:line="259" w:lineRule="atLeast"/>
        <w:jc w:val="both"/>
        <w:rPr>
          <w:rFonts w:ascii="Times New Roman" w:hAnsi="Times New Roman"/>
          <w:i/>
          <w:sz w:val="24"/>
          <w:szCs w:val="24"/>
        </w:rPr>
      </w:pPr>
    </w:p>
    <w:tbl>
      <w:tblPr>
        <w:tblW w:w="8222" w:type="dxa"/>
        <w:tblInd w:w="-284" w:type="dxa"/>
        <w:tblLook w:val="04A0" w:firstRow="1" w:lastRow="0" w:firstColumn="1" w:lastColumn="0" w:noHBand="0" w:noVBand="1"/>
      </w:tblPr>
      <w:tblGrid>
        <w:gridCol w:w="3686"/>
        <w:gridCol w:w="1875"/>
        <w:gridCol w:w="2661"/>
      </w:tblGrid>
      <w:tr w:rsidR="007A53D1" w:rsidRPr="007A53D1" w14:paraId="1F7D2C65" w14:textId="77777777" w:rsidTr="001F78DA">
        <w:tc>
          <w:tcPr>
            <w:tcW w:w="3686" w:type="dxa"/>
            <w:shd w:val="clear" w:color="auto" w:fill="auto"/>
            <w:vAlign w:val="bottom"/>
          </w:tcPr>
          <w:p w14:paraId="5E627FEE"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lastRenderedPageBreak/>
              <w:drawing>
                <wp:inline distT="0" distB="0" distL="0" distR="0" wp14:anchorId="7DBA5706" wp14:editId="70A98341">
                  <wp:extent cx="1847850" cy="1152525"/>
                  <wp:effectExtent l="0" t="0" r="0" b="0"/>
                  <wp:docPr id="58" name="Picture 58" descr="C:\Users\ASUS\AppData\Local\Microsoft\Windows\INetCache\Content.Word\crop f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ASUS\AppData\Local\Microsoft\Windows\INetCache\Content.Word\crop ff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7850" cy="1152525"/>
                          </a:xfrm>
                          <a:prstGeom prst="rect">
                            <a:avLst/>
                          </a:prstGeom>
                          <a:noFill/>
                          <a:ln>
                            <a:noFill/>
                          </a:ln>
                        </pic:spPr>
                      </pic:pic>
                    </a:graphicData>
                  </a:graphic>
                </wp:inline>
              </w:drawing>
            </w:r>
          </w:p>
        </w:tc>
        <w:tc>
          <w:tcPr>
            <w:tcW w:w="1875" w:type="dxa"/>
            <w:shd w:val="clear" w:color="auto" w:fill="auto"/>
            <w:vAlign w:val="bottom"/>
          </w:tcPr>
          <w:p w14:paraId="03D2A535"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321D3B0B" wp14:editId="266ED42A">
                  <wp:extent cx="1000125" cy="752475"/>
                  <wp:effectExtent l="0" t="0" r="0" b="0"/>
                  <wp:docPr id="57" name="Picture 57" descr="C:\Users\ASUS\AppData\Local\Microsoft\Windows\INetCache\Content.Word\3m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ASUS\AppData\Local\Microsoft\Windows\INetCache\Content.Word\3mm.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tc>
        <w:tc>
          <w:tcPr>
            <w:tcW w:w="2661" w:type="dxa"/>
            <w:shd w:val="clear" w:color="auto" w:fill="auto"/>
            <w:vAlign w:val="center"/>
          </w:tcPr>
          <w:p w14:paraId="43188A44" w14:textId="69D8F36B" w:rsidR="007A53D1" w:rsidRPr="007A53D1" w:rsidRDefault="00F725FE" w:rsidP="007A53D1">
            <w:pPr>
              <w:autoSpaceDE w:val="0"/>
              <w:autoSpaceDN w:val="0"/>
              <w:adjustRightInd w:val="0"/>
              <w:spacing w:line="259" w:lineRule="atLeast"/>
              <w:jc w:val="both"/>
              <w:rPr>
                <w:rFonts w:ascii="Times New Roman" w:hAnsi="Times New Roman"/>
                <w:sz w:val="20"/>
                <w:szCs w:val="20"/>
              </w:rPr>
            </w:pPr>
            <w:r>
              <w:rPr>
                <w:rFonts w:ascii="Times New Roman" w:hAnsi="Times New Roman"/>
                <w:sz w:val="20"/>
                <w:szCs w:val="20"/>
              </w:rPr>
              <w:t>Figure 6</w:t>
            </w:r>
            <w:r w:rsidR="003A7A19">
              <w:rPr>
                <w:rFonts w:ascii="Times New Roman" w:hAnsi="Times New Roman"/>
                <w:sz w:val="20"/>
                <w:szCs w:val="20"/>
              </w:rPr>
              <w:t>. Image Crop Pro</w:t>
            </w:r>
            <w:r w:rsidR="007A53D1" w:rsidRPr="007A53D1">
              <w:rPr>
                <w:rFonts w:ascii="Times New Roman" w:hAnsi="Times New Roman"/>
                <w:sz w:val="20"/>
                <w:szCs w:val="20"/>
              </w:rPr>
              <w:t xml:space="preserve">cess </w:t>
            </w:r>
          </w:p>
        </w:tc>
      </w:tr>
      <w:tr w:rsidR="007A53D1" w:rsidRPr="007A53D1" w14:paraId="040FEA72" w14:textId="77777777" w:rsidTr="001F78DA">
        <w:tc>
          <w:tcPr>
            <w:tcW w:w="3686" w:type="dxa"/>
            <w:shd w:val="clear" w:color="auto" w:fill="auto"/>
            <w:vAlign w:val="bottom"/>
          </w:tcPr>
          <w:p w14:paraId="201CE26E"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(a)</w:t>
            </w:r>
          </w:p>
        </w:tc>
        <w:tc>
          <w:tcPr>
            <w:tcW w:w="1875" w:type="dxa"/>
            <w:shd w:val="clear" w:color="auto" w:fill="auto"/>
            <w:vAlign w:val="bottom"/>
          </w:tcPr>
          <w:p w14:paraId="0F27513C"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(b)</w:t>
            </w:r>
          </w:p>
        </w:tc>
        <w:tc>
          <w:tcPr>
            <w:tcW w:w="2661" w:type="dxa"/>
            <w:shd w:val="clear" w:color="auto" w:fill="auto"/>
          </w:tcPr>
          <w:p w14:paraId="726411E8"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p>
        </w:tc>
      </w:tr>
    </w:tbl>
    <w:p w14:paraId="71A1BFF3"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p>
    <w:tbl>
      <w:tblPr>
        <w:tblW w:w="8075" w:type="dxa"/>
        <w:tblLook w:val="04A0" w:firstRow="1" w:lastRow="0" w:firstColumn="1" w:lastColumn="0" w:noHBand="0" w:noVBand="1"/>
      </w:tblPr>
      <w:tblGrid>
        <w:gridCol w:w="2547"/>
        <w:gridCol w:w="2600"/>
        <w:gridCol w:w="2928"/>
      </w:tblGrid>
      <w:tr w:rsidR="007A53D1" w:rsidRPr="007A53D1" w14:paraId="7CA7359C" w14:textId="77777777" w:rsidTr="001F78DA">
        <w:tc>
          <w:tcPr>
            <w:tcW w:w="2547" w:type="dxa"/>
            <w:shd w:val="clear" w:color="auto" w:fill="auto"/>
          </w:tcPr>
          <w:p w14:paraId="654DB161"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04CE0775" wp14:editId="6F00CFD2">
                  <wp:extent cx="1352550" cy="1009650"/>
                  <wp:effectExtent l="0" t="0" r="0" b="0"/>
                  <wp:docPr id="56" name="Picture 56" descr="C:\Users\ASUS\AppData\Local\Microsoft\Windows\INetCache\Content.Word\plot profil contrast sebel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AppData\Local\Microsoft\Windows\INetCache\Content.Word\plot profil contrast sebelu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p>
          <w:p w14:paraId="709AC9DA"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(a)</w:t>
            </w:r>
          </w:p>
        </w:tc>
        <w:tc>
          <w:tcPr>
            <w:tcW w:w="2600" w:type="dxa"/>
            <w:shd w:val="clear" w:color="auto" w:fill="auto"/>
          </w:tcPr>
          <w:p w14:paraId="7D3E9472"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0D318D99" wp14:editId="4111E60C">
                  <wp:extent cx="1333500" cy="1009650"/>
                  <wp:effectExtent l="0" t="0" r="0" b="0"/>
                  <wp:docPr id="55" name="Picture 55" descr="C:\Users\ASUS\AppData\Local\Microsoft\Windows\INetCache\Content.Word\plot profil 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SUS\AppData\Local\Microsoft\Windows\INetCache\Content.Word\plot profil contrast.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009650"/>
                          </a:xfrm>
                          <a:prstGeom prst="rect">
                            <a:avLst/>
                          </a:prstGeom>
                          <a:noFill/>
                          <a:ln>
                            <a:noFill/>
                          </a:ln>
                        </pic:spPr>
                      </pic:pic>
                    </a:graphicData>
                  </a:graphic>
                </wp:inline>
              </w:drawing>
            </w:r>
          </w:p>
          <w:p w14:paraId="64D1DB1D"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(b)</w:t>
            </w:r>
          </w:p>
        </w:tc>
        <w:tc>
          <w:tcPr>
            <w:tcW w:w="2928" w:type="dxa"/>
            <w:shd w:val="clear" w:color="auto" w:fill="auto"/>
          </w:tcPr>
          <w:p w14:paraId="61CFD18F" w14:textId="1306F26D" w:rsidR="007A53D1" w:rsidRPr="007A53D1" w:rsidRDefault="00F725FE" w:rsidP="007A53D1">
            <w:pPr>
              <w:autoSpaceDE w:val="0"/>
              <w:autoSpaceDN w:val="0"/>
              <w:adjustRightInd w:val="0"/>
              <w:spacing w:line="259" w:lineRule="atLeast"/>
              <w:jc w:val="both"/>
              <w:rPr>
                <w:rFonts w:ascii="Times New Roman" w:hAnsi="Times New Roman"/>
                <w:iCs/>
                <w:sz w:val="20"/>
                <w:szCs w:val="20"/>
              </w:rPr>
            </w:pPr>
            <w:bookmarkStart w:id="9" w:name="_Toc1725061"/>
            <w:bookmarkStart w:id="10" w:name="_Toc2592587"/>
            <w:bookmarkStart w:id="11" w:name="_Toc2765608"/>
            <w:bookmarkStart w:id="12" w:name="_Toc4388206"/>
            <w:r>
              <w:rPr>
                <w:rFonts w:ascii="Times New Roman" w:hAnsi="Times New Roman"/>
                <w:iCs/>
                <w:sz w:val="20"/>
                <w:szCs w:val="20"/>
              </w:rPr>
              <w:t>Figure 7</w:t>
            </w:r>
            <w:r w:rsidR="007A53D1" w:rsidRPr="007A53D1">
              <w:rPr>
                <w:rFonts w:ascii="Times New Roman" w:hAnsi="Times New Roman"/>
                <w:iCs/>
                <w:sz w:val="20"/>
                <w:szCs w:val="20"/>
              </w:rPr>
              <w:t>. Contras</w:t>
            </w:r>
            <w:r w:rsidR="003A7A19">
              <w:rPr>
                <w:rFonts w:ascii="Times New Roman" w:hAnsi="Times New Roman"/>
                <w:iCs/>
                <w:sz w:val="20"/>
                <w:szCs w:val="20"/>
              </w:rPr>
              <w:t>t</w:t>
            </w:r>
            <w:r w:rsidR="007A53D1" w:rsidRPr="007A53D1">
              <w:rPr>
                <w:rFonts w:ascii="Times New Roman" w:hAnsi="Times New Roman"/>
                <w:iCs/>
                <w:sz w:val="20"/>
                <w:szCs w:val="20"/>
              </w:rPr>
              <w:t xml:space="preserve"> Correction (a) before (b) after </w:t>
            </w:r>
            <w:bookmarkEnd w:id="9"/>
            <w:bookmarkEnd w:id="10"/>
            <w:bookmarkEnd w:id="11"/>
            <w:bookmarkEnd w:id="12"/>
          </w:p>
        </w:tc>
      </w:tr>
    </w:tbl>
    <w:p w14:paraId="35C099A2"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p>
    <w:p w14:paraId="38D2AE59" w14:textId="1DB9FFDB"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 xml:space="preserve">Multiple radiograph images from experiment and simulation that have been processed are then calculated with DIC. The DIC profile of multiple radiograph from experiment are shown in Figure 9 (a), and simulation in Figure 9 (b). </w:t>
      </w:r>
      <w:r w:rsidR="003A7A19">
        <w:rPr>
          <w:rFonts w:ascii="Times New Roman" w:hAnsi="Times New Roman"/>
          <w:sz w:val="24"/>
          <w:szCs w:val="24"/>
          <w:lang w:val="en-GB"/>
        </w:rPr>
        <w:t>It</w:t>
      </w:r>
      <w:r w:rsidRPr="007A53D1">
        <w:rPr>
          <w:rFonts w:ascii="Times New Roman" w:hAnsi="Times New Roman"/>
          <w:sz w:val="24"/>
          <w:szCs w:val="24"/>
          <w:lang w:val="en-GB"/>
        </w:rPr>
        <w:t xml:space="preserve"> can be seen from Figure 9 </w:t>
      </w:r>
      <w:r>
        <w:rPr>
          <w:rFonts w:ascii="Times New Roman" w:hAnsi="Times New Roman"/>
          <w:sz w:val="24"/>
          <w:szCs w:val="24"/>
          <w:lang w:val="en-GB"/>
        </w:rPr>
        <w:t>(a) that the</w:t>
      </w:r>
      <w:r w:rsidRPr="007A53D1">
        <w:rPr>
          <w:rFonts w:ascii="Times New Roman" w:hAnsi="Times New Roman"/>
          <w:sz w:val="24"/>
          <w:szCs w:val="24"/>
          <w:lang w:val="en-GB"/>
        </w:rPr>
        <w:t xml:space="preserve"> DIC profile from experiment shows a deviation in every variation of object size when compared with the simulation profile. The larger the object, the smaller the deviation. Sequentially, the lowest DIC value for 80 pixel</w:t>
      </w:r>
      <w:r w:rsidR="003A7A19">
        <w:rPr>
          <w:rFonts w:ascii="Times New Roman" w:hAnsi="Times New Roman"/>
          <w:sz w:val="24"/>
          <w:szCs w:val="24"/>
        </w:rPr>
        <w:t>s</w:t>
      </w:r>
      <w:r w:rsidRPr="007A53D1">
        <w:rPr>
          <w:rFonts w:ascii="Times New Roman" w:hAnsi="Times New Roman"/>
          <w:sz w:val="24"/>
          <w:szCs w:val="24"/>
          <w:lang w:val="en-GB"/>
        </w:rPr>
        <w:t>, 160</w:t>
      </w:r>
      <w:r>
        <w:rPr>
          <w:rFonts w:ascii="Times New Roman" w:hAnsi="Times New Roman"/>
          <w:sz w:val="24"/>
          <w:szCs w:val="24"/>
        </w:rPr>
        <w:t xml:space="preserve"> </w:t>
      </w:r>
      <w:r w:rsidRPr="007A53D1">
        <w:rPr>
          <w:rFonts w:ascii="Times New Roman" w:hAnsi="Times New Roman"/>
          <w:sz w:val="24"/>
          <w:szCs w:val="24"/>
          <w:lang w:val="en-GB"/>
        </w:rPr>
        <w:t>pixel</w:t>
      </w:r>
      <w:r w:rsidR="003A7A19">
        <w:rPr>
          <w:rFonts w:ascii="Times New Roman" w:hAnsi="Times New Roman"/>
          <w:sz w:val="24"/>
          <w:szCs w:val="24"/>
        </w:rPr>
        <w:t>s</w:t>
      </w:r>
      <w:r w:rsidRPr="007A53D1">
        <w:rPr>
          <w:rFonts w:ascii="Times New Roman" w:hAnsi="Times New Roman"/>
          <w:sz w:val="24"/>
          <w:szCs w:val="24"/>
          <w:lang w:val="en-GB"/>
        </w:rPr>
        <w:t>, and 250 pixel</w:t>
      </w:r>
      <w:r w:rsidR="003A7A19">
        <w:rPr>
          <w:rFonts w:ascii="Times New Roman" w:hAnsi="Times New Roman"/>
          <w:sz w:val="24"/>
          <w:szCs w:val="24"/>
        </w:rPr>
        <w:t>s</w:t>
      </w:r>
      <w:r w:rsidRPr="007A53D1">
        <w:rPr>
          <w:rFonts w:ascii="Times New Roman" w:hAnsi="Times New Roman"/>
          <w:sz w:val="24"/>
          <w:szCs w:val="24"/>
          <w:lang w:val="en-GB"/>
        </w:rPr>
        <w:t xml:space="preserve"> size are </w:t>
      </w:r>
      <w:r w:rsidR="003A7A19">
        <w:rPr>
          <w:rFonts w:ascii="Times New Roman" w:hAnsi="Times New Roman"/>
          <w:sz w:val="24"/>
          <w:szCs w:val="24"/>
        </w:rPr>
        <w:t>0.0973, 0.7177 and 0.</w:t>
      </w:r>
      <w:r w:rsidRPr="007A53D1">
        <w:rPr>
          <w:rFonts w:ascii="Times New Roman" w:hAnsi="Times New Roman"/>
          <w:sz w:val="24"/>
          <w:szCs w:val="24"/>
        </w:rPr>
        <w:t>8055.</w:t>
      </w:r>
      <w:r w:rsidRPr="007A53D1">
        <w:rPr>
          <w:rFonts w:ascii="Times New Roman" w:hAnsi="Times New Roman"/>
          <w:sz w:val="24"/>
          <w:szCs w:val="24"/>
          <w:lang w:val="en-GB"/>
        </w:rPr>
        <w:t xml:space="preserve"> For 80 pixel size, the DIC profile deviation is large</w:t>
      </w:r>
      <w:r w:rsidR="00393525">
        <w:rPr>
          <w:rFonts w:ascii="Times New Roman" w:hAnsi="Times New Roman"/>
          <w:sz w:val="24"/>
          <w:szCs w:val="24"/>
        </w:rPr>
        <w:t>r</w:t>
      </w:r>
      <w:r w:rsidR="00393525">
        <w:rPr>
          <w:rFonts w:ascii="Times New Roman" w:hAnsi="Times New Roman"/>
          <w:sz w:val="24"/>
          <w:szCs w:val="24"/>
          <w:lang w:val="en-GB"/>
        </w:rPr>
        <w:t xml:space="preserve"> than the other,</w:t>
      </w:r>
      <w:r w:rsidRPr="007A53D1">
        <w:rPr>
          <w:rFonts w:ascii="Times New Roman" w:hAnsi="Times New Roman"/>
          <w:sz w:val="24"/>
          <w:szCs w:val="24"/>
          <w:lang w:val="en-GB"/>
        </w:rPr>
        <w:t xml:space="preserve"> because the object is too small and make it difficult to placed vertically in the mount even though using the specially object holder to support it in a straight position. The tilt of the object can be seen on the radiograph image that affect the DIC value. </w:t>
      </w:r>
    </w:p>
    <w:p w14:paraId="057765A7"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The multiple radiograph image from simulation is assumed to be the ideal radiograph image, so that the DIC value that obtain should be the same. However, the DIC profile shows a deviation caused by deficiencies of the CT Simulator software. The software cannot determine the center point of the object if the size is even. The</w:t>
      </w:r>
      <w:r w:rsidR="00393525">
        <w:rPr>
          <w:rFonts w:ascii="Times New Roman" w:hAnsi="Times New Roman"/>
          <w:sz w:val="24"/>
          <w:szCs w:val="24"/>
          <w:lang w:val="en-GB"/>
        </w:rPr>
        <w:t xml:space="preserve"> experiment profile has</w:t>
      </w:r>
      <w:r w:rsidRPr="007A53D1">
        <w:rPr>
          <w:rFonts w:ascii="Times New Roman" w:hAnsi="Times New Roman"/>
          <w:sz w:val="24"/>
          <w:szCs w:val="24"/>
          <w:lang w:val="en-GB"/>
        </w:rPr>
        <w:t xml:space="preserve"> bigger deviation compared with simulation profile as shown in Figure 9.</w:t>
      </w:r>
    </w:p>
    <w:tbl>
      <w:tblPr>
        <w:tblpPr w:leftFromText="180" w:rightFromText="180" w:vertAnchor="text" w:horzAnchor="margin" w:tblpX="-10" w:tblpY="193"/>
        <w:tblW w:w="8500" w:type="dxa"/>
        <w:tblLayout w:type="fixed"/>
        <w:tblLook w:val="04A0" w:firstRow="1" w:lastRow="0" w:firstColumn="1" w:lastColumn="0" w:noHBand="0" w:noVBand="1"/>
      </w:tblPr>
      <w:tblGrid>
        <w:gridCol w:w="4248"/>
        <w:gridCol w:w="4252"/>
      </w:tblGrid>
      <w:tr w:rsidR="007A53D1" w:rsidRPr="007A53D1" w14:paraId="3F0A0765" w14:textId="77777777" w:rsidTr="001F78DA">
        <w:tc>
          <w:tcPr>
            <w:tcW w:w="4248" w:type="dxa"/>
            <w:shd w:val="clear" w:color="auto" w:fill="auto"/>
          </w:tcPr>
          <w:p w14:paraId="50835890"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66B32E6D" wp14:editId="3BC816A0">
                  <wp:extent cx="2609850" cy="1733550"/>
                  <wp:effectExtent l="0" t="0" r="0" b="0"/>
                  <wp:docPr id="54" name="Char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E95C2F" w14:textId="77777777" w:rsidR="007A53D1" w:rsidRPr="007A53D1" w:rsidRDefault="007A53D1" w:rsidP="00855023">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sz w:val="20"/>
                <w:szCs w:val="20"/>
              </w:rPr>
              <w:t>(a)</w:t>
            </w:r>
          </w:p>
        </w:tc>
        <w:tc>
          <w:tcPr>
            <w:tcW w:w="4252" w:type="dxa"/>
            <w:shd w:val="clear" w:color="auto" w:fill="auto"/>
          </w:tcPr>
          <w:p w14:paraId="6882690A"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0BF15657" wp14:editId="6D89AC95">
                  <wp:extent cx="2600325" cy="1733550"/>
                  <wp:effectExtent l="0" t="0" r="9525" b="0"/>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048909" w14:textId="77777777" w:rsidR="007A53D1" w:rsidRPr="007A53D1" w:rsidRDefault="007A53D1" w:rsidP="00855023">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sz w:val="20"/>
                <w:szCs w:val="20"/>
              </w:rPr>
              <w:t>(b)</w:t>
            </w:r>
          </w:p>
        </w:tc>
      </w:tr>
      <w:tr w:rsidR="007A53D1" w:rsidRPr="007A53D1" w14:paraId="39D8486D" w14:textId="77777777" w:rsidTr="001F78DA">
        <w:tc>
          <w:tcPr>
            <w:tcW w:w="8500" w:type="dxa"/>
            <w:gridSpan w:val="2"/>
            <w:shd w:val="clear" w:color="auto" w:fill="auto"/>
            <w:vAlign w:val="center"/>
          </w:tcPr>
          <w:p w14:paraId="7ECA8188" w14:textId="11AE3DF6" w:rsidR="007A53D1" w:rsidRPr="007A53D1" w:rsidRDefault="007A53D1" w:rsidP="003A7A19">
            <w:pPr>
              <w:autoSpaceDE w:val="0"/>
              <w:autoSpaceDN w:val="0"/>
              <w:adjustRightInd w:val="0"/>
              <w:spacing w:line="259" w:lineRule="atLeast"/>
              <w:jc w:val="both"/>
              <w:rPr>
                <w:rFonts w:ascii="Times New Roman" w:hAnsi="Times New Roman"/>
                <w:iCs/>
                <w:sz w:val="20"/>
                <w:szCs w:val="20"/>
              </w:rPr>
            </w:pPr>
            <w:r w:rsidRPr="007A53D1">
              <w:rPr>
                <w:rFonts w:ascii="Times New Roman" w:hAnsi="Times New Roman"/>
                <w:iCs/>
                <w:sz w:val="20"/>
                <w:szCs w:val="20"/>
              </w:rPr>
              <w:lastRenderedPageBreak/>
              <w:t xml:space="preserve">Figure 9.  </w:t>
            </w:r>
            <w:r w:rsidRPr="007A53D1">
              <w:rPr>
                <w:rFonts w:ascii="Times New Roman" w:hAnsi="Times New Roman"/>
                <w:iCs/>
                <w:sz w:val="20"/>
                <w:szCs w:val="20"/>
                <w:lang w:val="en-GB"/>
              </w:rPr>
              <w:t>DIC profile of even size object scanned by</w:t>
            </w:r>
            <w:r w:rsidRPr="007A53D1">
              <w:rPr>
                <w:rFonts w:ascii="Times New Roman" w:hAnsi="Times New Roman"/>
                <w:iCs/>
                <w:sz w:val="20"/>
                <w:szCs w:val="20"/>
              </w:rPr>
              <w:t xml:space="preserve"> (a) Micro CT (b) CT Simulator</w:t>
            </w:r>
          </w:p>
        </w:tc>
      </w:tr>
    </w:tbl>
    <w:p w14:paraId="395F478D" w14:textId="77777777" w:rsidR="007A53D1" w:rsidRPr="007A53D1" w:rsidRDefault="007A53D1" w:rsidP="007A53D1">
      <w:pPr>
        <w:autoSpaceDE w:val="0"/>
        <w:autoSpaceDN w:val="0"/>
        <w:adjustRightInd w:val="0"/>
        <w:spacing w:line="259" w:lineRule="atLeast"/>
        <w:jc w:val="both"/>
        <w:rPr>
          <w:rFonts w:ascii="Times New Roman" w:hAnsi="Times New Roman"/>
          <w:b/>
          <w:iCs/>
          <w:sz w:val="24"/>
          <w:szCs w:val="24"/>
          <w:lang w:val="en-US"/>
        </w:rPr>
      </w:pPr>
    </w:p>
    <w:p w14:paraId="1748D0C7"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The result indicate</w:t>
      </w:r>
      <w:r w:rsidRPr="007A53D1">
        <w:rPr>
          <w:rFonts w:ascii="Times New Roman" w:hAnsi="Times New Roman"/>
          <w:sz w:val="24"/>
          <w:szCs w:val="24"/>
        </w:rPr>
        <w:t>s</w:t>
      </w:r>
      <w:r w:rsidRPr="007A53D1">
        <w:rPr>
          <w:rFonts w:ascii="Times New Roman" w:hAnsi="Times New Roman"/>
          <w:sz w:val="24"/>
          <w:szCs w:val="24"/>
          <w:lang w:val="en-GB"/>
        </w:rPr>
        <w:t xml:space="preserve"> that there is a shift in the COR of the Micro CT system because the multiple radiograph that obtain are not the same for every angle of rotation.</w:t>
      </w:r>
    </w:p>
    <w:p w14:paraId="5F7E32FD" w14:textId="7DE43E02"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The indication of a shift in the COR position is also justify by COM profile. The COM profile by y axis are not shown because it has the same value for every image, which is at position pixel 192. The COM profile are shown in Figure 10. COM profile of multiple radiograph by experiment shows that the COM by x axis for every images are not in the same pixel position. Thus indicate there is a position shift of the object</w:t>
      </w:r>
      <w:r w:rsidR="00855023">
        <w:rPr>
          <w:rFonts w:ascii="Times New Roman" w:hAnsi="Times New Roman"/>
          <w:sz w:val="24"/>
          <w:szCs w:val="24"/>
        </w:rPr>
        <w:t xml:space="preserve"> (Donath, et.al., 2006)</w:t>
      </w:r>
      <w:r w:rsidRPr="007A53D1">
        <w:rPr>
          <w:rFonts w:ascii="Times New Roman" w:hAnsi="Times New Roman"/>
          <w:sz w:val="24"/>
          <w:szCs w:val="24"/>
          <w:lang w:val="en-GB"/>
        </w:rPr>
        <w:t xml:space="preserve">. </w:t>
      </w:r>
    </w:p>
    <w:p w14:paraId="077705CE" w14:textId="0939A14F" w:rsidR="007A53D1" w:rsidRPr="007A53D1" w:rsidRDefault="007A53D1" w:rsidP="007A53D1">
      <w:pPr>
        <w:autoSpaceDE w:val="0"/>
        <w:autoSpaceDN w:val="0"/>
        <w:adjustRightInd w:val="0"/>
        <w:spacing w:line="259" w:lineRule="atLeast"/>
        <w:jc w:val="both"/>
        <w:rPr>
          <w:rFonts w:ascii="Times New Roman" w:hAnsi="Times New Roman"/>
          <w:sz w:val="24"/>
          <w:szCs w:val="24"/>
          <w:lang w:val="en-GB"/>
        </w:rPr>
      </w:pPr>
      <w:r w:rsidRPr="007A53D1">
        <w:rPr>
          <w:rFonts w:ascii="Times New Roman" w:hAnsi="Times New Roman"/>
          <w:sz w:val="24"/>
          <w:szCs w:val="24"/>
          <w:lang w:val="en-GB"/>
        </w:rPr>
        <w:t>When the object</w:t>
      </w:r>
      <w:r w:rsidRPr="007A53D1">
        <w:rPr>
          <w:rFonts w:ascii="Times New Roman" w:hAnsi="Times New Roman"/>
          <w:sz w:val="24"/>
          <w:szCs w:val="24"/>
        </w:rPr>
        <w:t>s</w:t>
      </w:r>
      <w:r w:rsidRPr="007A53D1">
        <w:rPr>
          <w:rFonts w:ascii="Times New Roman" w:hAnsi="Times New Roman"/>
          <w:sz w:val="24"/>
          <w:szCs w:val="24"/>
          <w:lang w:val="en-GB"/>
        </w:rPr>
        <w:t xml:space="preserve"> are placed in the COR position, the multiple radiograph image</w:t>
      </w:r>
      <w:r w:rsidR="00672276">
        <w:rPr>
          <w:rFonts w:ascii="Times New Roman" w:hAnsi="Times New Roman"/>
          <w:sz w:val="24"/>
          <w:szCs w:val="24"/>
        </w:rPr>
        <w:t>s</w:t>
      </w:r>
      <w:r w:rsidRPr="007A53D1">
        <w:rPr>
          <w:rFonts w:ascii="Times New Roman" w:hAnsi="Times New Roman"/>
          <w:sz w:val="24"/>
          <w:szCs w:val="24"/>
          <w:lang w:val="en-GB"/>
        </w:rPr>
        <w:t xml:space="preserve"> that obtain are the same for every angle, accordingly, the position of COM in x axis or y axis also same for every radiograph image. Figure 10 (b) shows the COM profile of simulation have the same value even though the object has difference size. The COM position for x axis are between pixel 255 to 257 and for y axis is at pixel 192. Based on Equation </w:t>
      </w:r>
      <w:r w:rsidR="003A7A19">
        <w:rPr>
          <w:rFonts w:ascii="Times New Roman" w:hAnsi="Times New Roman"/>
          <w:sz w:val="24"/>
          <w:szCs w:val="24"/>
        </w:rPr>
        <w:t>(</w:t>
      </w:r>
      <w:r w:rsidRPr="007A53D1">
        <w:rPr>
          <w:rFonts w:ascii="Times New Roman" w:hAnsi="Times New Roman"/>
          <w:sz w:val="24"/>
          <w:szCs w:val="24"/>
          <w:lang w:val="en-GB"/>
        </w:rPr>
        <w:t>2</w:t>
      </w:r>
      <w:r w:rsidR="003A7A19">
        <w:rPr>
          <w:rFonts w:ascii="Times New Roman" w:hAnsi="Times New Roman"/>
          <w:sz w:val="24"/>
          <w:szCs w:val="24"/>
        </w:rPr>
        <w:t>)</w:t>
      </w:r>
      <w:r w:rsidRPr="007A53D1">
        <w:rPr>
          <w:rFonts w:ascii="Times New Roman" w:hAnsi="Times New Roman"/>
          <w:sz w:val="24"/>
          <w:szCs w:val="24"/>
          <w:lang w:val="en-GB"/>
        </w:rPr>
        <w:t xml:space="preserve">, it is true that the center of mass of image with 513x385 resolution is at pixel (256,192).  </w:t>
      </w:r>
    </w:p>
    <w:tbl>
      <w:tblPr>
        <w:tblW w:w="9356" w:type="dxa"/>
        <w:tblInd w:w="-34" w:type="dxa"/>
        <w:tblLayout w:type="fixed"/>
        <w:tblLook w:val="04A0" w:firstRow="1" w:lastRow="0" w:firstColumn="1" w:lastColumn="0" w:noHBand="0" w:noVBand="1"/>
      </w:tblPr>
      <w:tblGrid>
        <w:gridCol w:w="4253"/>
        <w:gridCol w:w="5103"/>
      </w:tblGrid>
      <w:tr w:rsidR="007A53D1" w:rsidRPr="007A53D1" w14:paraId="79C875A2" w14:textId="77777777" w:rsidTr="001F78DA">
        <w:tc>
          <w:tcPr>
            <w:tcW w:w="4253" w:type="dxa"/>
            <w:shd w:val="clear" w:color="auto" w:fill="auto"/>
            <w:vAlign w:val="center"/>
          </w:tcPr>
          <w:p w14:paraId="7C2666E8" w14:textId="77777777" w:rsidR="007A53D1" w:rsidRPr="007A53D1" w:rsidRDefault="007A53D1" w:rsidP="00636224">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7C21C0EA" wp14:editId="2378121C">
                  <wp:extent cx="2686050" cy="1800225"/>
                  <wp:effectExtent l="0" t="0" r="0" b="9525"/>
                  <wp:docPr id="52" name="Char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A53D1">
              <w:rPr>
                <w:rFonts w:ascii="Times New Roman" w:hAnsi="Times New Roman"/>
                <w:sz w:val="20"/>
                <w:szCs w:val="20"/>
              </w:rPr>
              <w:t>(a)</w:t>
            </w:r>
          </w:p>
        </w:tc>
        <w:tc>
          <w:tcPr>
            <w:tcW w:w="5103" w:type="dxa"/>
            <w:shd w:val="clear" w:color="auto" w:fill="auto"/>
          </w:tcPr>
          <w:p w14:paraId="6846BF86"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lang w:val="en-US"/>
              </w:rPr>
            </w:pPr>
            <w:r w:rsidRPr="007A53D1">
              <w:rPr>
                <w:rFonts w:ascii="Times New Roman" w:hAnsi="Times New Roman"/>
                <w:noProof/>
                <w:sz w:val="20"/>
                <w:szCs w:val="20"/>
                <w:lang w:eastAsia="id-ID"/>
              </w:rPr>
              <w:drawing>
                <wp:inline distT="0" distB="0" distL="0" distR="0" wp14:anchorId="3BA4E094" wp14:editId="67E22CE4">
                  <wp:extent cx="2695575" cy="1714500"/>
                  <wp:effectExtent l="0" t="0" r="9525" b="0"/>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2E7196" w14:textId="77777777" w:rsidR="007A53D1" w:rsidRPr="007A53D1" w:rsidRDefault="007A53D1" w:rsidP="00636224">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sz w:val="20"/>
                <w:szCs w:val="20"/>
              </w:rPr>
              <w:t>(b)</w:t>
            </w:r>
          </w:p>
        </w:tc>
      </w:tr>
      <w:tr w:rsidR="007A53D1" w:rsidRPr="007A53D1" w14:paraId="67FF91CC" w14:textId="77777777" w:rsidTr="001F78DA">
        <w:tc>
          <w:tcPr>
            <w:tcW w:w="9356" w:type="dxa"/>
            <w:gridSpan w:val="2"/>
            <w:shd w:val="clear" w:color="auto" w:fill="auto"/>
            <w:vAlign w:val="center"/>
          </w:tcPr>
          <w:p w14:paraId="1A55C8A8" w14:textId="7BE531BF" w:rsidR="007A53D1" w:rsidRPr="007A53D1" w:rsidRDefault="007A53D1" w:rsidP="007A53D1">
            <w:pPr>
              <w:autoSpaceDE w:val="0"/>
              <w:autoSpaceDN w:val="0"/>
              <w:adjustRightInd w:val="0"/>
              <w:spacing w:line="259" w:lineRule="atLeast"/>
              <w:jc w:val="both"/>
              <w:rPr>
                <w:rFonts w:ascii="Times New Roman" w:hAnsi="Times New Roman"/>
                <w:iCs/>
                <w:sz w:val="20"/>
                <w:szCs w:val="20"/>
              </w:rPr>
            </w:pPr>
            <w:bookmarkStart w:id="13" w:name="_Toc2592589"/>
            <w:bookmarkStart w:id="14" w:name="_Toc2765610"/>
            <w:bookmarkStart w:id="15" w:name="_Toc4388208"/>
            <w:r w:rsidRPr="007A53D1">
              <w:rPr>
                <w:rFonts w:ascii="Times New Roman" w:hAnsi="Times New Roman"/>
                <w:iCs/>
                <w:sz w:val="20"/>
                <w:szCs w:val="20"/>
              </w:rPr>
              <w:t>Figure</w:t>
            </w:r>
            <w:r w:rsidRPr="007A53D1">
              <w:rPr>
                <w:rFonts w:ascii="Times New Roman" w:hAnsi="Times New Roman"/>
                <w:iCs/>
                <w:sz w:val="20"/>
                <w:szCs w:val="20"/>
                <w:lang w:val="en-US"/>
              </w:rPr>
              <w:t xml:space="preserve"> 10</w:t>
            </w:r>
            <w:r w:rsidRPr="007A53D1">
              <w:rPr>
                <w:rFonts w:ascii="Times New Roman" w:hAnsi="Times New Roman"/>
                <w:iCs/>
                <w:sz w:val="20"/>
                <w:szCs w:val="20"/>
              </w:rPr>
              <w:t>.</w:t>
            </w:r>
            <w:r w:rsidRPr="007A53D1">
              <w:rPr>
                <w:rFonts w:ascii="Times New Roman" w:hAnsi="Times New Roman"/>
                <w:iCs/>
                <w:sz w:val="20"/>
                <w:szCs w:val="20"/>
                <w:lang w:val="en-US"/>
              </w:rPr>
              <w:t xml:space="preserve"> COM profile of multiple radiograph</w:t>
            </w:r>
            <w:r w:rsidRPr="007A53D1">
              <w:rPr>
                <w:rFonts w:ascii="Times New Roman" w:hAnsi="Times New Roman"/>
                <w:iCs/>
                <w:sz w:val="20"/>
                <w:szCs w:val="20"/>
              </w:rPr>
              <w:t>s</w:t>
            </w:r>
            <w:r w:rsidRPr="007A53D1">
              <w:rPr>
                <w:rFonts w:ascii="Times New Roman" w:hAnsi="Times New Roman"/>
                <w:iCs/>
                <w:sz w:val="20"/>
                <w:szCs w:val="20"/>
                <w:lang w:val="en-US"/>
              </w:rPr>
              <w:t xml:space="preserve"> </w:t>
            </w:r>
            <w:r w:rsidR="0087399E">
              <w:rPr>
                <w:rFonts w:ascii="Times New Roman" w:hAnsi="Times New Roman"/>
                <w:iCs/>
                <w:sz w:val="20"/>
                <w:szCs w:val="20"/>
              </w:rPr>
              <w:t xml:space="preserve">in even size </w:t>
            </w:r>
            <w:r w:rsidRPr="007A53D1">
              <w:rPr>
                <w:rFonts w:ascii="Times New Roman" w:hAnsi="Times New Roman"/>
                <w:iCs/>
                <w:sz w:val="20"/>
                <w:szCs w:val="20"/>
                <w:lang w:val="en-US"/>
              </w:rPr>
              <w:t>by</w:t>
            </w:r>
            <w:r w:rsidRPr="007A53D1">
              <w:rPr>
                <w:rFonts w:ascii="Times New Roman" w:hAnsi="Times New Roman"/>
                <w:iCs/>
                <w:sz w:val="20"/>
                <w:szCs w:val="20"/>
              </w:rPr>
              <w:t xml:space="preserve"> (a) Micro CT Scan (b) CT</w:t>
            </w:r>
            <w:bookmarkEnd w:id="13"/>
            <w:bookmarkEnd w:id="14"/>
            <w:bookmarkEnd w:id="15"/>
            <w:r w:rsidR="00636224">
              <w:rPr>
                <w:rFonts w:ascii="Times New Roman" w:hAnsi="Times New Roman"/>
                <w:iCs/>
                <w:sz w:val="20"/>
                <w:szCs w:val="20"/>
              </w:rPr>
              <w:t xml:space="preserve"> Simulator</w:t>
            </w:r>
          </w:p>
        </w:tc>
      </w:tr>
    </w:tbl>
    <w:p w14:paraId="528924DC" w14:textId="5B5A5839"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If we look further at the DIC value profile and the resulting center of mass value profile, it can be seen that the farthest deviation in DIC is in the same position when the center of mass has the farthest deviation. At the object size of 80 pixels, 160 pixels and 250 pixels, the farthest deviation of the DIC value profile is located in the 113, 99 and 111 radiograph</w:t>
      </w:r>
      <w:r w:rsidR="00636224">
        <w:rPr>
          <w:rFonts w:ascii="Times New Roman" w:hAnsi="Times New Roman"/>
          <w:sz w:val="24"/>
          <w:szCs w:val="24"/>
        </w:rPr>
        <w:t xml:space="preserve"> images.</w:t>
      </w:r>
      <w:r w:rsidRPr="007A53D1">
        <w:rPr>
          <w:rFonts w:ascii="Times New Roman" w:hAnsi="Times New Roman"/>
          <w:sz w:val="24"/>
          <w:szCs w:val="24"/>
        </w:rPr>
        <w:t xml:space="preserve"> </w:t>
      </w:r>
      <w:r w:rsidR="00636224">
        <w:rPr>
          <w:rFonts w:ascii="Times New Roman" w:hAnsi="Times New Roman"/>
          <w:sz w:val="24"/>
          <w:szCs w:val="24"/>
        </w:rPr>
        <w:t>W</w:t>
      </w:r>
      <w:r w:rsidRPr="007A53D1">
        <w:rPr>
          <w:rFonts w:ascii="Times New Roman" w:hAnsi="Times New Roman"/>
          <w:sz w:val="24"/>
          <w:szCs w:val="24"/>
        </w:rPr>
        <w:t>hile the farthest deviation of the profile center of mass values ​​is located</w:t>
      </w:r>
      <w:r w:rsidR="00636224">
        <w:rPr>
          <w:rFonts w:ascii="Times New Roman" w:hAnsi="Times New Roman"/>
          <w:sz w:val="24"/>
          <w:szCs w:val="24"/>
        </w:rPr>
        <w:t xml:space="preserve"> in the radiograph image 112-117, 99-103 and 111-</w:t>
      </w:r>
      <w:r w:rsidRPr="007A53D1">
        <w:rPr>
          <w:rFonts w:ascii="Times New Roman" w:hAnsi="Times New Roman"/>
          <w:sz w:val="24"/>
          <w:szCs w:val="24"/>
        </w:rPr>
        <w:t>114. Based on these results, it can be shown that DIC can be used to measure the COR shift of a CT system. The farthest deviation value shows the farthest shift in the object in the scanned multiple radiograph image. The farthest deviation value of the DIC is located on one radiograph image, however, the farthest center of mass deviation is the maximum value of the center of mass on the x-axis which is located on several radiograph images. Based on this, it can be seen that the DIC value profile can indicate the position of the COR shift more precisely than the center of mass.</w:t>
      </w:r>
    </w:p>
    <w:p w14:paraId="7257FF62"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 xml:space="preserve">If we look at the image sequence of multiple radiograph images, the object size is 80 pixels, 160 pixels and 250 pixels displayed by ImageJ software, the initial position of the </w:t>
      </w:r>
      <w:r w:rsidRPr="007A53D1">
        <w:rPr>
          <w:rFonts w:ascii="Times New Roman" w:hAnsi="Times New Roman"/>
          <w:sz w:val="24"/>
          <w:szCs w:val="24"/>
        </w:rPr>
        <w:lastRenderedPageBreak/>
        <w:t>object on the x-axis lies at 143 pixels, 181 pixels and 225 pixels. The position of the farthest object shift in the three variations of object size is 163 pixels, 211 pixels and 265 pixels, so that the object shift is 20 pixels or 0.5mm.</w:t>
      </w:r>
    </w:p>
    <w:p w14:paraId="34ED4F49" w14:textId="6D6366A8"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Next is the measurement of DIC and COM on objects with odd size variations. The DIC value profile of the experimental multi-radiog</w:t>
      </w:r>
      <w:r w:rsidR="00672276">
        <w:rPr>
          <w:rFonts w:ascii="Times New Roman" w:hAnsi="Times New Roman"/>
          <w:sz w:val="24"/>
          <w:szCs w:val="24"/>
        </w:rPr>
        <w:t>raph image is shown in Figure 11</w:t>
      </w:r>
      <w:r w:rsidRPr="007A53D1">
        <w:rPr>
          <w:rFonts w:ascii="Times New Roman" w:hAnsi="Times New Roman"/>
          <w:sz w:val="24"/>
          <w:szCs w:val="24"/>
        </w:rPr>
        <w:t xml:space="preserve"> (a) while the simulatio</w:t>
      </w:r>
      <w:r w:rsidR="00672276">
        <w:rPr>
          <w:rFonts w:ascii="Times New Roman" w:hAnsi="Times New Roman"/>
          <w:sz w:val="24"/>
          <w:szCs w:val="24"/>
        </w:rPr>
        <w:t>n results are shown in Figure 11</w:t>
      </w:r>
      <w:r w:rsidRPr="007A53D1">
        <w:rPr>
          <w:rFonts w:ascii="Times New Roman" w:hAnsi="Times New Roman"/>
          <w:sz w:val="24"/>
          <w:szCs w:val="24"/>
        </w:rPr>
        <w:t xml:space="preserve"> (b). In the experimental results, the DIC value profile shows a deviation when compared with the simulation results. B As with the variation in the size of the even test object, the deviation in the DIC value profile of the experimental radiograph image shows a shift in the COR position in the x-ray Micro CT system. In the simulation data, the DIC value is not constant at 1, but ranges from 0.9936 to 1. This is due to the presence of noise in the multiple radiograph images scanned by the CT Simulator.</w:t>
      </w:r>
    </w:p>
    <w:p w14:paraId="0F076097"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 xml:space="preserve"> </w:t>
      </w:r>
    </w:p>
    <w:tbl>
      <w:tblPr>
        <w:tblW w:w="8382" w:type="dxa"/>
        <w:tblLook w:val="04A0" w:firstRow="1" w:lastRow="0" w:firstColumn="1" w:lastColumn="0" w:noHBand="0" w:noVBand="1"/>
      </w:tblPr>
      <w:tblGrid>
        <w:gridCol w:w="4236"/>
        <w:gridCol w:w="4206"/>
      </w:tblGrid>
      <w:tr w:rsidR="007A53D1" w:rsidRPr="007A53D1" w14:paraId="3E7E371B" w14:textId="77777777" w:rsidTr="001F78DA">
        <w:tc>
          <w:tcPr>
            <w:tcW w:w="4206" w:type="dxa"/>
            <w:shd w:val="clear" w:color="auto" w:fill="auto"/>
          </w:tcPr>
          <w:p w14:paraId="291135C2"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58650F59" wp14:editId="06D38090">
                  <wp:extent cx="2552700" cy="1809750"/>
                  <wp:effectExtent l="0" t="0" r="0" b="0"/>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481019" w14:textId="77777777" w:rsidR="007A53D1" w:rsidRPr="007A53D1" w:rsidRDefault="007A53D1" w:rsidP="00A93FCC">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sz w:val="20"/>
                <w:szCs w:val="20"/>
              </w:rPr>
              <w:t>(a)</w:t>
            </w:r>
          </w:p>
        </w:tc>
        <w:tc>
          <w:tcPr>
            <w:tcW w:w="4176" w:type="dxa"/>
            <w:shd w:val="clear" w:color="auto" w:fill="auto"/>
          </w:tcPr>
          <w:p w14:paraId="2B9E4089"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0EDFD598" wp14:editId="3D4BAFE2">
                  <wp:extent cx="2524125" cy="1809750"/>
                  <wp:effectExtent l="0" t="0" r="9525" b="0"/>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1E9D1C" w14:textId="77777777" w:rsidR="007A53D1" w:rsidRPr="007A53D1" w:rsidRDefault="007A53D1" w:rsidP="00A93FCC">
            <w:pPr>
              <w:autoSpaceDE w:val="0"/>
              <w:autoSpaceDN w:val="0"/>
              <w:adjustRightInd w:val="0"/>
              <w:spacing w:line="259" w:lineRule="atLeast"/>
              <w:jc w:val="center"/>
              <w:rPr>
                <w:rFonts w:ascii="Times New Roman" w:hAnsi="Times New Roman"/>
                <w:sz w:val="20"/>
                <w:szCs w:val="20"/>
              </w:rPr>
            </w:pPr>
            <w:r w:rsidRPr="007A53D1">
              <w:rPr>
                <w:rFonts w:ascii="Times New Roman" w:hAnsi="Times New Roman"/>
                <w:sz w:val="20"/>
                <w:szCs w:val="20"/>
              </w:rPr>
              <w:t>(b)</w:t>
            </w:r>
          </w:p>
        </w:tc>
      </w:tr>
      <w:tr w:rsidR="007A53D1" w:rsidRPr="007A53D1" w14:paraId="37BF3739" w14:textId="77777777" w:rsidTr="001F78DA">
        <w:tc>
          <w:tcPr>
            <w:tcW w:w="8382" w:type="dxa"/>
            <w:gridSpan w:val="2"/>
            <w:shd w:val="clear" w:color="auto" w:fill="auto"/>
          </w:tcPr>
          <w:p w14:paraId="0B14CB12"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bookmarkStart w:id="16" w:name="_Toc2592590"/>
            <w:bookmarkStart w:id="17" w:name="_Toc2765611"/>
            <w:bookmarkStart w:id="18" w:name="_Toc4388209"/>
            <w:r w:rsidRPr="007A53D1">
              <w:rPr>
                <w:rFonts w:ascii="Times New Roman" w:hAnsi="Times New Roman"/>
                <w:sz w:val="20"/>
                <w:szCs w:val="20"/>
                <w:lang w:val="en-US"/>
              </w:rPr>
              <w:t xml:space="preserve">Figure 11. DIC profile of multiple radiographs </w:t>
            </w:r>
            <w:r w:rsidRPr="007A53D1">
              <w:rPr>
                <w:rFonts w:ascii="Times New Roman" w:hAnsi="Times New Roman"/>
                <w:sz w:val="20"/>
                <w:szCs w:val="20"/>
              </w:rPr>
              <w:t xml:space="preserve">of odd size object by (a) Micro CT Scan (b) CT Simulator </w:t>
            </w:r>
            <w:bookmarkEnd w:id="16"/>
            <w:bookmarkEnd w:id="17"/>
            <w:bookmarkEnd w:id="18"/>
          </w:p>
        </w:tc>
      </w:tr>
    </w:tbl>
    <w:p w14:paraId="3DB65CB3" w14:textId="57656A3B"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lang w:val="en-GB"/>
        </w:rPr>
        <w:t xml:space="preserve">Position shift of COR also shown based on COM profile of radiograph </w:t>
      </w:r>
      <w:r w:rsidR="00390B48">
        <w:rPr>
          <w:rFonts w:ascii="Times New Roman" w:hAnsi="Times New Roman"/>
          <w:sz w:val="24"/>
          <w:szCs w:val="24"/>
          <w:lang w:val="en-GB"/>
        </w:rPr>
        <w:t>image by experiment in Figure 12</w:t>
      </w:r>
      <w:r w:rsidRPr="007A53D1">
        <w:rPr>
          <w:rFonts w:ascii="Times New Roman" w:hAnsi="Times New Roman"/>
          <w:sz w:val="24"/>
          <w:szCs w:val="24"/>
          <w:lang w:val="en-GB"/>
        </w:rPr>
        <w:t xml:space="preserve"> (a). The three size variation of the object show the same COM profile but different with the</w:t>
      </w:r>
      <w:r w:rsidR="00390B48">
        <w:rPr>
          <w:rFonts w:ascii="Times New Roman" w:hAnsi="Times New Roman"/>
          <w:sz w:val="24"/>
          <w:szCs w:val="24"/>
          <w:lang w:val="en-GB"/>
        </w:rPr>
        <w:t xml:space="preserve"> simulation profile at Figure 12</w:t>
      </w:r>
      <w:r w:rsidRPr="007A53D1">
        <w:rPr>
          <w:rFonts w:ascii="Times New Roman" w:hAnsi="Times New Roman"/>
          <w:sz w:val="24"/>
          <w:szCs w:val="24"/>
          <w:lang w:val="en-GB"/>
        </w:rPr>
        <w:t xml:space="preserve"> (b). This indicate the position shift of the object in the radiograph image. The shift of the object in the multiple radiograph image show that the object is not precisely in the COR of the Micro CT system.</w:t>
      </w:r>
    </w:p>
    <w:p w14:paraId="180F1473" w14:textId="409F2AD6" w:rsidR="007A53D1" w:rsidRPr="007A53D1" w:rsidRDefault="00390B48" w:rsidP="007A53D1">
      <w:pPr>
        <w:autoSpaceDE w:val="0"/>
        <w:autoSpaceDN w:val="0"/>
        <w:adjustRightInd w:val="0"/>
        <w:spacing w:line="259" w:lineRule="atLeast"/>
        <w:jc w:val="both"/>
        <w:rPr>
          <w:rFonts w:ascii="Times New Roman" w:hAnsi="Times New Roman"/>
          <w:sz w:val="24"/>
          <w:szCs w:val="24"/>
          <w:lang w:val="en-GB"/>
        </w:rPr>
      </w:pPr>
      <w:r>
        <w:rPr>
          <w:rFonts w:ascii="Times New Roman" w:hAnsi="Times New Roman"/>
          <w:sz w:val="24"/>
          <w:szCs w:val="24"/>
          <w:lang w:val="en-GB"/>
        </w:rPr>
        <w:t>Figure 12</w:t>
      </w:r>
      <w:r w:rsidR="007A53D1" w:rsidRPr="007A53D1">
        <w:rPr>
          <w:rFonts w:ascii="Times New Roman" w:hAnsi="Times New Roman"/>
          <w:sz w:val="24"/>
          <w:szCs w:val="24"/>
          <w:lang w:val="en-GB"/>
        </w:rPr>
        <w:t xml:space="preserve"> (b) shows the COM profile of simulation have the same v</w:t>
      </w:r>
      <w:r w:rsidR="007A53D1">
        <w:rPr>
          <w:rFonts w:ascii="Times New Roman" w:hAnsi="Times New Roman"/>
          <w:sz w:val="24"/>
          <w:szCs w:val="24"/>
          <w:lang w:val="en-GB"/>
        </w:rPr>
        <w:t>alue even though the object has</w:t>
      </w:r>
      <w:r w:rsidR="007A53D1" w:rsidRPr="007A53D1">
        <w:rPr>
          <w:rFonts w:ascii="Times New Roman" w:hAnsi="Times New Roman"/>
          <w:sz w:val="24"/>
          <w:szCs w:val="24"/>
          <w:lang w:val="en-GB"/>
        </w:rPr>
        <w:t xml:space="preserve"> difference size. The COM position of simulation is at (256,</w:t>
      </w:r>
      <w:r w:rsidR="00A93FCC">
        <w:rPr>
          <w:rFonts w:ascii="Times New Roman" w:hAnsi="Times New Roman"/>
          <w:sz w:val="24"/>
          <w:szCs w:val="24"/>
        </w:rPr>
        <w:t xml:space="preserve"> </w:t>
      </w:r>
      <w:r w:rsidR="007A53D1" w:rsidRPr="007A53D1">
        <w:rPr>
          <w:rFonts w:ascii="Times New Roman" w:hAnsi="Times New Roman"/>
          <w:sz w:val="24"/>
          <w:szCs w:val="24"/>
          <w:lang w:val="en-GB"/>
        </w:rPr>
        <w:t xml:space="preserve">192). Based on Equation </w:t>
      </w:r>
      <w:r w:rsidR="00F725FE">
        <w:rPr>
          <w:rFonts w:ascii="Times New Roman" w:hAnsi="Times New Roman"/>
          <w:sz w:val="24"/>
          <w:szCs w:val="24"/>
        </w:rPr>
        <w:t>(</w:t>
      </w:r>
      <w:r w:rsidR="007A53D1" w:rsidRPr="007A53D1">
        <w:rPr>
          <w:rFonts w:ascii="Times New Roman" w:hAnsi="Times New Roman"/>
          <w:sz w:val="24"/>
          <w:szCs w:val="24"/>
          <w:lang w:val="en-GB"/>
        </w:rPr>
        <w:t>2</w:t>
      </w:r>
      <w:r w:rsidR="00F725FE">
        <w:rPr>
          <w:rFonts w:ascii="Times New Roman" w:hAnsi="Times New Roman"/>
          <w:sz w:val="24"/>
          <w:szCs w:val="24"/>
        </w:rPr>
        <w:t>)</w:t>
      </w:r>
      <w:r w:rsidR="007A53D1" w:rsidRPr="007A53D1">
        <w:rPr>
          <w:rFonts w:ascii="Times New Roman" w:hAnsi="Times New Roman"/>
          <w:sz w:val="24"/>
          <w:szCs w:val="24"/>
          <w:lang w:val="en-GB"/>
        </w:rPr>
        <w:t>, it is true t</w:t>
      </w:r>
      <w:r w:rsidR="007A53D1">
        <w:rPr>
          <w:rFonts w:ascii="Times New Roman" w:hAnsi="Times New Roman"/>
          <w:sz w:val="24"/>
          <w:szCs w:val="24"/>
          <w:lang w:val="en-GB"/>
        </w:rPr>
        <w:t>hat the centre</w:t>
      </w:r>
      <w:r w:rsidR="007A53D1" w:rsidRPr="007A53D1">
        <w:rPr>
          <w:rFonts w:ascii="Times New Roman" w:hAnsi="Times New Roman"/>
          <w:sz w:val="24"/>
          <w:szCs w:val="24"/>
          <w:lang w:val="en-GB"/>
        </w:rPr>
        <w:t xml:space="preserve"> of mass of image with 513x385 resolution is at pixel (256,</w:t>
      </w:r>
      <w:r w:rsidR="00A93FCC">
        <w:rPr>
          <w:rFonts w:ascii="Times New Roman" w:hAnsi="Times New Roman"/>
          <w:sz w:val="24"/>
          <w:szCs w:val="24"/>
        </w:rPr>
        <w:t xml:space="preserve"> </w:t>
      </w:r>
      <w:r w:rsidR="007A53D1" w:rsidRPr="007A53D1">
        <w:rPr>
          <w:rFonts w:ascii="Times New Roman" w:hAnsi="Times New Roman"/>
          <w:sz w:val="24"/>
          <w:szCs w:val="24"/>
          <w:lang w:val="en-GB"/>
        </w:rPr>
        <w:t>192).  Meanwhile, the COM position of the experiment by x axis is between pixel 255 to pixel 296.</w:t>
      </w:r>
    </w:p>
    <w:p w14:paraId="159035F4" w14:textId="1C330B55"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 xml:space="preserve">If viewed from the relationship between the DIC value and the center of mass profile, at the object size of 95 pixels, 185 pixels and 275 pixels, the farthest deviation of the profile of DIC value is located in the 154, 156 and 137 </w:t>
      </w:r>
      <w:r w:rsidR="00A93FCC">
        <w:rPr>
          <w:rFonts w:ascii="Times New Roman" w:hAnsi="Times New Roman"/>
          <w:sz w:val="24"/>
          <w:szCs w:val="24"/>
        </w:rPr>
        <w:t>radiograph images, respectively. W</w:t>
      </w:r>
      <w:r w:rsidRPr="007A53D1">
        <w:rPr>
          <w:rFonts w:ascii="Times New Roman" w:hAnsi="Times New Roman"/>
          <w:sz w:val="24"/>
          <w:szCs w:val="24"/>
        </w:rPr>
        <w:t xml:space="preserve">hile the farthest deviation of the profile of center of mass is located in the 154, 145-165 and 130-144 radiograph images, respectively. x is located at 198 pixels, 168 pixels and 125 pixels. The position of the farthest object shift in the three variations of object size is 218 </w:t>
      </w:r>
      <w:r w:rsidRPr="007A53D1">
        <w:rPr>
          <w:rFonts w:ascii="Times New Roman" w:hAnsi="Times New Roman"/>
          <w:sz w:val="24"/>
          <w:szCs w:val="24"/>
        </w:rPr>
        <w:lastRenderedPageBreak/>
        <w:t>pixels, 202 pixels and 165 pixels respectively, so the object shift is 20 pixels, 35 pixels and 40 pixels or 0.53 mm, 0, 85 mm and 0.94 mm.</w:t>
      </w:r>
    </w:p>
    <w:p w14:paraId="587291A1" w14:textId="77777777" w:rsidR="007A53D1" w:rsidRPr="007A53D1" w:rsidRDefault="007A53D1" w:rsidP="007A53D1">
      <w:pPr>
        <w:autoSpaceDE w:val="0"/>
        <w:autoSpaceDN w:val="0"/>
        <w:adjustRightInd w:val="0"/>
        <w:spacing w:line="259" w:lineRule="atLeast"/>
        <w:jc w:val="both"/>
        <w:rPr>
          <w:rFonts w:ascii="Times New Roman" w:hAnsi="Times New Roman"/>
          <w:sz w:val="24"/>
          <w:szCs w:val="24"/>
        </w:rPr>
      </w:pPr>
      <w:r w:rsidRPr="007A53D1">
        <w:rPr>
          <w:rFonts w:ascii="Times New Roman" w:hAnsi="Times New Roman"/>
          <w:sz w:val="24"/>
          <w:szCs w:val="24"/>
        </w:rPr>
        <w:t>At the object size of 95 pixels, 185 pixels and 275 pixels, the farthest deviation of the DIC value profile is located in the 154, 156 and 137 radiograph images, while the farthest deviat</w:t>
      </w:r>
      <w:r>
        <w:rPr>
          <w:rFonts w:ascii="Times New Roman" w:hAnsi="Times New Roman"/>
          <w:sz w:val="24"/>
          <w:szCs w:val="24"/>
        </w:rPr>
        <w:t>ion of the profile of the centre</w:t>
      </w:r>
      <w:r w:rsidRPr="007A53D1">
        <w:rPr>
          <w:rFonts w:ascii="Times New Roman" w:hAnsi="Times New Roman"/>
          <w:sz w:val="24"/>
          <w:szCs w:val="24"/>
        </w:rPr>
        <w:t xml:space="preserve"> of mass values is in the 154, 145-165 and 130-144 radiograph images. Based on the image sequence display of multiple radiograph images displayed by ImageJ software for sizes 95 pixels, 185 pixels and 275 pixels, the initial position of the object on the x-axis lies at 198 pixels, 168 pixels and 125 pixels. The position of the farthest object shift in the three variations of object size are 218 pixels, 202 pixels and 165 pixels. So that the object shift are 20 pixels, 35 pixels and 40 pixels or 0.53 mm, 0, 85 mm and 0.94 mm.</w:t>
      </w:r>
    </w:p>
    <w:tbl>
      <w:tblPr>
        <w:tblW w:w="8504" w:type="dxa"/>
        <w:tblLook w:val="04A0" w:firstRow="1" w:lastRow="0" w:firstColumn="1" w:lastColumn="0" w:noHBand="0" w:noVBand="1"/>
      </w:tblPr>
      <w:tblGrid>
        <w:gridCol w:w="4252"/>
        <w:gridCol w:w="4252"/>
      </w:tblGrid>
      <w:tr w:rsidR="007A53D1" w:rsidRPr="007A53D1" w14:paraId="2C3CDF28" w14:textId="77777777" w:rsidTr="00390B48">
        <w:tc>
          <w:tcPr>
            <w:tcW w:w="4252" w:type="dxa"/>
            <w:shd w:val="clear" w:color="auto" w:fill="auto"/>
          </w:tcPr>
          <w:p w14:paraId="3E49ABF9"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15651EFC" wp14:editId="78FCE211">
                  <wp:extent cx="2600325" cy="1866900"/>
                  <wp:effectExtent l="0" t="0" r="9525" b="0"/>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B574B2C"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(a)</w:t>
            </w:r>
          </w:p>
        </w:tc>
        <w:tc>
          <w:tcPr>
            <w:tcW w:w="4252" w:type="dxa"/>
            <w:shd w:val="clear" w:color="auto" w:fill="auto"/>
          </w:tcPr>
          <w:p w14:paraId="4EEB970C"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noProof/>
                <w:sz w:val="20"/>
                <w:szCs w:val="20"/>
                <w:lang w:eastAsia="id-ID"/>
              </w:rPr>
              <w:drawing>
                <wp:inline distT="0" distB="0" distL="0" distR="0" wp14:anchorId="4FF65C95" wp14:editId="59D39060">
                  <wp:extent cx="2600325" cy="1866900"/>
                  <wp:effectExtent l="0" t="0" r="9525" b="0"/>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F0E8CD0" w14:textId="77777777" w:rsidR="007A53D1" w:rsidRPr="007A53D1" w:rsidRDefault="007A53D1" w:rsidP="007A53D1">
            <w:pPr>
              <w:autoSpaceDE w:val="0"/>
              <w:autoSpaceDN w:val="0"/>
              <w:adjustRightInd w:val="0"/>
              <w:spacing w:line="259" w:lineRule="atLeast"/>
              <w:jc w:val="both"/>
              <w:rPr>
                <w:rFonts w:ascii="Times New Roman" w:hAnsi="Times New Roman"/>
                <w:sz w:val="20"/>
                <w:szCs w:val="20"/>
              </w:rPr>
            </w:pPr>
            <w:r w:rsidRPr="007A53D1">
              <w:rPr>
                <w:rFonts w:ascii="Times New Roman" w:hAnsi="Times New Roman"/>
                <w:sz w:val="20"/>
                <w:szCs w:val="20"/>
              </w:rPr>
              <w:t>(b)</w:t>
            </w:r>
          </w:p>
        </w:tc>
      </w:tr>
      <w:tr w:rsidR="007A53D1" w:rsidRPr="007A53D1" w14:paraId="46A32906" w14:textId="77777777" w:rsidTr="00390B48">
        <w:trPr>
          <w:trHeight w:val="827"/>
        </w:trPr>
        <w:tc>
          <w:tcPr>
            <w:tcW w:w="8504" w:type="dxa"/>
            <w:gridSpan w:val="2"/>
            <w:shd w:val="clear" w:color="auto" w:fill="auto"/>
          </w:tcPr>
          <w:p w14:paraId="3649C1F8" w14:textId="214886AD" w:rsidR="007A53D1" w:rsidRPr="007A53D1" w:rsidRDefault="007A53D1" w:rsidP="00F45FC1">
            <w:pPr>
              <w:autoSpaceDE w:val="0"/>
              <w:autoSpaceDN w:val="0"/>
              <w:adjustRightInd w:val="0"/>
              <w:spacing w:line="259" w:lineRule="atLeast"/>
              <w:jc w:val="both"/>
              <w:rPr>
                <w:rFonts w:ascii="Times New Roman" w:hAnsi="Times New Roman"/>
                <w:iCs/>
                <w:sz w:val="20"/>
                <w:szCs w:val="20"/>
              </w:rPr>
            </w:pPr>
            <w:bookmarkStart w:id="19" w:name="_Toc2592591"/>
            <w:bookmarkStart w:id="20" w:name="_Toc2765612"/>
            <w:bookmarkStart w:id="21" w:name="_Toc4388210"/>
            <w:r w:rsidRPr="007A53D1">
              <w:rPr>
                <w:rFonts w:ascii="Times New Roman" w:hAnsi="Times New Roman"/>
                <w:iCs/>
                <w:sz w:val="20"/>
                <w:szCs w:val="20"/>
              </w:rPr>
              <w:t xml:space="preserve">Figure 12. Center of mass profile of </w:t>
            </w:r>
            <w:r w:rsidR="00F45FC1">
              <w:rPr>
                <w:rFonts w:ascii="Times New Roman" w:hAnsi="Times New Roman"/>
                <w:iCs/>
                <w:sz w:val="20"/>
                <w:szCs w:val="20"/>
              </w:rPr>
              <w:t>odd</w:t>
            </w:r>
            <w:r w:rsidRPr="007A53D1">
              <w:rPr>
                <w:rFonts w:ascii="Times New Roman" w:hAnsi="Times New Roman"/>
                <w:iCs/>
                <w:sz w:val="20"/>
                <w:szCs w:val="20"/>
              </w:rPr>
              <w:t xml:space="preserve"> size object by (a) Micro CT Scan (b) CT Simulator </w:t>
            </w:r>
            <w:bookmarkEnd w:id="19"/>
            <w:bookmarkEnd w:id="20"/>
            <w:bookmarkEnd w:id="21"/>
          </w:p>
        </w:tc>
      </w:tr>
    </w:tbl>
    <w:p w14:paraId="7A474AA0" w14:textId="2669CC0F" w:rsidR="00390B48" w:rsidRPr="00390B48" w:rsidRDefault="00390B48" w:rsidP="00390B48">
      <w:pPr>
        <w:tabs>
          <w:tab w:val="left" w:pos="284"/>
        </w:tabs>
        <w:jc w:val="both"/>
        <w:rPr>
          <w:rFonts w:ascii="Times New Roman" w:hAnsi="Times New Roman"/>
          <w:sz w:val="24"/>
          <w:szCs w:val="24"/>
        </w:rPr>
      </w:pPr>
      <w:r>
        <w:rPr>
          <w:rFonts w:ascii="Times New Roman" w:hAnsi="Times New Roman"/>
          <w:sz w:val="24"/>
          <w:szCs w:val="24"/>
        </w:rPr>
        <w:t>Based on the experiment, DIC</w:t>
      </w:r>
      <w:r w:rsidRPr="00390B48">
        <w:rPr>
          <w:rFonts w:ascii="Times New Roman" w:hAnsi="Times New Roman"/>
          <w:sz w:val="24"/>
          <w:szCs w:val="24"/>
        </w:rPr>
        <w:t xml:space="preserve"> profile of multiple radiograph image</w:t>
      </w:r>
      <w:r>
        <w:rPr>
          <w:rFonts w:ascii="Times New Roman" w:hAnsi="Times New Roman"/>
          <w:sz w:val="24"/>
          <w:szCs w:val="24"/>
        </w:rPr>
        <w:t>s</w:t>
      </w:r>
      <w:r w:rsidRPr="00390B48">
        <w:rPr>
          <w:rFonts w:ascii="Times New Roman" w:hAnsi="Times New Roman"/>
          <w:sz w:val="24"/>
          <w:szCs w:val="24"/>
        </w:rPr>
        <w:t xml:space="preserve"> shows deviation to the same direction for every size variation compared to the simulation.</w:t>
      </w:r>
      <w:r>
        <w:rPr>
          <w:rFonts w:ascii="Times New Roman" w:hAnsi="Times New Roman"/>
          <w:sz w:val="24"/>
          <w:szCs w:val="24"/>
        </w:rPr>
        <w:t xml:space="preserve"> Beside that, COM</w:t>
      </w:r>
      <w:r w:rsidRPr="007A53D1">
        <w:rPr>
          <w:rFonts w:ascii="Times New Roman" w:hAnsi="Times New Roman"/>
          <w:sz w:val="24"/>
          <w:szCs w:val="24"/>
        </w:rPr>
        <w:t xml:space="preserve"> profile of multiple radiograph image</w:t>
      </w:r>
      <w:r>
        <w:rPr>
          <w:rFonts w:ascii="Times New Roman" w:hAnsi="Times New Roman"/>
          <w:sz w:val="24"/>
          <w:szCs w:val="24"/>
        </w:rPr>
        <w:t xml:space="preserve">s by </w:t>
      </w:r>
      <w:r w:rsidRPr="007A53D1">
        <w:rPr>
          <w:rFonts w:ascii="Times New Roman" w:hAnsi="Times New Roman"/>
          <w:sz w:val="24"/>
          <w:szCs w:val="24"/>
        </w:rPr>
        <w:t>shows deviation to the same direction for every size variation compared to the simulation</w:t>
      </w:r>
      <w:r>
        <w:rPr>
          <w:rFonts w:ascii="Times New Roman" w:hAnsi="Times New Roman"/>
          <w:sz w:val="24"/>
          <w:szCs w:val="24"/>
        </w:rPr>
        <w:t xml:space="preserve">. </w:t>
      </w:r>
      <w:r w:rsidR="005965AA">
        <w:rPr>
          <w:rFonts w:ascii="Times New Roman" w:hAnsi="Times New Roman"/>
          <w:sz w:val="24"/>
          <w:szCs w:val="24"/>
        </w:rPr>
        <w:t xml:space="preserve">Comparing DIC profile and CoM profile, data above shows that DIC profile is more sencitive than COM profile. </w:t>
      </w:r>
    </w:p>
    <w:p w14:paraId="7C69B487" w14:textId="6F4AEBC9" w:rsidR="00E223F7" w:rsidRDefault="00E223F7" w:rsidP="007A53D1">
      <w:pPr>
        <w:spacing w:after="0" w:line="240" w:lineRule="auto"/>
        <w:rPr>
          <w:rFonts w:ascii="Times New Roman" w:hAnsi="Times New Roman"/>
          <w:sz w:val="20"/>
          <w:szCs w:val="20"/>
        </w:rPr>
      </w:pPr>
    </w:p>
    <w:p w14:paraId="7E3F87B7" w14:textId="77777777" w:rsidR="00C455FD" w:rsidRDefault="00F74167" w:rsidP="0058602A">
      <w:pPr>
        <w:pStyle w:val="Heading1"/>
        <w:spacing w:after="120"/>
        <w:jc w:val="center"/>
      </w:pPr>
      <w:r>
        <w:t xml:space="preserve">CONCLUSION </w:t>
      </w:r>
    </w:p>
    <w:p w14:paraId="0B023A5D" w14:textId="16FDE8FA" w:rsidR="00F15DF5" w:rsidRDefault="00CB1E32" w:rsidP="00B27BA8">
      <w:pPr>
        <w:pStyle w:val="ListParagraph"/>
        <w:tabs>
          <w:tab w:val="left" w:pos="284"/>
        </w:tabs>
        <w:spacing w:line="240" w:lineRule="auto"/>
        <w:ind w:left="0"/>
        <w:jc w:val="both"/>
        <w:rPr>
          <w:rFonts w:ascii="Times New Roman" w:hAnsi="Times New Roman"/>
          <w:sz w:val="24"/>
          <w:szCs w:val="24"/>
        </w:rPr>
      </w:pPr>
      <w:r w:rsidRPr="00CB1E32">
        <w:rPr>
          <w:rFonts w:ascii="Times New Roman" w:hAnsi="Times New Roman"/>
          <w:sz w:val="24"/>
          <w:szCs w:val="24"/>
        </w:rPr>
        <w:t>Digital Image Correlation (DIC) profile and Center of Mass (COM) profile of multiple radiograph image by experiment shows deviation to the same direction for every size variation compared to their simulation. Based on DIC profile interpretation of multiple radiograph by experiment, there is position shift of Center of Rotation (COR) in the Micro CT system. This conclusion is justified by the differences of DIC profile from experiment with the simulation, and also by the result of Center of Mass (COM) measurement that shows position shift of COM. Shift of COM indicate shift of COR.</w:t>
      </w:r>
    </w:p>
    <w:p w14:paraId="25DF736C" w14:textId="77777777" w:rsidR="00A44877" w:rsidRPr="004B4CE9" w:rsidRDefault="00A44877" w:rsidP="00B27BA8">
      <w:pPr>
        <w:pStyle w:val="ListParagraph"/>
        <w:tabs>
          <w:tab w:val="left" w:pos="284"/>
        </w:tabs>
        <w:spacing w:line="240" w:lineRule="auto"/>
        <w:ind w:left="0"/>
        <w:jc w:val="both"/>
        <w:rPr>
          <w:rFonts w:ascii="Times New Roman" w:hAnsi="Times New Roman"/>
          <w:sz w:val="24"/>
          <w:szCs w:val="24"/>
        </w:rPr>
      </w:pPr>
    </w:p>
    <w:p w14:paraId="6F85BD47" w14:textId="77777777" w:rsidR="003E056C" w:rsidRDefault="00F74167" w:rsidP="0058602A">
      <w:pPr>
        <w:pStyle w:val="Heading1"/>
        <w:spacing w:after="120"/>
        <w:jc w:val="center"/>
      </w:pPr>
      <w:r>
        <w:lastRenderedPageBreak/>
        <w:t xml:space="preserve">REFERENCES </w:t>
      </w:r>
    </w:p>
    <w:p w14:paraId="78BB2F2C" w14:textId="48619FB4" w:rsidR="007A53D1" w:rsidRPr="005A52E1" w:rsidRDefault="007A53D1" w:rsidP="00FF6C36">
      <w:pPr>
        <w:pStyle w:val="references"/>
        <w:ind w:left="993" w:hanging="633"/>
      </w:pPr>
      <w:r w:rsidRPr="00B559C5">
        <w:rPr>
          <w:lang w:val="en-US"/>
        </w:rPr>
        <w:t>Buzug, T</w:t>
      </w:r>
      <w:r w:rsidR="00FF6C36" w:rsidRPr="00B559C5">
        <w:rPr>
          <w:lang w:val="en-US"/>
        </w:rPr>
        <w:t>.M.</w:t>
      </w:r>
      <w:r w:rsidRPr="00B559C5">
        <w:rPr>
          <w:lang w:val="en-US"/>
        </w:rPr>
        <w:t xml:space="preserve"> </w:t>
      </w:r>
      <w:r w:rsidR="00FF6C36" w:rsidRPr="00B559C5">
        <w:t>(</w:t>
      </w:r>
      <w:r w:rsidRPr="00B559C5">
        <w:rPr>
          <w:lang w:val="en-US"/>
        </w:rPr>
        <w:t>2008</w:t>
      </w:r>
      <w:r w:rsidR="00FF6C36" w:rsidRPr="00B559C5">
        <w:t>).</w:t>
      </w:r>
      <w:r w:rsidRPr="00B559C5">
        <w:rPr>
          <w:lang w:val="en-US"/>
        </w:rPr>
        <w:t xml:space="preserve"> Computed Tomography From Photon Statistics to Modern Cone-Beam</w:t>
      </w:r>
      <w:r w:rsidR="00FF6C36" w:rsidRPr="00B559C5">
        <w:t>.</w:t>
      </w:r>
      <w:r w:rsidRPr="00B559C5">
        <w:rPr>
          <w:lang w:val="en-US"/>
        </w:rPr>
        <w:t xml:space="preserve"> Berlin</w:t>
      </w:r>
      <w:r w:rsidR="00FF6C36" w:rsidRPr="00B559C5">
        <w:t>.</w:t>
      </w:r>
      <w:r w:rsidR="00261B36" w:rsidRPr="00B559C5">
        <w:t xml:space="preserve"> </w:t>
      </w:r>
      <w:r w:rsidRPr="00B559C5">
        <w:rPr>
          <w:lang w:val="en-US"/>
        </w:rPr>
        <w:t xml:space="preserve"> Springe</w:t>
      </w:r>
      <w:r w:rsidR="005A52E1">
        <w:t>r</w:t>
      </w:r>
    </w:p>
    <w:p w14:paraId="400D97DB" w14:textId="77777777" w:rsidR="007A53D1" w:rsidRPr="00B559C5" w:rsidRDefault="00261B36" w:rsidP="00FF6C36">
      <w:pPr>
        <w:pStyle w:val="references"/>
        <w:ind w:left="993" w:hanging="633"/>
        <w:rPr>
          <w:lang w:val="en-US"/>
        </w:rPr>
      </w:pPr>
      <w:r w:rsidRPr="00B559C5">
        <w:rPr>
          <w:lang w:val="en-US"/>
        </w:rPr>
        <w:t>Brunetti dan Carlo, F.</w:t>
      </w:r>
      <w:r w:rsidR="007A53D1" w:rsidRPr="00B559C5">
        <w:rPr>
          <w:lang w:val="en-US"/>
        </w:rPr>
        <w:t xml:space="preserve"> </w:t>
      </w:r>
      <w:r w:rsidRPr="00B559C5">
        <w:t>(</w:t>
      </w:r>
      <w:r w:rsidR="007A53D1" w:rsidRPr="00B559C5">
        <w:rPr>
          <w:lang w:val="en-US"/>
        </w:rPr>
        <w:t>2004</w:t>
      </w:r>
      <w:r w:rsidRPr="00B559C5">
        <w:t>).</w:t>
      </w:r>
      <w:r w:rsidR="007A53D1" w:rsidRPr="00B559C5">
        <w:rPr>
          <w:lang w:val="en-US"/>
        </w:rPr>
        <w:t xml:space="preserve"> A Robust Procedure for Determination of C</w:t>
      </w:r>
      <w:r w:rsidRPr="00B559C5">
        <w:rPr>
          <w:lang w:val="en-US"/>
        </w:rPr>
        <w:t xml:space="preserve">enter of Rotation in Tomography. Proceeding of SPIE </w:t>
      </w:r>
      <w:r w:rsidRPr="00B559C5">
        <w:t>(</w:t>
      </w:r>
      <w:r w:rsidRPr="00B559C5">
        <w:rPr>
          <w:lang w:val="en-US"/>
        </w:rPr>
        <w:t>5535</w:t>
      </w:r>
      <w:r w:rsidRPr="00B559C5">
        <w:t>)</w:t>
      </w:r>
      <w:r w:rsidRPr="00B559C5">
        <w:rPr>
          <w:lang w:val="en-US"/>
        </w:rPr>
        <w:t>,</w:t>
      </w:r>
      <w:r w:rsidR="007A53D1" w:rsidRPr="00B559C5">
        <w:rPr>
          <w:lang w:val="en-US"/>
        </w:rPr>
        <w:t xml:space="preserve"> 652-659.</w:t>
      </w:r>
    </w:p>
    <w:p w14:paraId="336E4FE4" w14:textId="35A871EF" w:rsidR="005A52E1" w:rsidRDefault="005A52E1" w:rsidP="00FF6C36">
      <w:pPr>
        <w:pStyle w:val="references"/>
        <w:ind w:left="993" w:hanging="633"/>
      </w:pPr>
      <w:r>
        <w:t>Bartscher, M. Hilpert. U &amp; Fiedler, D. (2008). Determination of the measurement uncertainty of computed tomography measurement using a cylindrical head as an example, Technishes Messen, 75 (3) 178-186.</w:t>
      </w:r>
    </w:p>
    <w:p w14:paraId="6487838C" w14:textId="4BBB7F7D" w:rsidR="007A53D1" w:rsidRPr="00B559C5" w:rsidRDefault="007A53D1" w:rsidP="00FF6C36">
      <w:pPr>
        <w:pStyle w:val="references"/>
        <w:ind w:left="993" w:hanging="633"/>
        <w:rPr>
          <w:lang w:val="en-US"/>
        </w:rPr>
      </w:pPr>
      <w:r w:rsidRPr="00B559C5">
        <w:rPr>
          <w:lang w:val="en-US"/>
        </w:rPr>
        <w:t>C</w:t>
      </w:r>
      <w:r w:rsidR="00621FA0">
        <w:rPr>
          <w:lang w:val="en-US"/>
        </w:rPr>
        <w:t>hiffre</w:t>
      </w:r>
      <w:r w:rsidRPr="00B559C5">
        <w:rPr>
          <w:lang w:val="en-US"/>
        </w:rPr>
        <w:t>, L. D., Carmignato, S., Kruth, J</w:t>
      </w:r>
      <w:r w:rsidR="00261B36" w:rsidRPr="00B559C5">
        <w:rPr>
          <w:lang w:val="en-US"/>
        </w:rPr>
        <w:t>., Schmitt R. dan Wekenmann, A.</w:t>
      </w:r>
      <w:r w:rsidRPr="00B559C5">
        <w:rPr>
          <w:lang w:val="en-US"/>
        </w:rPr>
        <w:t xml:space="preserve"> </w:t>
      </w:r>
      <w:r w:rsidR="00261B36" w:rsidRPr="00B559C5">
        <w:t>(</w:t>
      </w:r>
      <w:r w:rsidRPr="00B559C5">
        <w:rPr>
          <w:lang w:val="en-US"/>
        </w:rPr>
        <w:t>2014</w:t>
      </w:r>
      <w:r w:rsidR="00261B36" w:rsidRPr="00B559C5">
        <w:t>).</w:t>
      </w:r>
      <w:r w:rsidRPr="00B559C5">
        <w:rPr>
          <w:lang w:val="en-US"/>
        </w:rPr>
        <w:t xml:space="preserve"> Industrial Applications of Computed Tomography, </w:t>
      </w:r>
      <w:r w:rsidRPr="00B559C5">
        <w:rPr>
          <w:i/>
          <w:lang w:val="en-US"/>
        </w:rPr>
        <w:t>CIRP Annals – Manufacturing Technology</w:t>
      </w:r>
      <w:r w:rsidR="00261B36" w:rsidRPr="00B559C5">
        <w:rPr>
          <w:lang w:val="en-US"/>
        </w:rPr>
        <w:t xml:space="preserve"> (63)</w:t>
      </w:r>
      <w:r w:rsidRPr="00B559C5">
        <w:rPr>
          <w:lang w:val="en-US"/>
        </w:rPr>
        <w:t>, 655-677.</w:t>
      </w:r>
    </w:p>
    <w:p w14:paraId="6611B01B" w14:textId="77777777" w:rsidR="00855023" w:rsidRPr="00CB1E32" w:rsidRDefault="00855023" w:rsidP="00FF6C36">
      <w:pPr>
        <w:pStyle w:val="references"/>
        <w:ind w:left="993" w:hanging="633"/>
        <w:rPr>
          <w:lang w:val="en-US"/>
        </w:rPr>
      </w:pPr>
      <w:r w:rsidRPr="00CB1E32">
        <w:rPr>
          <w:lang w:val="en-US"/>
        </w:rPr>
        <w:t xml:space="preserve">Donath, T., Backmann, F. dan Schereyer, A., 2006, Automated Determination of the Center of Rotation in Tomographyc Data, J. Optic Society of America, 23, 1048-1056. </w:t>
      </w:r>
    </w:p>
    <w:p w14:paraId="12862E48" w14:textId="77777777" w:rsidR="00CB1E32" w:rsidRPr="00CB1E32" w:rsidRDefault="00CB1E32" w:rsidP="00CB1E32">
      <w:pPr>
        <w:spacing w:after="180" w:line="240" w:lineRule="auto"/>
        <w:ind w:left="1134" w:hanging="720"/>
        <w:jc w:val="both"/>
        <w:rPr>
          <w:rFonts w:ascii="Times New Roman" w:hAnsi="Times New Roman"/>
          <w:noProof/>
          <w:sz w:val="24"/>
          <w:szCs w:val="24"/>
          <w:lang w:val="en-US"/>
        </w:rPr>
      </w:pPr>
      <w:r w:rsidRPr="00CB1E32">
        <w:rPr>
          <w:rFonts w:ascii="Times New Roman" w:hAnsi="Times New Roman"/>
          <w:noProof/>
          <w:sz w:val="24"/>
          <w:szCs w:val="24"/>
          <w:lang w:val="en-US"/>
        </w:rPr>
        <w:t xml:space="preserve">Ferrucci, M., Ametova, E., Carmignato, S. dan Dewulf, W., 2016, Evaluating The Effects of Detector Angular Misalignments on Simulated Computed Tomography Data, Precision Engineering, 45, 230-241. </w:t>
      </w:r>
    </w:p>
    <w:p w14:paraId="4F580A40" w14:textId="56452A0A" w:rsidR="00CB1E32" w:rsidRPr="00CB1E32" w:rsidRDefault="00CB1E32" w:rsidP="00CB1E32">
      <w:pPr>
        <w:spacing w:after="180" w:line="240" w:lineRule="auto"/>
        <w:ind w:left="1134" w:hanging="720"/>
        <w:jc w:val="both"/>
        <w:rPr>
          <w:rFonts w:ascii="Times New Roman" w:hAnsi="Times New Roman"/>
          <w:noProof/>
          <w:sz w:val="24"/>
          <w:szCs w:val="24"/>
          <w:lang w:val="en-US"/>
        </w:rPr>
      </w:pPr>
      <w:r w:rsidRPr="00CB1E32">
        <w:rPr>
          <w:rFonts w:ascii="Times New Roman" w:hAnsi="Times New Roman"/>
          <w:noProof/>
          <w:sz w:val="24"/>
          <w:szCs w:val="24"/>
          <w:lang w:val="en-US"/>
        </w:rPr>
        <w:t>Ferrucci, M., Hermanek, P., Ametova, E. dan Carmignato, S., 2018, Measurement of The X-Ray Computed Tomography Instrument Geometry by Minimization of Reprojection Errors – Implemented on Simulated Data, Pricision Engineering, 54, 7-20.</w:t>
      </w:r>
    </w:p>
    <w:p w14:paraId="4298B4B7" w14:textId="77777777" w:rsidR="00A44877" w:rsidRDefault="00A44877" w:rsidP="00FF6C36">
      <w:pPr>
        <w:pStyle w:val="references"/>
        <w:ind w:left="993" w:hanging="633"/>
      </w:pPr>
      <w:r w:rsidRPr="00EF207B">
        <w:t xml:space="preserve">Harial, R. dan Ramji, M., 2014, Adaptation of Open Source 2D DIC Software Ncorr for Solid Mechanics Applications, </w:t>
      </w:r>
      <w:r w:rsidRPr="00EF207B">
        <w:rPr>
          <w:i/>
        </w:rPr>
        <w:t>9</w:t>
      </w:r>
      <w:r w:rsidRPr="00EF207B">
        <w:rPr>
          <w:i/>
          <w:vertAlign w:val="superscript"/>
        </w:rPr>
        <w:t>th</w:t>
      </w:r>
      <w:r w:rsidRPr="00EF207B">
        <w:rPr>
          <w:i/>
        </w:rPr>
        <w:t xml:space="preserve"> International Symposium on Advanced Science and Technology in Experimental Mechanics</w:t>
      </w:r>
      <w:r w:rsidRPr="00EF207B">
        <w:t>, New Delhi.</w:t>
      </w:r>
    </w:p>
    <w:p w14:paraId="3DCE8DA4" w14:textId="1F0FF78E" w:rsidR="007A53D1" w:rsidRPr="00B559C5" w:rsidRDefault="007A53D1" w:rsidP="00FF6C36">
      <w:pPr>
        <w:pStyle w:val="references"/>
        <w:ind w:left="993" w:hanging="633"/>
        <w:rPr>
          <w:lang w:val="en-US"/>
        </w:rPr>
      </w:pPr>
      <w:r w:rsidRPr="00B559C5">
        <w:rPr>
          <w:lang w:val="en-US"/>
        </w:rPr>
        <w:t xml:space="preserve">Mees, F., Swennen, </w:t>
      </w:r>
      <w:r w:rsidR="00261B36" w:rsidRPr="00B559C5">
        <w:rPr>
          <w:lang w:val="en-US"/>
        </w:rPr>
        <w:t>R., Van Geet, M. dan Jacobs P. (</w:t>
      </w:r>
      <w:r w:rsidRPr="00B559C5">
        <w:rPr>
          <w:lang w:val="en-US"/>
        </w:rPr>
        <w:t>2003</w:t>
      </w:r>
      <w:r w:rsidR="00261B36" w:rsidRPr="00B559C5">
        <w:t>).</w:t>
      </w:r>
      <w:r w:rsidRPr="00B559C5">
        <w:rPr>
          <w:lang w:val="en-US"/>
        </w:rPr>
        <w:t xml:space="preserve"> Applications of X-Ray Computed Tomograph</w:t>
      </w:r>
      <w:r w:rsidR="00261B36" w:rsidRPr="00B559C5">
        <w:rPr>
          <w:lang w:val="en-US"/>
        </w:rPr>
        <w:t>y in Geosciences.</w:t>
      </w:r>
      <w:r w:rsidRPr="00B559C5">
        <w:rPr>
          <w:lang w:val="en-US"/>
        </w:rPr>
        <w:t xml:space="preserve"> </w:t>
      </w:r>
      <w:r w:rsidR="00261B36" w:rsidRPr="00B559C5">
        <w:rPr>
          <w:lang w:val="en-US"/>
        </w:rPr>
        <w:t>The Geolgical Society of London</w:t>
      </w:r>
      <w:r w:rsidRPr="00B559C5">
        <w:rPr>
          <w:lang w:val="en-US"/>
        </w:rPr>
        <w:t xml:space="preserve"> </w:t>
      </w:r>
      <w:r w:rsidR="00261B36" w:rsidRPr="00B559C5">
        <w:t>(</w:t>
      </w:r>
      <w:r w:rsidRPr="00B559C5">
        <w:rPr>
          <w:lang w:val="en-US"/>
        </w:rPr>
        <w:t>215</w:t>
      </w:r>
      <w:r w:rsidR="00261B36" w:rsidRPr="00B559C5">
        <w:t>)</w:t>
      </w:r>
      <w:r w:rsidRPr="00B559C5">
        <w:rPr>
          <w:lang w:val="en-US"/>
        </w:rPr>
        <w:t>, 1-6.</w:t>
      </w:r>
    </w:p>
    <w:p w14:paraId="1E8DFED3" w14:textId="77777777" w:rsidR="00A44877" w:rsidRDefault="00261B36" w:rsidP="00A44877">
      <w:pPr>
        <w:pStyle w:val="references"/>
        <w:ind w:left="993" w:hanging="633"/>
        <w:rPr>
          <w:lang w:val="en-US"/>
        </w:rPr>
      </w:pPr>
      <w:r w:rsidRPr="00B559C5">
        <w:rPr>
          <w:lang w:val="en-US"/>
        </w:rPr>
        <w:t>Mudassar, A.A. dan Butt, S. 2016.</w:t>
      </w:r>
      <w:r w:rsidR="007A53D1" w:rsidRPr="00B559C5">
        <w:rPr>
          <w:lang w:val="en-US"/>
        </w:rPr>
        <w:t xml:space="preserve"> Improved Digital Image Correlation </w:t>
      </w:r>
      <w:r w:rsidRPr="00B559C5">
        <w:rPr>
          <w:lang w:val="en-US"/>
        </w:rPr>
        <w:t xml:space="preserve">Method. </w:t>
      </w:r>
      <w:r w:rsidR="007A53D1" w:rsidRPr="007A53D1">
        <w:rPr>
          <w:i/>
          <w:lang w:val="en-US"/>
        </w:rPr>
        <w:t>Optics and Laser in Engineering</w:t>
      </w:r>
      <w:r w:rsidR="007A53D1" w:rsidRPr="007A53D1">
        <w:rPr>
          <w:lang w:val="en-US"/>
        </w:rPr>
        <w:t xml:space="preserve"> </w:t>
      </w:r>
      <w:r>
        <w:t>(</w:t>
      </w:r>
      <w:r w:rsidR="007A53D1" w:rsidRPr="007A53D1">
        <w:rPr>
          <w:lang w:val="en-US"/>
        </w:rPr>
        <w:t>87</w:t>
      </w:r>
      <w:r>
        <w:t>),</w:t>
      </w:r>
      <w:r w:rsidR="007A53D1" w:rsidRPr="007A53D1">
        <w:rPr>
          <w:lang w:val="en-US"/>
        </w:rPr>
        <w:t xml:space="preserve"> 156-167.</w:t>
      </w:r>
    </w:p>
    <w:p w14:paraId="17A68A45" w14:textId="104412B2" w:rsidR="00A44877" w:rsidRPr="00A44877" w:rsidRDefault="00A44877" w:rsidP="00A44877">
      <w:pPr>
        <w:pStyle w:val="references"/>
        <w:ind w:left="993" w:hanging="633"/>
        <w:rPr>
          <w:lang w:val="en-US"/>
        </w:rPr>
      </w:pPr>
      <w:r w:rsidRPr="00EF207B">
        <w:t xml:space="preserve">Neto, A. M., Victorino, A. C., Fantoni, I., Zampieri, D.E. dan Lima, D.A., 2013, Image Processing Using Pearson’s Correlation Coefficient: Application on Autonomous Robotic, </w:t>
      </w:r>
      <w:r w:rsidRPr="00EF207B">
        <w:rPr>
          <w:i/>
        </w:rPr>
        <w:t>13</w:t>
      </w:r>
      <w:r w:rsidRPr="00EF207B">
        <w:rPr>
          <w:i/>
          <w:vertAlign w:val="superscript"/>
        </w:rPr>
        <w:t>th</w:t>
      </w:r>
      <w:r w:rsidRPr="00EF207B">
        <w:rPr>
          <w:i/>
        </w:rPr>
        <w:t xml:space="preserve"> International Conference and Competitions (Robotica), </w:t>
      </w:r>
      <w:r w:rsidRPr="00EF207B">
        <w:t>Lisbon.</w:t>
      </w:r>
    </w:p>
    <w:p w14:paraId="3E90A3E3" w14:textId="77777777" w:rsidR="007A53D1" w:rsidRPr="00B559C5" w:rsidRDefault="00261B36" w:rsidP="00FF6C36">
      <w:pPr>
        <w:pStyle w:val="references"/>
        <w:ind w:left="993" w:hanging="633"/>
        <w:rPr>
          <w:lang w:val="en-US"/>
        </w:rPr>
      </w:pPr>
      <w:r w:rsidRPr="00B559C5">
        <w:rPr>
          <w:lang w:val="en-US"/>
        </w:rPr>
        <w:t>Nugroho, W.</w:t>
      </w:r>
      <w:r w:rsidR="007A53D1" w:rsidRPr="00B559C5">
        <w:rPr>
          <w:lang w:val="en-US"/>
        </w:rPr>
        <w:t xml:space="preserve"> </w:t>
      </w:r>
      <w:r w:rsidRPr="00B559C5">
        <w:t>(</w:t>
      </w:r>
      <w:r w:rsidR="007A53D1" w:rsidRPr="00B559C5">
        <w:rPr>
          <w:lang w:val="en-US"/>
        </w:rPr>
        <w:t>2003</w:t>
      </w:r>
      <w:r w:rsidRPr="00B559C5">
        <w:t>)</w:t>
      </w:r>
      <w:r w:rsidRPr="00B559C5">
        <w:rPr>
          <w:lang w:val="en-US"/>
        </w:rPr>
        <w:t>.</w:t>
      </w:r>
      <w:r w:rsidR="007A53D1" w:rsidRPr="00B559C5">
        <w:rPr>
          <w:lang w:val="en-US"/>
        </w:rPr>
        <w:t xml:space="preserve"> Metoda Pengukuran Sensitivitas Perangkat Tomografi K</w:t>
      </w:r>
      <w:r w:rsidRPr="00B559C5">
        <w:rPr>
          <w:lang w:val="en-US"/>
        </w:rPr>
        <w:t xml:space="preserve">omputer. </w:t>
      </w:r>
      <w:r w:rsidRPr="00B559C5">
        <w:rPr>
          <w:i/>
        </w:rPr>
        <w:t>Thesis</w:t>
      </w:r>
      <w:r w:rsidR="007A53D1" w:rsidRPr="00B559C5">
        <w:rPr>
          <w:lang w:val="en-US"/>
        </w:rPr>
        <w:t>, UGM, Yogyakarta.</w:t>
      </w:r>
    </w:p>
    <w:p w14:paraId="4DEC19F3" w14:textId="77777777" w:rsidR="007A53D1" w:rsidRPr="00B559C5" w:rsidRDefault="00261B36" w:rsidP="00FF6C36">
      <w:pPr>
        <w:pStyle w:val="references"/>
        <w:ind w:left="993" w:hanging="633"/>
        <w:rPr>
          <w:lang w:val="en-US"/>
        </w:rPr>
      </w:pPr>
      <w:r w:rsidRPr="00B559C5">
        <w:rPr>
          <w:lang w:val="en-US"/>
        </w:rPr>
        <w:t>Prince, J.L. dan Links, J. M.</w:t>
      </w:r>
      <w:r w:rsidR="007A53D1" w:rsidRPr="00B559C5">
        <w:rPr>
          <w:lang w:val="en-US"/>
        </w:rPr>
        <w:t xml:space="preserve"> </w:t>
      </w:r>
      <w:r w:rsidRPr="00B559C5">
        <w:t>(</w:t>
      </w:r>
      <w:r w:rsidR="007A53D1" w:rsidRPr="00B559C5">
        <w:rPr>
          <w:lang w:val="en-US"/>
        </w:rPr>
        <w:t>2015</w:t>
      </w:r>
      <w:r w:rsidRPr="00B559C5">
        <w:t>).</w:t>
      </w:r>
      <w:r w:rsidR="007A53D1" w:rsidRPr="00B559C5">
        <w:rPr>
          <w:lang w:val="en-US"/>
        </w:rPr>
        <w:t xml:space="preserve"> Medical Imaging Signals and Systems 2</w:t>
      </w:r>
      <w:r w:rsidR="007A53D1" w:rsidRPr="00B559C5">
        <w:rPr>
          <w:vertAlign w:val="superscript"/>
          <w:lang w:val="en-US"/>
        </w:rPr>
        <w:t>nd</w:t>
      </w:r>
      <w:r w:rsidR="007A53D1" w:rsidRPr="00B559C5">
        <w:rPr>
          <w:lang w:val="en-US"/>
        </w:rPr>
        <w:t xml:space="preserve"> Edition. Pearson Prentice Hall, USA.</w:t>
      </w:r>
    </w:p>
    <w:p w14:paraId="75AC5AFD" w14:textId="77777777" w:rsidR="007A53D1" w:rsidRPr="00B559C5" w:rsidRDefault="007A53D1" w:rsidP="00FF6C36">
      <w:pPr>
        <w:pStyle w:val="references"/>
        <w:ind w:left="993" w:hanging="633"/>
        <w:rPr>
          <w:lang w:val="en-US"/>
        </w:rPr>
      </w:pPr>
      <w:r w:rsidRPr="00B559C5">
        <w:rPr>
          <w:lang w:val="en-US"/>
        </w:rPr>
        <w:t xml:space="preserve">Sun, </w:t>
      </w:r>
      <w:r w:rsidR="00261B36" w:rsidRPr="00B559C5">
        <w:rPr>
          <w:lang w:val="en-US"/>
        </w:rPr>
        <w:t>Y., Hou, Y., Zhao, Jiasheng. H. (</w:t>
      </w:r>
      <w:r w:rsidR="00AC791A" w:rsidRPr="00B559C5">
        <w:t>2006</w:t>
      </w:r>
      <w:r w:rsidR="00261B36" w:rsidRPr="00B559C5">
        <w:t>).</w:t>
      </w:r>
      <w:r w:rsidR="00AC791A" w:rsidRPr="00B559C5">
        <w:t xml:space="preserve"> </w:t>
      </w:r>
      <w:r w:rsidRPr="00B559C5">
        <w:rPr>
          <w:lang w:val="en-US"/>
        </w:rPr>
        <w:t>Calibration of Misalignment Scanner Geometry in Con</w:t>
      </w:r>
      <w:r w:rsidR="00261B36" w:rsidRPr="00B559C5">
        <w:rPr>
          <w:lang w:val="en-US"/>
        </w:rPr>
        <w:t>e Beam Computed Tomography. NDT &amp; E international (</w:t>
      </w:r>
      <w:r w:rsidRPr="00B559C5">
        <w:rPr>
          <w:lang w:val="en-US"/>
        </w:rPr>
        <w:t>39</w:t>
      </w:r>
      <w:r w:rsidR="00261B36" w:rsidRPr="00B559C5">
        <w:t>)</w:t>
      </w:r>
      <w:r w:rsidRPr="00B559C5">
        <w:rPr>
          <w:lang w:val="en-US"/>
        </w:rPr>
        <w:t>, 499-513.</w:t>
      </w:r>
    </w:p>
    <w:p w14:paraId="702B8256" w14:textId="77777777" w:rsidR="007A53D1" w:rsidRPr="00B559C5" w:rsidRDefault="007A53D1" w:rsidP="00FF6C36">
      <w:pPr>
        <w:pStyle w:val="references"/>
        <w:ind w:left="993" w:hanging="633"/>
        <w:rPr>
          <w:lang w:val="en-US"/>
        </w:rPr>
      </w:pPr>
      <w:r w:rsidRPr="00B559C5">
        <w:rPr>
          <w:lang w:val="en-US"/>
        </w:rPr>
        <w:lastRenderedPageBreak/>
        <w:t>Yang, M., Pan, J., Zhang, J., Song, S</w:t>
      </w:r>
      <w:r w:rsidR="00261B36" w:rsidRPr="00B559C5">
        <w:rPr>
          <w:lang w:val="en-US"/>
        </w:rPr>
        <w:t>., Meng, F., Li, X. dan Wei, D.</w:t>
      </w:r>
      <w:r w:rsidRPr="00B559C5">
        <w:rPr>
          <w:lang w:val="en-US"/>
        </w:rPr>
        <w:t xml:space="preserve"> </w:t>
      </w:r>
      <w:r w:rsidR="00261B36" w:rsidRPr="00B559C5">
        <w:t>(</w:t>
      </w:r>
      <w:r w:rsidRPr="00B559C5">
        <w:rPr>
          <w:lang w:val="en-US"/>
        </w:rPr>
        <w:t>2013</w:t>
      </w:r>
      <w:r w:rsidR="00261B36" w:rsidRPr="00B559C5">
        <w:t>)</w:t>
      </w:r>
      <w:r w:rsidRPr="00B559C5">
        <w:rPr>
          <w:lang w:val="en-US"/>
        </w:rPr>
        <w:t xml:space="preserve"> Center of Rotation Automatic Measurement for Fan-beam CT System Based on Sinogram </w:t>
      </w:r>
      <w:r w:rsidR="00261B36" w:rsidRPr="00B559C5">
        <w:rPr>
          <w:lang w:val="en-US"/>
        </w:rPr>
        <w:t>Image Features, Neurocomputing (</w:t>
      </w:r>
      <w:r w:rsidRPr="00B559C5">
        <w:rPr>
          <w:lang w:val="en-US"/>
        </w:rPr>
        <w:t>120</w:t>
      </w:r>
      <w:r w:rsidR="00261B36" w:rsidRPr="00B559C5">
        <w:t>),</w:t>
      </w:r>
      <w:r w:rsidRPr="00B559C5">
        <w:rPr>
          <w:lang w:val="en-US"/>
        </w:rPr>
        <w:t xml:space="preserve"> 250-257.</w:t>
      </w:r>
    </w:p>
    <w:p w14:paraId="193820A7" w14:textId="77777777" w:rsidR="00CB1E32" w:rsidRDefault="00261B36" w:rsidP="00CB1E32">
      <w:pPr>
        <w:pStyle w:val="references"/>
        <w:ind w:left="993" w:hanging="633"/>
        <w:rPr>
          <w:lang w:val="en-US"/>
        </w:rPr>
      </w:pPr>
      <w:r w:rsidRPr="00B559C5">
        <w:rPr>
          <w:lang w:val="en-US"/>
        </w:rPr>
        <w:t>Wu, X. dan Schepartz, L. A. (</w:t>
      </w:r>
      <w:r w:rsidR="007A53D1" w:rsidRPr="00B559C5">
        <w:rPr>
          <w:lang w:val="en-US"/>
        </w:rPr>
        <w:t>2009</w:t>
      </w:r>
      <w:r w:rsidRPr="00B559C5">
        <w:t>).</w:t>
      </w:r>
      <w:r w:rsidR="007A53D1" w:rsidRPr="00B559C5">
        <w:rPr>
          <w:lang w:val="en-US"/>
        </w:rPr>
        <w:t xml:space="preserve"> Application of Computed Tomography in Paleoantrhopological Research</w:t>
      </w:r>
      <w:r w:rsidRPr="00B559C5">
        <w:t>.</w:t>
      </w:r>
      <w:r w:rsidRPr="00B559C5">
        <w:rPr>
          <w:lang w:val="en-US"/>
        </w:rPr>
        <w:t xml:space="preserve"> Progress in Natural Science</w:t>
      </w:r>
      <w:r w:rsidR="007A53D1" w:rsidRPr="00B559C5">
        <w:rPr>
          <w:lang w:val="en-US"/>
        </w:rPr>
        <w:t xml:space="preserve"> </w:t>
      </w:r>
      <w:r w:rsidRPr="00B559C5">
        <w:t>(</w:t>
      </w:r>
      <w:r w:rsidR="007A53D1" w:rsidRPr="00B559C5">
        <w:rPr>
          <w:lang w:val="en-US"/>
        </w:rPr>
        <w:t>19</w:t>
      </w:r>
      <w:r w:rsidRPr="00B559C5">
        <w:t>),</w:t>
      </w:r>
      <w:r w:rsidR="007A53D1" w:rsidRPr="00B559C5">
        <w:rPr>
          <w:lang w:val="en-US"/>
        </w:rPr>
        <w:t xml:space="preserve"> 913-921.</w:t>
      </w:r>
    </w:p>
    <w:p w14:paraId="55679CFE" w14:textId="77777777" w:rsidR="008A7A7C" w:rsidRDefault="00CB1E32" w:rsidP="008A7A7C">
      <w:pPr>
        <w:pStyle w:val="references"/>
        <w:ind w:left="993" w:hanging="633"/>
      </w:pPr>
      <w:r w:rsidRPr="00EF207B">
        <w:t xml:space="preserve">Vo, N. T., Drakopoulos, M., Atwood, R. C. dan Reinhard, C., 2014, Reliable Method for Calculating The Center of Rotation in Parallel-beam Tomography, </w:t>
      </w:r>
      <w:r w:rsidRPr="00EF207B">
        <w:rPr>
          <w:i/>
        </w:rPr>
        <w:t>Optical Society of America</w:t>
      </w:r>
      <w:r w:rsidRPr="00EF207B">
        <w:t xml:space="preserve">, 22, 16. </w:t>
      </w:r>
    </w:p>
    <w:p w14:paraId="2840D55F" w14:textId="4C9D9B9C" w:rsidR="008A7A7C" w:rsidRPr="00EF207B" w:rsidRDefault="008A7A7C" w:rsidP="008A7A7C">
      <w:pPr>
        <w:pStyle w:val="references"/>
        <w:ind w:left="993" w:hanging="633"/>
      </w:pPr>
      <w:r w:rsidRPr="00EF207B">
        <w:t xml:space="preserve">Zhao, J., Hu, X., Zou, J., Zhao, G., Lv, H., Xu, L., Xu, Y. dan Hu, X., 2016, Method for Correction of Rotation Errors in Micro-CT System, </w:t>
      </w:r>
      <w:r w:rsidRPr="00EF207B">
        <w:rPr>
          <w:i/>
        </w:rPr>
        <w:t>Nuclear Instruments and Methods in Physics Research A</w:t>
      </w:r>
      <w:r w:rsidRPr="00EF207B">
        <w:t>, 816, 149-159.</w:t>
      </w:r>
    </w:p>
    <w:p w14:paraId="5F67FEF7" w14:textId="2854E525" w:rsidR="008A7A7C" w:rsidRPr="00EF207B" w:rsidRDefault="008A7A7C" w:rsidP="008A7A7C">
      <w:pPr>
        <w:pStyle w:val="references"/>
        <w:ind w:left="993" w:hanging="633"/>
      </w:pPr>
      <w:r w:rsidRPr="00EF207B">
        <w:t>Zhao, X., Wen, Y., Zhao, J. dan Zhao, D., 2018, Study of The Quality of Wood Texture Patterns in Digital Image Correlation, Optik, 171, 370-376.</w:t>
      </w:r>
    </w:p>
    <w:p w14:paraId="589CC376" w14:textId="0280ED1F" w:rsidR="00A44877" w:rsidRPr="00EF207B" w:rsidRDefault="00A44877" w:rsidP="00A44877">
      <w:pPr>
        <w:pStyle w:val="references"/>
        <w:ind w:left="993" w:hanging="633"/>
      </w:pPr>
      <w:r w:rsidRPr="00EF207B">
        <w:t xml:space="preserve">Zhong, F. dan Quan, C., 2018, Efficient Digital Image Correlation Using Gradient Orientation, </w:t>
      </w:r>
      <w:r w:rsidRPr="00EF207B">
        <w:rPr>
          <w:i/>
        </w:rPr>
        <w:t>Optics and Laser Technology</w:t>
      </w:r>
      <w:r w:rsidRPr="00EF207B">
        <w:t>, 106, 417-426.</w:t>
      </w:r>
    </w:p>
    <w:p w14:paraId="3966A1E7" w14:textId="77777777" w:rsidR="00A44877" w:rsidRPr="00CB1E32" w:rsidRDefault="00A44877" w:rsidP="00CB1E32">
      <w:pPr>
        <w:pStyle w:val="references"/>
        <w:ind w:left="993" w:hanging="633"/>
        <w:rPr>
          <w:lang w:val="en-US"/>
        </w:rPr>
      </w:pPr>
    </w:p>
    <w:p w14:paraId="07D70051" w14:textId="77777777" w:rsidR="00CB1E32" w:rsidRPr="00CB1E32" w:rsidRDefault="00CB1E32" w:rsidP="00CB1E32">
      <w:pPr>
        <w:pStyle w:val="references"/>
        <w:ind w:left="993" w:hanging="633"/>
        <w:rPr>
          <w:lang w:val="en-US"/>
        </w:rPr>
      </w:pPr>
    </w:p>
    <w:p w14:paraId="20A2742E" w14:textId="77777777" w:rsidR="00DF234E" w:rsidRPr="00B9284A" w:rsidRDefault="00DF234E" w:rsidP="00DF234E">
      <w:pPr>
        <w:rPr>
          <w:lang w:val="en-US"/>
        </w:rPr>
      </w:pPr>
    </w:p>
    <w:p w14:paraId="134FC0AF" w14:textId="77777777" w:rsidR="00BE6438" w:rsidRPr="00BE6438" w:rsidRDefault="00BE6438" w:rsidP="00BE6438"/>
    <w:p w14:paraId="759FC759" w14:textId="77777777" w:rsidR="00A07A2E" w:rsidRDefault="00A07A2E" w:rsidP="00327585">
      <w:pPr>
        <w:pStyle w:val="references"/>
        <w:spacing w:before="120" w:after="120"/>
        <w:rPr>
          <w:lang w:val="en-US"/>
        </w:rPr>
      </w:pPr>
    </w:p>
    <w:p w14:paraId="0DAF9001" w14:textId="77777777" w:rsidR="00612E87" w:rsidRDefault="00612E87" w:rsidP="00327585">
      <w:pPr>
        <w:pStyle w:val="references"/>
        <w:spacing w:before="120" w:after="120"/>
        <w:rPr>
          <w:lang w:val="en-US"/>
        </w:rPr>
      </w:pPr>
    </w:p>
    <w:p w14:paraId="233434C8" w14:textId="77777777" w:rsidR="00612E87" w:rsidRDefault="00612E87" w:rsidP="00327585">
      <w:pPr>
        <w:pStyle w:val="references"/>
        <w:spacing w:before="120" w:after="120"/>
        <w:rPr>
          <w:lang w:val="en-US"/>
        </w:rPr>
      </w:pPr>
    </w:p>
    <w:p w14:paraId="24D99BE6" w14:textId="77777777" w:rsidR="00612E87" w:rsidRDefault="00612E87" w:rsidP="00327585">
      <w:pPr>
        <w:pStyle w:val="references"/>
        <w:spacing w:before="120" w:after="120"/>
        <w:rPr>
          <w:lang w:val="en-US"/>
        </w:rPr>
      </w:pPr>
    </w:p>
    <w:p w14:paraId="4B3E85B8" w14:textId="77777777" w:rsidR="00612E87" w:rsidRDefault="00612E87" w:rsidP="00327585">
      <w:pPr>
        <w:pStyle w:val="references"/>
        <w:spacing w:before="120" w:after="120"/>
        <w:rPr>
          <w:lang w:val="en-US"/>
        </w:rPr>
      </w:pPr>
    </w:p>
    <w:p w14:paraId="389CC267" w14:textId="77777777" w:rsidR="00612E87" w:rsidRDefault="00612E87" w:rsidP="00327585">
      <w:pPr>
        <w:pStyle w:val="references"/>
        <w:spacing w:before="120" w:after="120"/>
        <w:rPr>
          <w:lang w:val="en-US"/>
        </w:rPr>
      </w:pPr>
    </w:p>
    <w:p w14:paraId="70DACC19" w14:textId="77777777" w:rsidR="00612E87" w:rsidRDefault="00612E87" w:rsidP="00327585">
      <w:pPr>
        <w:pStyle w:val="references"/>
        <w:spacing w:before="120" w:after="120"/>
        <w:rPr>
          <w:lang w:val="en-US"/>
        </w:rPr>
      </w:pPr>
    </w:p>
    <w:p w14:paraId="14D4BD64" w14:textId="77777777" w:rsidR="00612E87" w:rsidRPr="00612E87" w:rsidRDefault="00612E87" w:rsidP="00327585">
      <w:pPr>
        <w:pStyle w:val="references"/>
        <w:spacing w:before="120" w:after="120"/>
        <w:rPr>
          <w:lang w:val="en-US"/>
        </w:rPr>
      </w:pPr>
    </w:p>
    <w:sectPr w:rsidR="00612E87" w:rsidRPr="00612E87" w:rsidSect="006541E6">
      <w:headerReference w:type="even" r:id="rId34"/>
      <w:headerReference w:type="default" r:id="rId35"/>
      <w:footerReference w:type="even" r:id="rId36"/>
      <w:footerReference w:type="default" r:id="rId37"/>
      <w:headerReference w:type="first" r:id="rId38"/>
      <w:footerReference w:type="first" r:id="rId39"/>
      <w:pgSz w:w="11906" w:h="16838" w:code="9"/>
      <w:pgMar w:top="1701" w:right="1701" w:bottom="1701" w:left="1701"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C06D0" w14:textId="77777777" w:rsidR="00BB0BBF" w:rsidRDefault="00BB0BBF">
      <w:pPr>
        <w:spacing w:after="0" w:line="240" w:lineRule="auto"/>
      </w:pPr>
      <w:r>
        <w:separator/>
      </w:r>
    </w:p>
  </w:endnote>
  <w:endnote w:type="continuationSeparator" w:id="0">
    <w:p w14:paraId="76442888" w14:textId="77777777" w:rsidR="00BB0BBF" w:rsidRDefault="00BB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Vani">
    <w:altName w:val="Segoe U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4D08F" w14:textId="77777777" w:rsidR="00E75B1E" w:rsidRDefault="007A53D1" w:rsidP="00BA61D8">
    <w:pPr>
      <w:pStyle w:val="Footer"/>
      <w:tabs>
        <w:tab w:val="clear" w:pos="4513"/>
        <w:tab w:val="clear" w:pos="9026"/>
      </w:tabs>
      <w:rPr>
        <w:sz w:val="20"/>
        <w:szCs w:val="20"/>
        <w:lang w:val="en-ID"/>
      </w:rPr>
    </w:pPr>
    <w:r>
      <w:rPr>
        <w:noProof/>
        <w:sz w:val="20"/>
        <w:szCs w:val="20"/>
        <w:lang w:eastAsia="id-ID"/>
      </w:rPr>
      <mc:AlternateContent>
        <mc:Choice Requires="wps">
          <w:drawing>
            <wp:anchor distT="0" distB="0" distL="114300" distR="114300" simplePos="0" relativeHeight="251674624" behindDoc="0" locked="0" layoutInCell="1" allowOverlap="1" wp14:anchorId="40B6B473" wp14:editId="3C357A37">
              <wp:simplePos x="0" y="0"/>
              <wp:positionH relativeFrom="margin">
                <wp:posOffset>7620</wp:posOffset>
              </wp:positionH>
              <wp:positionV relativeFrom="paragraph">
                <wp:posOffset>-134620</wp:posOffset>
              </wp:positionV>
              <wp:extent cx="5400040" cy="45720"/>
              <wp:effectExtent l="1905" t="0" r="0" b="1905"/>
              <wp:wrapNone/>
              <wp:docPr id="6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6E08F7" id="Rectangle 11" o:spid="_x0000_s1026" style="position:absolute;margin-left:.6pt;margin-top:-10.6pt;width:425.2pt;height:3.6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" fillcolor="red" stroked="f" strokeweight="1pt">
              <v:fill color2="#00b0f0" rotate="t" angle="90" focus="50%" type="gradient"/>
              <w10:wrap anchorx="margin"/>
            </v:rect>
          </w:pict>
        </mc:Fallback>
      </mc:AlternateContent>
    </w:r>
    <w:r w:rsidR="00262FC0" w:rsidRPr="008D663E">
      <w:rPr>
        <w:sz w:val="20"/>
        <w:szCs w:val="20"/>
      </w:rPr>
      <w:t>Copyright © 201</w:t>
    </w:r>
    <w:r w:rsidR="00262FC0" w:rsidRPr="008D663E">
      <w:rPr>
        <w:sz w:val="20"/>
        <w:szCs w:val="20"/>
        <w:lang w:val="en-ID"/>
      </w:rPr>
      <w:t>9</w:t>
    </w:r>
    <w:r w:rsidR="00262FC0" w:rsidRPr="008D663E">
      <w:rPr>
        <w:sz w:val="20"/>
        <w:szCs w:val="20"/>
      </w:rPr>
      <w:t xml:space="preserve">, </w:t>
    </w:r>
    <w:r w:rsidR="00F74167" w:rsidRPr="00B43AB9">
      <w:rPr>
        <w:rFonts w:eastAsia="Times New Roman"/>
        <w:bCs/>
        <w:sz w:val="20"/>
        <w:szCs w:val="20"/>
        <w:lang w:val="en-US"/>
      </w:rPr>
      <w:t>International Journal on Health Science and Technology</w:t>
    </w:r>
  </w:p>
  <w:p w14:paraId="4FA1F1A3" w14:textId="77777777" w:rsidR="00A07A2E" w:rsidRPr="007B440F" w:rsidRDefault="00F74167" w:rsidP="00262FC0">
    <w:pPr>
      <w:pStyle w:val="Footer"/>
      <w:tabs>
        <w:tab w:val="center" w:pos="4395"/>
      </w:tabs>
      <w:rPr>
        <w:lang w:val="en-US"/>
      </w:rPr>
    </w:pPr>
    <w:r w:rsidRPr="008D663E">
      <w:rPr>
        <w:sz w:val="20"/>
        <w:szCs w:val="20"/>
      </w:rPr>
      <w:t xml:space="preserve">ISSN </w:t>
    </w:r>
    <w:r w:rsidR="00E75B1E">
      <w:rPr>
        <w:sz w:val="20"/>
        <w:szCs w:val="20"/>
        <w:lang w:val="en-ID"/>
      </w:rPr>
      <w:t>...............</w:t>
    </w:r>
    <w:r w:rsidR="008D663E">
      <w:rPr>
        <w:sz w:val="20"/>
        <w:szCs w:val="20"/>
        <w:lang w:val="en-ID"/>
      </w:rPr>
      <w:t xml:space="preserve"> (print) </w:t>
    </w:r>
    <w:r w:rsidR="00D76DA0">
      <w:rPr>
        <w:sz w:val="20"/>
        <w:szCs w:val="20"/>
        <w:lang w:val="en-ID"/>
      </w:rPr>
      <w:t xml:space="preserve">| </w:t>
    </w:r>
    <w:r w:rsidRPr="008D663E">
      <w:rPr>
        <w:sz w:val="20"/>
        <w:szCs w:val="20"/>
      </w:rPr>
      <w:t xml:space="preserve">ISSN </w:t>
    </w:r>
    <w:r w:rsidR="00E75B1E">
      <w:rPr>
        <w:sz w:val="20"/>
        <w:szCs w:val="20"/>
        <w:lang w:val="en-US"/>
      </w:rPr>
      <w:t>…........</w:t>
    </w:r>
    <w:r w:rsidR="007B440F">
      <w:rPr>
        <w:sz w:val="20"/>
        <w:szCs w:val="20"/>
        <w:lang w:val="en-US"/>
      </w:rPr>
      <w:t xml:space="preserve"> (online)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1D0C1" w14:textId="77777777" w:rsidR="00BC19BD" w:rsidRDefault="007A53D1" w:rsidP="00B43AB9">
    <w:pPr>
      <w:pStyle w:val="Footer"/>
      <w:tabs>
        <w:tab w:val="clear" w:pos="4513"/>
        <w:tab w:val="clear" w:pos="9026"/>
      </w:tabs>
      <w:rPr>
        <w:i/>
        <w:noProof/>
        <w:sz w:val="18"/>
        <w:szCs w:val="18"/>
      </w:rPr>
    </w:pPr>
    <w:r>
      <w:rPr>
        <w:i/>
        <w:noProof/>
        <w:sz w:val="18"/>
        <w:szCs w:val="18"/>
        <w:lang w:eastAsia="id-ID"/>
      </w:rPr>
      <mc:AlternateContent>
        <mc:Choice Requires="wps">
          <w:drawing>
            <wp:anchor distT="0" distB="0" distL="114300" distR="114300" simplePos="0" relativeHeight="251675648" behindDoc="0" locked="0" layoutInCell="1" allowOverlap="1" wp14:anchorId="6A9E7309" wp14:editId="5BAFFF0D">
              <wp:simplePos x="0" y="0"/>
              <wp:positionH relativeFrom="margin">
                <wp:posOffset>-1905</wp:posOffset>
              </wp:positionH>
              <wp:positionV relativeFrom="paragraph">
                <wp:posOffset>47625</wp:posOffset>
              </wp:positionV>
              <wp:extent cx="5400040" cy="45720"/>
              <wp:effectExtent l="1905" t="0" r="0" b="1905"/>
              <wp:wrapNone/>
              <wp:docPr id="6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BF0926" id="Rectangle 12" o:spid="_x0000_s1026" style="position:absolute;margin-left:-.15pt;margin-top:3.75pt;width:425.2pt;height:3.6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" fillcolor="red" stroked="f" strokeweight="1pt">
              <v:fill color2="#00b0f0" rotate="t" angle="90" focus="50%" type="gradient"/>
              <w10:wrap anchorx="margin"/>
            </v:rect>
          </w:pict>
        </mc:Fallback>
      </mc:AlternateContent>
    </w:r>
  </w:p>
  <w:p w14:paraId="1A425881" w14:textId="77777777" w:rsidR="007B440F" w:rsidRDefault="00F74167" w:rsidP="00D878AF">
    <w:pPr>
      <w:pStyle w:val="Footer"/>
      <w:tabs>
        <w:tab w:val="clear" w:pos="4513"/>
        <w:tab w:val="clear" w:pos="9026"/>
      </w:tabs>
      <w:rPr>
        <w:sz w:val="20"/>
        <w:szCs w:val="20"/>
        <w:lang w:val="en-ID"/>
      </w:rPr>
    </w:pPr>
    <w:r w:rsidRPr="008D663E">
      <w:rPr>
        <w:sz w:val="20"/>
        <w:szCs w:val="20"/>
      </w:rPr>
      <w:t>Copyright © 201</w:t>
    </w:r>
    <w:r w:rsidRPr="008D663E">
      <w:rPr>
        <w:sz w:val="20"/>
        <w:szCs w:val="20"/>
        <w:lang w:val="en-ID"/>
      </w:rPr>
      <w:t>9</w:t>
    </w:r>
    <w:r w:rsidRPr="008D663E">
      <w:rPr>
        <w:sz w:val="20"/>
        <w:szCs w:val="20"/>
      </w:rPr>
      <w:t xml:space="preserve">, </w:t>
    </w:r>
    <w:r w:rsidRPr="00B43AB9">
      <w:rPr>
        <w:rFonts w:eastAsia="Times New Roman"/>
        <w:bCs/>
        <w:sz w:val="20"/>
        <w:szCs w:val="20"/>
        <w:lang w:val="en-US"/>
      </w:rPr>
      <w:t>International Journal of Health Science and Technology</w:t>
    </w:r>
  </w:p>
  <w:p w14:paraId="7E49FEE9" w14:textId="77777777" w:rsidR="007B440F" w:rsidRPr="007B440F" w:rsidRDefault="00F74167" w:rsidP="007B440F">
    <w:pPr>
      <w:pStyle w:val="Footer"/>
      <w:tabs>
        <w:tab w:val="center" w:pos="4395"/>
      </w:tabs>
      <w:rPr>
        <w:lang w:val="en-US"/>
      </w:rPr>
    </w:pPr>
    <w:r w:rsidRPr="008D663E">
      <w:rPr>
        <w:sz w:val="20"/>
        <w:szCs w:val="20"/>
      </w:rPr>
      <w:t xml:space="preserve">ISSN </w:t>
    </w:r>
    <w:r>
      <w:rPr>
        <w:sz w:val="20"/>
        <w:szCs w:val="20"/>
        <w:lang w:val="en-ID"/>
      </w:rPr>
      <w:t xml:space="preserve">............... (print) | </w:t>
    </w:r>
    <w:r w:rsidRPr="008D663E">
      <w:rPr>
        <w:sz w:val="20"/>
        <w:szCs w:val="20"/>
      </w:rPr>
      <w:t xml:space="preserve">ISSN </w:t>
    </w:r>
    <w:r>
      <w:rPr>
        <w:sz w:val="20"/>
        <w:szCs w:val="20"/>
        <w:lang w:val="en-US"/>
      </w:rPr>
      <w:t>…........ (online)</w:t>
    </w:r>
  </w:p>
  <w:p w14:paraId="77C53DBB" w14:textId="77777777" w:rsidR="002457C4" w:rsidRPr="00BC19BD" w:rsidRDefault="002457C4" w:rsidP="007B440F">
    <w:pPr>
      <w:pStyle w:val="Footer"/>
      <w:spacing w:before="120"/>
      <w:rPr>
        <w:sz w:val="20"/>
        <w:szCs w:val="20"/>
        <w:lang w:val="en-ID"/>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A5247" w14:textId="77777777" w:rsidR="00190D4F" w:rsidRPr="00770151" w:rsidRDefault="00F74167" w:rsidP="00E75B1E">
    <w:pPr>
      <w:pStyle w:val="Copyright"/>
      <w:framePr w:w="8475" w:wrap="around" w:hAnchor="page" w:x="1689" w:y="9"/>
      <w:jc w:val="left"/>
    </w:pPr>
    <w:r>
      <w:rPr>
        <w:lang w:val="en-US"/>
      </w:rPr>
      <w:t xml:space="preserve">Doi:                                                                                                </w:t>
    </w:r>
    <w:r w:rsidRPr="00770151">
      <w:t>This</w:t>
    </w:r>
    <w:r w:rsidR="005D4EFF">
      <w:rPr>
        <w:lang w:val="en-US"/>
      </w:rPr>
      <w:t xml:space="preserve"> </w:t>
    </w:r>
    <w:r w:rsidRPr="00770151">
      <w:t>is</w:t>
    </w:r>
    <w:r w:rsidR="005D4EFF">
      <w:rPr>
        <w:lang w:val="en-US"/>
      </w:rPr>
      <w:t xml:space="preserve"> </w:t>
    </w:r>
    <w:r w:rsidRPr="00770151">
      <w:t>an</w:t>
    </w:r>
    <w:r w:rsidR="005D4EFF">
      <w:rPr>
        <w:lang w:val="en-US"/>
      </w:rPr>
      <w:t xml:space="preserve"> </w:t>
    </w:r>
    <w:r w:rsidRPr="00607F93">
      <w:t>open</w:t>
    </w:r>
    <w:r w:rsidR="005D4EFF">
      <w:rPr>
        <w:lang w:val="en-US"/>
      </w:rPr>
      <w:t xml:space="preserve"> </w:t>
    </w:r>
    <w:r w:rsidRPr="00770151">
      <w:t>access</w:t>
    </w:r>
    <w:r w:rsidR="005D4EFF">
      <w:rPr>
        <w:lang w:val="en-US"/>
      </w:rPr>
      <w:t xml:space="preserve"> </w:t>
    </w:r>
    <w:r w:rsidRPr="00770151">
      <w:t>article</w:t>
    </w:r>
    <w:r w:rsidR="005D4EFF">
      <w:rPr>
        <w:lang w:val="en-US"/>
      </w:rPr>
      <w:t xml:space="preserve"> </w:t>
    </w:r>
    <w:r w:rsidRPr="00770151">
      <w:t>under</w:t>
    </w:r>
    <w:r w:rsidR="005D4EFF">
      <w:rPr>
        <w:lang w:val="en-US"/>
      </w:rPr>
      <w:t xml:space="preserve"> </w:t>
    </w:r>
    <w:r w:rsidRPr="00770151">
      <w:t>the</w:t>
    </w:r>
    <w:r w:rsidR="005D4EFF">
      <w:rPr>
        <w:lang w:val="en-US"/>
      </w:rPr>
      <w:t xml:space="preserve"> </w:t>
    </w:r>
    <w:hyperlink r:id="rId1" w:history="1">
      <w:r w:rsidRPr="00770151">
        <w:rPr>
          <w:rStyle w:val="Hyperlink"/>
        </w:rPr>
        <w:t>CC–BY-SA</w:t>
      </w:r>
    </w:hyperlink>
    <w:r w:rsidR="005D4EFF">
      <w:rPr>
        <w:lang w:val="en-US"/>
      </w:rPr>
      <w:t xml:space="preserve"> </w:t>
    </w:r>
    <w:r w:rsidRPr="00770151">
      <w:t>license.</w:t>
    </w:r>
  </w:p>
  <w:p w14:paraId="66B3580A" w14:textId="77777777" w:rsidR="002417A0" w:rsidRDefault="007A53D1" w:rsidP="00BA61D8">
    <w:pPr>
      <w:pStyle w:val="Copyright"/>
      <w:framePr w:hSpace="0" w:wrap="auto" w:vAnchor="margin" w:yAlign="inline"/>
      <w:ind w:right="-1"/>
      <w:suppressOverlap w:val="0"/>
      <w:jc w:val="left"/>
    </w:pPr>
    <w:r>
      <w:rPr>
        <w:noProof/>
        <w:lang w:eastAsia="id-ID"/>
      </w:rPr>
      <mc:AlternateContent>
        <mc:Choice Requires="wps">
          <w:drawing>
            <wp:anchor distT="0" distB="0" distL="114300" distR="114300" simplePos="0" relativeHeight="251673600" behindDoc="0" locked="0" layoutInCell="1" allowOverlap="1" wp14:anchorId="6AC3AB87" wp14:editId="6F9849E9">
              <wp:simplePos x="0" y="0"/>
              <wp:positionH relativeFrom="margin">
                <wp:posOffset>-1905</wp:posOffset>
              </wp:positionH>
              <wp:positionV relativeFrom="paragraph">
                <wp:posOffset>-404495</wp:posOffset>
              </wp:positionV>
              <wp:extent cx="5400040" cy="45720"/>
              <wp:effectExtent l="1905" t="0" r="0" b="1905"/>
              <wp:wrapNone/>
              <wp:docPr id="6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1DB66" id="Rectangle 10" o:spid="_x0000_s1026" style="position:absolute;margin-left:-.15pt;margin-top:-31.85pt;width:425.2pt;height:3.6pt;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" fillcolor="red" stroked="f" strokeweight="1pt">
              <v:fill color2="#00b0f0" rotate="t" angle="90" focus="50%" type="gradient"/>
              <w10:wrap anchorx="margin"/>
            </v:rect>
          </w:pict>
        </mc:Fallback>
      </mc:AlternateContent>
    </w:r>
    <w:r w:rsidR="00F74167">
      <w:rPr>
        <w:noProof/>
        <w:lang w:eastAsia="id-ID"/>
      </w:rPr>
      <w:drawing>
        <wp:anchor distT="0" distB="0" distL="114300" distR="114300" simplePos="0" relativeHeight="251662336" behindDoc="0" locked="0" layoutInCell="1" allowOverlap="0" wp14:anchorId="405850C0" wp14:editId="171EBF2D">
          <wp:simplePos x="0" y="0"/>
          <wp:positionH relativeFrom="margin">
            <wp:posOffset>4472940</wp:posOffset>
          </wp:positionH>
          <wp:positionV relativeFrom="paragraph">
            <wp:posOffset>-328295</wp:posOffset>
          </wp:positionV>
          <wp:extent cx="838200" cy="295275"/>
          <wp:effectExtent l="19050" t="0" r="0" b="0"/>
          <wp:wrapTopAndBottom/>
          <wp:docPr id="2" name="Picture 48" descr="https://licensebuttons.net/l/by-sa/3.0/88x31.pn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78991" name="Picture 48" descr="https://licensebuttons.net/l/by-sa/3.0/88x31.png">
                    <a:hlinkClick r:id="rId1" tgtFrame="_blank"/>
                  </pic:cNvPr>
                  <pic:cNvPicPr>
                    <a:picLocks noChangeAspect="1" noChangeArrowheads="1"/>
                  </pic:cNvPicPr>
                </pic:nvPicPr>
                <pic:blipFill>
                  <a:blip r:embed="rId2" r:link="rId3"/>
                  <a:stretch>
                    <a:fillRect/>
                  </a:stretch>
                </pic:blipFill>
                <pic:spPr bwMode="auto">
                  <a:xfrm>
                    <a:off x="0" y="0"/>
                    <a:ext cx="838200" cy="2952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6BB214" w14:textId="77777777" w:rsidR="00BB0BBF" w:rsidRDefault="00BB0BBF">
      <w:pPr>
        <w:spacing w:after="0" w:line="240" w:lineRule="auto"/>
      </w:pPr>
      <w:r>
        <w:separator/>
      </w:r>
    </w:p>
  </w:footnote>
  <w:footnote w:type="continuationSeparator" w:id="0">
    <w:p w14:paraId="51FB5DB8" w14:textId="77777777" w:rsidR="00BB0BBF" w:rsidRDefault="00BB0B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686B1" w14:textId="77777777" w:rsidR="00262FC0" w:rsidRPr="001F4846" w:rsidRDefault="007A53D1" w:rsidP="001F4846">
    <w:pPr>
      <w:pStyle w:val="Header"/>
      <w:tabs>
        <w:tab w:val="clear" w:pos="9026"/>
        <w:tab w:val="center" w:pos="4395"/>
        <w:tab w:val="right" w:pos="7937"/>
      </w:tabs>
      <w:rPr>
        <w:noProof/>
      </w:rPr>
    </w:pPr>
    <w:r>
      <w:rPr>
        <w:noProof/>
        <w:lang w:eastAsia="id-ID"/>
      </w:rPr>
      <mc:AlternateContent>
        <mc:Choice Requires="wps">
          <w:drawing>
            <wp:anchor distT="0" distB="0" distL="114300" distR="114300" simplePos="0" relativeHeight="251677696" behindDoc="0" locked="0" layoutInCell="1" allowOverlap="1" wp14:anchorId="5C72CE2B" wp14:editId="3B5C35C4">
              <wp:simplePos x="0" y="0"/>
              <wp:positionH relativeFrom="column">
                <wp:posOffset>1464945</wp:posOffset>
              </wp:positionH>
              <wp:positionV relativeFrom="paragraph">
                <wp:posOffset>-146685</wp:posOffset>
              </wp:positionV>
              <wp:extent cx="3933190" cy="396240"/>
              <wp:effectExtent l="1905" t="3175" r="0" b="635"/>
              <wp:wrapNone/>
              <wp:docPr id="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98EAA1" w14:textId="77777777" w:rsidR="001F4846" w:rsidRDefault="001F4846" w:rsidP="00C260EB">
                          <w:pPr>
                            <w:spacing w:after="0" w:line="240" w:lineRule="auto"/>
                            <w:jc w:val="right"/>
                            <w:rPr>
                              <w:rFonts w:ascii="Times New Roman" w:hAnsi="Times New Roman"/>
                              <w:sz w:val="20"/>
                              <w:szCs w:val="20"/>
                              <w:lang w:val="en-US"/>
                            </w:rPr>
                          </w:pPr>
                          <w:r w:rsidRPr="001F4846">
                            <w:rPr>
                              <w:rFonts w:ascii="Times New Roman" w:hAnsi="Times New Roman"/>
                              <w:sz w:val="20"/>
                              <w:szCs w:val="20"/>
                              <w:lang w:val="en-US"/>
                            </w:rPr>
                            <w:t>International Journal of Health Science and Technology, 1 (1) 2019</w:t>
                          </w:r>
                        </w:p>
                        <w:p w14:paraId="326DEEB1" w14:textId="77777777" w:rsidR="001F4846" w:rsidRPr="006541E6" w:rsidRDefault="001F4846" w:rsidP="00C260EB">
                          <w:pPr>
                            <w:spacing w:after="0" w:line="240" w:lineRule="auto"/>
                            <w:jc w:val="right"/>
                            <w:rPr>
                              <w:lang w:val="en-US"/>
                            </w:rPr>
                          </w:pPr>
                          <w:r>
                            <w:rPr>
                              <w:rFonts w:ascii="Times New Roman" w:hAnsi="Times New Roman"/>
                              <w:sz w:val="20"/>
                              <w:szCs w:val="20"/>
                              <w:lang w:val="en-US"/>
                            </w:rPr>
                            <w:t>First Author, Second Author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72CE2B" id="_x0000_t202" coordsize="21600,21600" o:spt="202" path="m,l,21600r21600,l21600,xe">
              <v:stroke joinstyle="miter"/>
              <v:path gradientshapeok="t" o:connecttype="rect"/>
            </v:shapetype>
            <v:shape id="Text Box 15" o:spid="_x0000_s1026" type="#_x0000_t202" style="position:absolute;margin-left:115.35pt;margin-top:-11.55pt;width:309.7pt;height:3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TXhAIAABE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" stroked="f">
              <v:textbox>
                <w:txbxContent>
                  <w:p w14:paraId="1198EAA1" w14:textId="77777777" w:rsidR="001F4846" w:rsidRDefault="001F4846" w:rsidP="00C260EB">
                    <w:pPr>
                      <w:spacing w:after="0" w:line="240" w:lineRule="auto"/>
                      <w:jc w:val="right"/>
                      <w:rPr>
                        <w:rFonts w:ascii="Times New Roman" w:hAnsi="Times New Roman"/>
                        <w:sz w:val="20"/>
                        <w:szCs w:val="20"/>
                        <w:lang w:val="en-US"/>
                      </w:rPr>
                    </w:pPr>
                    <w:r w:rsidRPr="001F4846">
                      <w:rPr>
                        <w:rFonts w:ascii="Times New Roman" w:hAnsi="Times New Roman"/>
                        <w:sz w:val="20"/>
                        <w:szCs w:val="20"/>
                        <w:lang w:val="en-US"/>
                      </w:rPr>
                      <w:t>International Journal of Health Science and Technology, 1 (1) 2019</w:t>
                    </w:r>
                  </w:p>
                  <w:p w14:paraId="326DEEB1" w14:textId="77777777" w:rsidR="001F4846" w:rsidRPr="006541E6" w:rsidRDefault="001F4846" w:rsidP="00C260EB">
                    <w:pPr>
                      <w:spacing w:after="0" w:line="240" w:lineRule="auto"/>
                      <w:jc w:val="right"/>
                      <w:rPr>
                        <w:lang w:val="en-US"/>
                      </w:rPr>
                    </w:pPr>
                    <w:r>
                      <w:rPr>
                        <w:rFonts w:ascii="Times New Roman" w:hAnsi="Times New Roman"/>
                        <w:sz w:val="20"/>
                        <w:szCs w:val="20"/>
                        <w:lang w:val="en-US"/>
                      </w:rPr>
                      <w:t>First Author, Second Author</w:t>
                    </w:r>
                  </w:p>
                </w:txbxContent>
              </v:textbox>
            </v:shape>
          </w:pict>
        </mc:Fallback>
      </mc:AlternateContent>
    </w:r>
    <w:r w:rsidR="001F4846">
      <w:rPr>
        <w:noProof/>
        <w:lang w:val="en-US"/>
      </w:rPr>
      <w:t xml:space="preserve"> </w:t>
    </w:r>
  </w:p>
  <w:p w14:paraId="658A11F6" w14:textId="4D83D590" w:rsidR="001F4846" w:rsidRPr="006541E6" w:rsidRDefault="007A53D1">
    <w:pPr>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71552" behindDoc="0" locked="0" layoutInCell="1" allowOverlap="1" wp14:anchorId="5B877A7E" wp14:editId="777308E4">
              <wp:simplePos x="0" y="0"/>
              <wp:positionH relativeFrom="margin">
                <wp:posOffset>-1905</wp:posOffset>
              </wp:positionH>
              <wp:positionV relativeFrom="paragraph">
                <wp:posOffset>232410</wp:posOffset>
              </wp:positionV>
              <wp:extent cx="5400040" cy="45720"/>
              <wp:effectExtent l="1905" t="4445" r="0" b="0"/>
              <wp:wrapNone/>
              <wp:docPr id="7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382000" id="Rectangle 8" o:spid="_x0000_s1026" style="position:absolute;margin-left:-.15pt;margin-top:18.3pt;width:425.2pt;height:3.6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" fillcolor="red" stroked="f" strokeweight="1pt">
              <v:fill color2="#00b0f0" rotate="t" angle="90" focus="50%" type="gradient"/>
              <w10:wrap anchorx="margin"/>
            </v:rect>
          </w:pict>
        </mc:Fallback>
      </mc:AlternateContent>
    </w:r>
    <w:r w:rsidR="00C04F35" w:rsidRPr="006541E6">
      <w:rPr>
        <w:rFonts w:ascii="Times New Roman" w:hAnsi="Times New Roman"/>
        <w:b/>
        <w:sz w:val="24"/>
        <w:szCs w:val="24"/>
      </w:rPr>
      <w:fldChar w:fldCharType="begin"/>
    </w:r>
    <w:r w:rsidR="006541E6" w:rsidRPr="006541E6">
      <w:rPr>
        <w:rFonts w:ascii="Times New Roman" w:hAnsi="Times New Roman"/>
        <w:b/>
        <w:sz w:val="24"/>
        <w:szCs w:val="24"/>
      </w:rPr>
      <w:instrText xml:space="preserve"> PAGE   \* MERGEFORMAT </w:instrText>
    </w:r>
    <w:r w:rsidR="00C04F35" w:rsidRPr="006541E6">
      <w:rPr>
        <w:rFonts w:ascii="Times New Roman" w:hAnsi="Times New Roman"/>
        <w:b/>
        <w:sz w:val="24"/>
        <w:szCs w:val="24"/>
      </w:rPr>
      <w:fldChar w:fldCharType="separate"/>
    </w:r>
    <w:r w:rsidR="008A7A7C">
      <w:rPr>
        <w:rFonts w:ascii="Times New Roman" w:hAnsi="Times New Roman"/>
        <w:b/>
        <w:noProof/>
        <w:sz w:val="24"/>
        <w:szCs w:val="24"/>
      </w:rPr>
      <w:t>10</w:t>
    </w:r>
    <w:r w:rsidR="00C04F35" w:rsidRPr="006541E6">
      <w:rPr>
        <w:rFonts w:ascii="Times New Roman" w:hAnsi="Times New Roman"/>
        <w:b/>
        <w:sz w:val="24"/>
        <w:szCs w:val="24"/>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D5390" w14:textId="77777777" w:rsidR="005D4EFF" w:rsidRDefault="007A53D1" w:rsidP="00BC19BD">
    <w:pPr>
      <w:pStyle w:val="Header"/>
      <w:rPr>
        <w:lang w:val="en-US"/>
      </w:rPr>
    </w:pPr>
    <w:r>
      <w:rPr>
        <w:noProof/>
        <w:lang w:eastAsia="id-ID"/>
      </w:rPr>
      <mc:AlternateContent>
        <mc:Choice Requires="wps">
          <w:drawing>
            <wp:anchor distT="0" distB="0" distL="114300" distR="114300" simplePos="0" relativeHeight="251678720" behindDoc="0" locked="0" layoutInCell="1" allowOverlap="1" wp14:anchorId="1328F9DC" wp14:editId="2606171C">
              <wp:simplePos x="0" y="0"/>
              <wp:positionH relativeFrom="column">
                <wp:posOffset>-15875</wp:posOffset>
              </wp:positionH>
              <wp:positionV relativeFrom="paragraph">
                <wp:posOffset>-48895</wp:posOffset>
              </wp:positionV>
              <wp:extent cx="4111625" cy="396240"/>
              <wp:effectExtent l="0" t="0" r="0" b="0"/>
              <wp:wrapNone/>
              <wp:docPr id="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162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666BA" w14:textId="77777777" w:rsidR="006541E6" w:rsidRDefault="005D4EFF" w:rsidP="00C260EB">
                          <w:pPr>
                            <w:spacing w:after="0" w:line="240" w:lineRule="auto"/>
                            <w:jc w:val="both"/>
                            <w:rPr>
                              <w:rFonts w:ascii="Times New Roman" w:hAnsi="Times New Roman"/>
                              <w:sz w:val="20"/>
                              <w:szCs w:val="20"/>
                              <w:lang w:val="en-US"/>
                            </w:rPr>
                          </w:pPr>
                          <w:r w:rsidRPr="001F4846">
                            <w:rPr>
                              <w:rFonts w:ascii="Times New Roman" w:hAnsi="Times New Roman"/>
                              <w:sz w:val="20"/>
                              <w:szCs w:val="20"/>
                              <w:lang w:val="en-US"/>
                            </w:rPr>
                            <w:t>International Journal of Health Science and Technology, 1 (1) 2019</w:t>
                          </w:r>
                        </w:p>
                        <w:p w14:paraId="506FC456" w14:textId="77777777" w:rsidR="00C260EB" w:rsidRPr="006541E6" w:rsidRDefault="00C260EB" w:rsidP="00C260EB">
                          <w:pPr>
                            <w:spacing w:after="0" w:line="240" w:lineRule="auto"/>
                            <w:jc w:val="both"/>
                            <w:rPr>
                              <w:lang w:val="en-US"/>
                            </w:rPr>
                          </w:pPr>
                          <w:r>
                            <w:rPr>
                              <w:rFonts w:ascii="Times New Roman" w:hAnsi="Times New Roman"/>
                              <w:sz w:val="20"/>
                              <w:szCs w:val="20"/>
                              <w:lang w:val="en-US"/>
                            </w:rPr>
                            <w:t>First Author, Second Author</w:t>
                          </w:r>
                        </w:p>
                        <w:p w14:paraId="6ACBFE1E" w14:textId="77777777" w:rsidR="005D4EFF" w:rsidRPr="001F4846" w:rsidRDefault="005D4EFF" w:rsidP="00C260EB">
                          <w:pPr>
                            <w:spacing w:after="0" w:line="240" w:lineRule="auto"/>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28F9DC" id="_x0000_t202" coordsize="21600,21600" o:spt="202" path="m,l,21600r21600,l21600,xe">
              <v:stroke joinstyle="miter"/>
              <v:path gradientshapeok="t" o:connecttype="rect"/>
            </v:shapetype>
            <v:shape id="Text Box 16" o:spid="_x0000_s1027" type="#_x0000_t202" style="position:absolute;margin-left:-1.25pt;margin-top:-3.85pt;width:323.75pt;height:3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HIhgIAABg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" stroked="f">
              <v:textbox>
                <w:txbxContent>
                  <w:p w14:paraId="221666BA" w14:textId="77777777" w:rsidR="006541E6" w:rsidRDefault="005D4EFF" w:rsidP="00C260EB">
                    <w:pPr>
                      <w:spacing w:after="0" w:line="240" w:lineRule="auto"/>
                      <w:jc w:val="both"/>
                      <w:rPr>
                        <w:rFonts w:ascii="Times New Roman" w:hAnsi="Times New Roman"/>
                        <w:sz w:val="20"/>
                        <w:szCs w:val="20"/>
                        <w:lang w:val="en-US"/>
                      </w:rPr>
                    </w:pPr>
                    <w:r w:rsidRPr="001F4846">
                      <w:rPr>
                        <w:rFonts w:ascii="Times New Roman" w:hAnsi="Times New Roman"/>
                        <w:sz w:val="20"/>
                        <w:szCs w:val="20"/>
                        <w:lang w:val="en-US"/>
                      </w:rPr>
                      <w:t>International Journal of Health Science and Technology, 1 (1) 2019</w:t>
                    </w:r>
                  </w:p>
                  <w:p w14:paraId="506FC456" w14:textId="77777777" w:rsidR="00C260EB" w:rsidRPr="006541E6" w:rsidRDefault="00C260EB" w:rsidP="00C260EB">
                    <w:pPr>
                      <w:spacing w:after="0" w:line="240" w:lineRule="auto"/>
                      <w:jc w:val="both"/>
                      <w:rPr>
                        <w:lang w:val="en-US"/>
                      </w:rPr>
                    </w:pPr>
                    <w:r>
                      <w:rPr>
                        <w:rFonts w:ascii="Times New Roman" w:hAnsi="Times New Roman"/>
                        <w:sz w:val="20"/>
                        <w:szCs w:val="20"/>
                        <w:lang w:val="en-US"/>
                      </w:rPr>
                      <w:t>First Author, Second Author</w:t>
                    </w:r>
                  </w:p>
                  <w:p w14:paraId="6ACBFE1E" w14:textId="77777777" w:rsidR="005D4EFF" w:rsidRPr="001F4846" w:rsidRDefault="005D4EFF" w:rsidP="00C260EB">
                    <w:pPr>
                      <w:spacing w:after="0" w:line="240" w:lineRule="auto"/>
                      <w:rPr>
                        <w:lang w:val="en-US"/>
                      </w:rPr>
                    </w:pPr>
                  </w:p>
                </w:txbxContent>
              </v:textbox>
            </v:shape>
          </w:pict>
        </mc:Fallback>
      </mc:AlternateContent>
    </w:r>
  </w:p>
  <w:p w14:paraId="2CCB9CA5" w14:textId="309486DB" w:rsidR="00695D96" w:rsidRPr="0088385B" w:rsidRDefault="007A53D1" w:rsidP="006541E6">
    <w:pPr>
      <w:pStyle w:val="Header"/>
      <w:jc w:val="right"/>
      <w:rPr>
        <w:b/>
        <w:sz w:val="24"/>
        <w:szCs w:val="24"/>
      </w:rPr>
    </w:pPr>
    <w:r>
      <w:rPr>
        <w:b/>
        <w:noProof/>
        <w:sz w:val="24"/>
        <w:szCs w:val="24"/>
        <w:lang w:eastAsia="id-ID"/>
      </w:rPr>
      <mc:AlternateContent>
        <mc:Choice Requires="wps">
          <w:drawing>
            <wp:anchor distT="0" distB="0" distL="114300" distR="114300" simplePos="0" relativeHeight="251670528" behindDoc="0" locked="0" layoutInCell="1" allowOverlap="1" wp14:anchorId="52B14AC3" wp14:editId="768E0084">
              <wp:simplePos x="0" y="0"/>
              <wp:positionH relativeFrom="margin">
                <wp:posOffset>-20955</wp:posOffset>
              </wp:positionH>
              <wp:positionV relativeFrom="paragraph">
                <wp:posOffset>233045</wp:posOffset>
              </wp:positionV>
              <wp:extent cx="5400040" cy="45720"/>
              <wp:effectExtent l="1905" t="0" r="0" b="0"/>
              <wp:wrapNone/>
              <wp:docPr id="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A9EC3C" id="Rectangle 3" o:spid="_x0000_s1026" style="position:absolute;margin-left:-1.65pt;margin-top:18.35pt;width:425.2pt;height:3.6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" fillcolor="red" stroked="f" strokeweight="1pt">
              <v:fill color2="#00b0f0" rotate="t" angle="90" focus="50%" type="gradient"/>
              <w10:wrap anchorx="margin"/>
            </v:rect>
          </w:pict>
        </mc:Fallback>
      </mc:AlternateContent>
    </w:r>
    <w:r w:rsidR="00C04F35" w:rsidRPr="0088385B">
      <w:rPr>
        <w:b/>
        <w:sz w:val="24"/>
        <w:szCs w:val="24"/>
      </w:rPr>
      <w:fldChar w:fldCharType="begin"/>
    </w:r>
    <w:r w:rsidR="0088385B" w:rsidRPr="0088385B">
      <w:rPr>
        <w:b/>
        <w:sz w:val="24"/>
        <w:szCs w:val="24"/>
      </w:rPr>
      <w:instrText xml:space="preserve"> PAGE   \* MERGEFORMAT </w:instrText>
    </w:r>
    <w:r w:rsidR="00C04F35" w:rsidRPr="0088385B">
      <w:rPr>
        <w:b/>
        <w:sz w:val="24"/>
        <w:szCs w:val="24"/>
      </w:rPr>
      <w:fldChar w:fldCharType="separate"/>
    </w:r>
    <w:r w:rsidR="008A7A7C">
      <w:rPr>
        <w:b/>
        <w:noProof/>
        <w:sz w:val="24"/>
        <w:szCs w:val="24"/>
      </w:rPr>
      <w:t>11</w:t>
    </w:r>
    <w:r w:rsidR="00C04F35" w:rsidRPr="0088385B">
      <w:rPr>
        <w:b/>
        <w:sz w:val="24"/>
        <w:szCs w:val="24"/>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12165" w14:textId="77777777" w:rsidR="00D231C1" w:rsidRPr="001A29BD" w:rsidRDefault="00F74167" w:rsidP="00E75B1E">
    <w:pPr>
      <w:pStyle w:val="Header"/>
      <w:spacing w:line="360" w:lineRule="auto"/>
      <w:jc w:val="center"/>
      <w:rPr>
        <w:rFonts w:ascii="Vani" w:hAnsi="Vani" w:cs="Vani"/>
      </w:rPr>
    </w:pPr>
    <w:bookmarkStart w:id="22" w:name="_Hlk521593694"/>
    <w:r w:rsidRPr="00E75B1E">
      <w:rPr>
        <w:lang w:val="en-ID"/>
      </w:rPr>
      <w:t>A</w:t>
    </w:r>
    <w:r w:rsidRPr="00E75B1E">
      <w:t>vailableonlineat https:</w:t>
    </w:r>
    <w:r w:rsidRPr="00D231C1">
      <w:t>//</w:t>
    </w:r>
    <w:r w:rsidR="00E75B1E" w:rsidRPr="00E75B1E">
      <w:t>ejournal.unisayogya.ac.id/ejournal/index.php/ijhst</w:t>
    </w:r>
    <w:bookmarkEnd w:id="22"/>
  </w:p>
  <w:p w14:paraId="4F9AE47A" w14:textId="77777777" w:rsidR="003132E5" w:rsidRPr="00E75B1E" w:rsidRDefault="00F74167" w:rsidP="00E75B1E">
    <w:pPr>
      <w:spacing w:after="0" w:line="360" w:lineRule="auto"/>
      <w:jc w:val="center"/>
      <w:outlineLvl w:val="1"/>
      <w:rPr>
        <w:rFonts w:ascii="Times New Roman" w:eastAsia="Times New Roman" w:hAnsi="Times New Roman"/>
        <w:b/>
        <w:bCs/>
        <w:sz w:val="24"/>
        <w:szCs w:val="24"/>
        <w:lang w:val="en-US"/>
      </w:rPr>
    </w:pPr>
    <w:r w:rsidRPr="00B43AB9">
      <w:rPr>
        <w:rFonts w:ascii="Times New Roman" w:eastAsia="Times New Roman" w:hAnsi="Times New Roman"/>
        <w:b/>
        <w:bCs/>
        <w:sz w:val="24"/>
        <w:szCs w:val="24"/>
        <w:lang w:val="en-US"/>
      </w:rPr>
      <w:t>International Journal of Health Science and Technology</w:t>
    </w:r>
    <w:r w:rsidR="00190D4F" w:rsidRPr="00E75B1E">
      <w:rPr>
        <w:rFonts w:ascii="Times New Roman" w:hAnsi="Times New Roman"/>
        <w:b/>
        <w:sz w:val="24"/>
        <w:szCs w:val="24"/>
        <w:lang w:val="en-ID"/>
      </w:rPr>
      <w:t xml:space="preserve">, </w:t>
    </w:r>
    <w:r w:rsidR="00E75B1E" w:rsidRPr="00E75B1E">
      <w:rPr>
        <w:rFonts w:ascii="Times New Roman" w:hAnsi="Times New Roman"/>
        <w:b/>
        <w:sz w:val="24"/>
        <w:szCs w:val="24"/>
        <w:lang w:val="en-ID"/>
      </w:rPr>
      <w:t xml:space="preserve">1 </w:t>
    </w:r>
    <w:r w:rsidR="00945F53" w:rsidRPr="00E75B1E">
      <w:rPr>
        <w:rFonts w:ascii="Times New Roman" w:hAnsi="Times New Roman"/>
        <w:b/>
        <w:sz w:val="24"/>
        <w:szCs w:val="24"/>
        <w:lang w:val="en-ID"/>
      </w:rPr>
      <w:t>(</w:t>
    </w:r>
    <w:r w:rsidR="005577C0" w:rsidRPr="00E75B1E">
      <w:rPr>
        <w:rFonts w:ascii="Times New Roman" w:hAnsi="Times New Roman"/>
        <w:b/>
        <w:sz w:val="24"/>
        <w:szCs w:val="24"/>
        <w:lang w:val="en-ID"/>
      </w:rPr>
      <w:t>1</w:t>
    </w:r>
    <w:r w:rsidR="00945F53" w:rsidRPr="00E75B1E">
      <w:rPr>
        <w:rFonts w:ascii="Times New Roman" w:hAnsi="Times New Roman"/>
        <w:b/>
        <w:sz w:val="24"/>
        <w:szCs w:val="24"/>
        <w:lang w:val="en-ID"/>
      </w:rPr>
      <w:t>)</w:t>
    </w:r>
    <w:r w:rsidRPr="00E75B1E">
      <w:rPr>
        <w:rFonts w:ascii="Times New Roman" w:hAnsi="Times New Roman"/>
        <w:b/>
        <w:sz w:val="24"/>
        <w:szCs w:val="24"/>
      </w:rPr>
      <w:t>, 201</w:t>
    </w:r>
    <w:r w:rsidR="005577C0" w:rsidRPr="00E75B1E">
      <w:rPr>
        <w:rFonts w:ascii="Times New Roman" w:hAnsi="Times New Roman"/>
        <w:b/>
        <w:sz w:val="24"/>
        <w:szCs w:val="24"/>
        <w:lang w:val="en-ID"/>
      </w:rPr>
      <w:t>9</w:t>
    </w:r>
    <w:r w:rsidRPr="00E75B1E">
      <w:rPr>
        <w:rFonts w:ascii="Times New Roman" w:hAnsi="Times New Roman"/>
        <w:b/>
        <w:sz w:val="24"/>
        <w:szCs w:val="24"/>
      </w:rPr>
      <w:t>, xx-xx</w:t>
    </w:r>
  </w:p>
  <w:p w14:paraId="043BEC6C" w14:textId="77777777" w:rsidR="003132E5" w:rsidRDefault="007A53D1" w:rsidP="00BA61D8">
    <w:pPr>
      <w:pStyle w:val="Header"/>
      <w:tabs>
        <w:tab w:val="clear" w:pos="9026"/>
      </w:tabs>
      <w:jc w:val="center"/>
    </w:pPr>
    <w:r>
      <w:rPr>
        <w:noProof/>
        <w:lang w:eastAsia="id-ID"/>
      </w:rPr>
      <mc:AlternateContent>
        <mc:Choice Requires="wps">
          <w:drawing>
            <wp:anchor distT="0" distB="0" distL="114300" distR="114300" simplePos="0" relativeHeight="251672576" behindDoc="0" locked="0" layoutInCell="1" allowOverlap="1" wp14:anchorId="09D88D50" wp14:editId="53B1E5A4">
              <wp:simplePos x="0" y="0"/>
              <wp:positionH relativeFrom="margin">
                <wp:posOffset>-1905</wp:posOffset>
              </wp:positionH>
              <wp:positionV relativeFrom="paragraph">
                <wp:posOffset>86995</wp:posOffset>
              </wp:positionV>
              <wp:extent cx="5400040" cy="45720"/>
              <wp:effectExtent l="1905" t="4445" r="0" b="0"/>
              <wp:wrapNone/>
              <wp:docPr id="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00040" cy="45720"/>
                      </a:xfrm>
                      <a:prstGeom prst="rect">
                        <a:avLst/>
                      </a:prstGeom>
                      <a:gradFill rotWithShape="1">
                        <a:gsLst>
                          <a:gs pos="0">
                            <a:srgbClr val="FF0000"/>
                          </a:gs>
                          <a:gs pos="50000">
                            <a:srgbClr val="00B0F0"/>
                          </a:gs>
                          <a:gs pos="100000">
                            <a:srgbClr val="FF0000"/>
                          </a:gs>
                        </a:gsLst>
                        <a:lin ang="0" scaled="1"/>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8A2070" id="Rectangle 9" o:spid="_x0000_s1026" style="position:absolute;margin-left:-.15pt;margin-top:6.85pt;width:425.2pt;height:3.6pt;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" fillcolor="red" stroked="f" strokeweight="1pt">
              <v:fill color2="#00b0f0" rotate="t" angle="90" focus="50%" type="gradient"/>
              <w10:wrap anchorx="margin"/>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9pt;height:9.75pt" o:bullet="t">
        <v:imagedata r:id="rId1" o:title=""/>
      </v:shape>
    </w:pict>
  </w:numPicBullet>
  <w:abstractNum w:abstractNumId="0" w15:restartNumberingAfterBreak="0">
    <w:nsid w:val="0EE356AC"/>
    <w:multiLevelType w:val="hybridMultilevel"/>
    <w:tmpl w:val="1166DADC"/>
    <w:lvl w:ilvl="0" w:tplc="D8165CD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6AF3628"/>
    <w:multiLevelType w:val="multilevel"/>
    <w:tmpl w:val="5C327478"/>
    <w:lvl w:ilvl="0">
      <w:start w:val="1"/>
      <w:numFmt w:val="decimal"/>
      <w:lvlText w:val="%1."/>
      <w:lvlJc w:val="left"/>
      <w:pPr>
        <w:ind w:left="1070" w:hanging="360"/>
      </w:pPr>
      <w:rPr>
        <w:rFonts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660336"/>
    <w:multiLevelType w:val="hybridMultilevel"/>
    <w:tmpl w:val="78D27160"/>
    <w:lvl w:ilvl="0" w:tplc="7072456C">
      <w:start w:val="1"/>
      <w:numFmt w:val="bullet"/>
      <w:pStyle w:val="bulletlist"/>
      <w:lvlText w:val=""/>
      <w:lvlJc w:val="left"/>
      <w:pPr>
        <w:tabs>
          <w:tab w:val="num" w:pos="648"/>
        </w:tabs>
        <w:ind w:left="648" w:hanging="360"/>
      </w:pPr>
      <w:rPr>
        <w:rFonts w:ascii="Symbol" w:hAnsi="Symbol" w:hint="default"/>
      </w:rPr>
    </w:lvl>
    <w:lvl w:ilvl="1" w:tplc="CFEAE7F6">
      <w:start w:val="1"/>
      <w:numFmt w:val="bullet"/>
      <w:lvlText w:val="o"/>
      <w:lvlJc w:val="left"/>
      <w:pPr>
        <w:tabs>
          <w:tab w:val="num" w:pos="1440"/>
        </w:tabs>
        <w:ind w:left="1440" w:hanging="360"/>
      </w:pPr>
      <w:rPr>
        <w:rFonts w:ascii="Courier New" w:hAnsi="Courier New" w:hint="default"/>
      </w:rPr>
    </w:lvl>
    <w:lvl w:ilvl="2" w:tplc="5EB2409E">
      <w:start w:val="1"/>
      <w:numFmt w:val="bullet"/>
      <w:lvlText w:val=""/>
      <w:lvlJc w:val="left"/>
      <w:pPr>
        <w:tabs>
          <w:tab w:val="num" w:pos="2160"/>
        </w:tabs>
        <w:ind w:left="2160" w:hanging="360"/>
      </w:pPr>
      <w:rPr>
        <w:rFonts w:ascii="Wingdings" w:hAnsi="Wingdings" w:hint="default"/>
      </w:rPr>
    </w:lvl>
    <w:lvl w:ilvl="3" w:tplc="4202B920">
      <w:start w:val="1"/>
      <w:numFmt w:val="bullet"/>
      <w:lvlText w:val=""/>
      <w:lvlJc w:val="left"/>
      <w:pPr>
        <w:tabs>
          <w:tab w:val="num" w:pos="2880"/>
        </w:tabs>
        <w:ind w:left="2880" w:hanging="360"/>
      </w:pPr>
      <w:rPr>
        <w:rFonts w:ascii="Symbol" w:hAnsi="Symbol" w:hint="default"/>
      </w:rPr>
    </w:lvl>
    <w:lvl w:ilvl="4" w:tplc="797270DA">
      <w:start w:val="1"/>
      <w:numFmt w:val="bullet"/>
      <w:lvlText w:val="o"/>
      <w:lvlJc w:val="left"/>
      <w:pPr>
        <w:tabs>
          <w:tab w:val="num" w:pos="3600"/>
        </w:tabs>
        <w:ind w:left="3600" w:hanging="360"/>
      </w:pPr>
      <w:rPr>
        <w:rFonts w:ascii="Courier New" w:hAnsi="Courier New" w:hint="default"/>
      </w:rPr>
    </w:lvl>
    <w:lvl w:ilvl="5" w:tplc="D65E9654">
      <w:start w:val="1"/>
      <w:numFmt w:val="bullet"/>
      <w:lvlText w:val=""/>
      <w:lvlJc w:val="left"/>
      <w:pPr>
        <w:tabs>
          <w:tab w:val="num" w:pos="4320"/>
        </w:tabs>
        <w:ind w:left="4320" w:hanging="360"/>
      </w:pPr>
      <w:rPr>
        <w:rFonts w:ascii="Wingdings" w:hAnsi="Wingdings" w:hint="default"/>
      </w:rPr>
    </w:lvl>
    <w:lvl w:ilvl="6" w:tplc="9C18C27C">
      <w:start w:val="1"/>
      <w:numFmt w:val="bullet"/>
      <w:lvlText w:val=""/>
      <w:lvlJc w:val="left"/>
      <w:pPr>
        <w:tabs>
          <w:tab w:val="num" w:pos="5040"/>
        </w:tabs>
        <w:ind w:left="5040" w:hanging="360"/>
      </w:pPr>
      <w:rPr>
        <w:rFonts w:ascii="Symbol" w:hAnsi="Symbol" w:hint="default"/>
      </w:rPr>
    </w:lvl>
    <w:lvl w:ilvl="7" w:tplc="AC5E1D78">
      <w:start w:val="1"/>
      <w:numFmt w:val="bullet"/>
      <w:lvlText w:val="o"/>
      <w:lvlJc w:val="left"/>
      <w:pPr>
        <w:tabs>
          <w:tab w:val="num" w:pos="5760"/>
        </w:tabs>
        <w:ind w:left="5760" w:hanging="360"/>
      </w:pPr>
      <w:rPr>
        <w:rFonts w:ascii="Courier New" w:hAnsi="Courier New" w:hint="default"/>
      </w:rPr>
    </w:lvl>
    <w:lvl w:ilvl="8" w:tplc="D536FA3C">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656B8D"/>
    <w:multiLevelType w:val="hybridMultilevel"/>
    <w:tmpl w:val="8398C744"/>
    <w:lvl w:ilvl="0" w:tplc="978AF288">
      <w:start w:val="1"/>
      <w:numFmt w:val="decimal"/>
      <w:lvlText w:val="%1."/>
      <w:lvlJc w:val="left"/>
      <w:pPr>
        <w:ind w:left="644" w:hanging="360"/>
      </w:pPr>
    </w:lvl>
    <w:lvl w:ilvl="1" w:tplc="EE40B8D2" w:tentative="1">
      <w:start w:val="1"/>
      <w:numFmt w:val="lowerLetter"/>
      <w:lvlText w:val="%2."/>
      <w:lvlJc w:val="left"/>
      <w:pPr>
        <w:ind w:left="1364" w:hanging="360"/>
      </w:pPr>
    </w:lvl>
    <w:lvl w:ilvl="2" w:tplc="0A12B78A" w:tentative="1">
      <w:start w:val="1"/>
      <w:numFmt w:val="lowerRoman"/>
      <w:lvlText w:val="%3."/>
      <w:lvlJc w:val="right"/>
      <w:pPr>
        <w:ind w:left="2084" w:hanging="180"/>
      </w:pPr>
    </w:lvl>
    <w:lvl w:ilvl="3" w:tplc="CE9A67F6" w:tentative="1">
      <w:start w:val="1"/>
      <w:numFmt w:val="decimal"/>
      <w:lvlText w:val="%4."/>
      <w:lvlJc w:val="left"/>
      <w:pPr>
        <w:ind w:left="2804" w:hanging="360"/>
      </w:pPr>
    </w:lvl>
    <w:lvl w:ilvl="4" w:tplc="D9205630" w:tentative="1">
      <w:start w:val="1"/>
      <w:numFmt w:val="lowerLetter"/>
      <w:lvlText w:val="%5."/>
      <w:lvlJc w:val="left"/>
      <w:pPr>
        <w:ind w:left="3524" w:hanging="360"/>
      </w:pPr>
    </w:lvl>
    <w:lvl w:ilvl="5" w:tplc="08F4CC8A" w:tentative="1">
      <w:start w:val="1"/>
      <w:numFmt w:val="lowerRoman"/>
      <w:lvlText w:val="%6."/>
      <w:lvlJc w:val="right"/>
      <w:pPr>
        <w:ind w:left="4244" w:hanging="180"/>
      </w:pPr>
    </w:lvl>
    <w:lvl w:ilvl="6" w:tplc="589E1924" w:tentative="1">
      <w:start w:val="1"/>
      <w:numFmt w:val="decimal"/>
      <w:lvlText w:val="%7."/>
      <w:lvlJc w:val="left"/>
      <w:pPr>
        <w:ind w:left="4964" w:hanging="360"/>
      </w:pPr>
    </w:lvl>
    <w:lvl w:ilvl="7" w:tplc="C6842FBE" w:tentative="1">
      <w:start w:val="1"/>
      <w:numFmt w:val="lowerLetter"/>
      <w:lvlText w:val="%8."/>
      <w:lvlJc w:val="left"/>
      <w:pPr>
        <w:ind w:left="5684" w:hanging="360"/>
      </w:pPr>
    </w:lvl>
    <w:lvl w:ilvl="8" w:tplc="E62494E6" w:tentative="1">
      <w:start w:val="1"/>
      <w:numFmt w:val="lowerRoman"/>
      <w:lvlText w:val="%9."/>
      <w:lvlJc w:val="right"/>
      <w:pPr>
        <w:ind w:left="6404" w:hanging="180"/>
      </w:pPr>
    </w:lvl>
  </w:abstractNum>
  <w:abstractNum w:abstractNumId="4" w15:restartNumberingAfterBreak="0">
    <w:nsid w:val="527E6E8A"/>
    <w:multiLevelType w:val="hybridMultilevel"/>
    <w:tmpl w:val="0C0680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CB43D7A"/>
    <w:multiLevelType w:val="hybridMultilevel"/>
    <w:tmpl w:val="69123156"/>
    <w:lvl w:ilvl="0" w:tplc="14B02B3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3FF09B4"/>
    <w:multiLevelType w:val="multilevel"/>
    <w:tmpl w:val="63FF09B4"/>
    <w:lvl w:ilvl="0">
      <w:start w:val="1"/>
      <w:numFmt w:val="decimal"/>
      <w:pStyle w:val="section"/>
      <w:suff w:val="space"/>
      <w:lvlText w:val="%1."/>
      <w:lvlJc w:val="left"/>
      <w:pPr>
        <w:ind w:left="0" w:firstLine="0"/>
      </w:pPr>
      <w:rPr>
        <w:sz w:val="22"/>
      </w:rPr>
    </w:lvl>
    <w:lvl w:ilvl="1">
      <w:start w:val="1"/>
      <w:numFmt w:val="decimal"/>
      <w:pStyle w:val="subsection"/>
      <w:suff w:val="space"/>
      <w:lvlText w:val="%1.%2."/>
      <w:lvlJc w:val="left"/>
      <w:pPr>
        <w:ind w:left="4410" w:firstLine="0"/>
      </w:pPr>
      <w:rPr>
        <w:lang w:val="en-GB"/>
      </w:rPr>
    </w:lvl>
    <w:lvl w:ilvl="2">
      <w:start w:val="1"/>
      <w:numFmt w:val="decimal"/>
      <w:pStyle w:val="subsubsection"/>
      <w:suff w:val="space"/>
      <w:lvlText w:val="%1.%2.%3."/>
      <w:lvlJc w:val="left"/>
      <w:pPr>
        <w:ind w:left="993" w:hanging="851"/>
      </w:pPr>
      <w:rPr>
        <w:i/>
      </w:r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7" w15:restartNumberingAfterBreak="0">
    <w:nsid w:val="6A53458F"/>
    <w:multiLevelType w:val="hybridMultilevel"/>
    <w:tmpl w:val="5FEA0D70"/>
    <w:lvl w:ilvl="0" w:tplc="4ECC5750">
      <w:start w:val="1"/>
      <w:numFmt w:val="decimal"/>
      <w:lvlText w:val="%1."/>
      <w:lvlJc w:val="left"/>
      <w:pPr>
        <w:ind w:left="644" w:hanging="360"/>
      </w:pPr>
    </w:lvl>
    <w:lvl w:ilvl="1" w:tplc="127EB70A" w:tentative="1">
      <w:start w:val="1"/>
      <w:numFmt w:val="lowerLetter"/>
      <w:lvlText w:val="%2."/>
      <w:lvlJc w:val="left"/>
      <w:pPr>
        <w:ind w:left="1364" w:hanging="360"/>
      </w:pPr>
    </w:lvl>
    <w:lvl w:ilvl="2" w:tplc="B3A8C5E8" w:tentative="1">
      <w:start w:val="1"/>
      <w:numFmt w:val="lowerRoman"/>
      <w:lvlText w:val="%3."/>
      <w:lvlJc w:val="right"/>
      <w:pPr>
        <w:ind w:left="2084" w:hanging="180"/>
      </w:pPr>
    </w:lvl>
    <w:lvl w:ilvl="3" w:tplc="E6F6041A" w:tentative="1">
      <w:start w:val="1"/>
      <w:numFmt w:val="decimal"/>
      <w:lvlText w:val="%4."/>
      <w:lvlJc w:val="left"/>
      <w:pPr>
        <w:ind w:left="2804" w:hanging="360"/>
      </w:pPr>
    </w:lvl>
    <w:lvl w:ilvl="4" w:tplc="D4BCBBFE" w:tentative="1">
      <w:start w:val="1"/>
      <w:numFmt w:val="lowerLetter"/>
      <w:lvlText w:val="%5."/>
      <w:lvlJc w:val="left"/>
      <w:pPr>
        <w:ind w:left="3524" w:hanging="360"/>
      </w:pPr>
    </w:lvl>
    <w:lvl w:ilvl="5" w:tplc="AA32BEC4" w:tentative="1">
      <w:start w:val="1"/>
      <w:numFmt w:val="lowerRoman"/>
      <w:lvlText w:val="%6."/>
      <w:lvlJc w:val="right"/>
      <w:pPr>
        <w:ind w:left="4244" w:hanging="180"/>
      </w:pPr>
    </w:lvl>
    <w:lvl w:ilvl="6" w:tplc="D896AEAA" w:tentative="1">
      <w:start w:val="1"/>
      <w:numFmt w:val="decimal"/>
      <w:lvlText w:val="%7."/>
      <w:lvlJc w:val="left"/>
      <w:pPr>
        <w:ind w:left="4964" w:hanging="360"/>
      </w:pPr>
    </w:lvl>
    <w:lvl w:ilvl="7" w:tplc="46DE3F12" w:tentative="1">
      <w:start w:val="1"/>
      <w:numFmt w:val="lowerLetter"/>
      <w:lvlText w:val="%8."/>
      <w:lvlJc w:val="left"/>
      <w:pPr>
        <w:ind w:left="5684" w:hanging="360"/>
      </w:pPr>
    </w:lvl>
    <w:lvl w:ilvl="8" w:tplc="175EF4E2" w:tentative="1">
      <w:start w:val="1"/>
      <w:numFmt w:val="lowerRoman"/>
      <w:lvlText w:val="%9."/>
      <w:lvlJc w:val="right"/>
      <w:pPr>
        <w:ind w:left="6404" w:hanging="180"/>
      </w:pPr>
    </w:lvl>
  </w:abstractNum>
  <w:abstractNum w:abstractNumId="8" w15:restartNumberingAfterBreak="0">
    <w:nsid w:val="6C402C58"/>
    <w:multiLevelType w:val="hybridMultilevel"/>
    <w:tmpl w:val="2E028BC2"/>
    <w:lvl w:ilvl="0" w:tplc="AB74FB3A">
      <w:start w:val="1"/>
      <w:numFmt w:val="decimal"/>
      <w:pStyle w:val="figurecaption"/>
      <w:lvlText w:val="Gambar. %1."/>
      <w:lvlJc w:val="left"/>
      <w:pPr>
        <w:ind w:left="360" w:hanging="360"/>
      </w:pPr>
      <w:rPr>
        <w:rFonts w:ascii="Junicode" w:hAnsi="Junicode" w:cs="Times New Roman" w:hint="default"/>
        <w:b/>
        <w:bCs w:val="0"/>
        <w:i w:val="0"/>
        <w:iCs w:val="0"/>
        <w:caps w:val="0"/>
        <w:vanish w:val="0"/>
        <w:color w:val="auto"/>
        <w:sz w:val="20"/>
        <w:szCs w:val="16"/>
      </w:rPr>
    </w:lvl>
    <w:lvl w:ilvl="1" w:tplc="81565D34">
      <w:start w:val="1"/>
      <w:numFmt w:val="lowerLetter"/>
      <w:lvlText w:val="%2."/>
      <w:lvlJc w:val="left"/>
      <w:pPr>
        <w:tabs>
          <w:tab w:val="num" w:pos="1440"/>
        </w:tabs>
        <w:ind w:left="1440" w:hanging="360"/>
      </w:pPr>
      <w:rPr>
        <w:rFonts w:cs="Times New Roman"/>
      </w:rPr>
    </w:lvl>
    <w:lvl w:ilvl="2" w:tplc="25C2E728">
      <w:start w:val="1"/>
      <w:numFmt w:val="lowerRoman"/>
      <w:lvlText w:val="%3."/>
      <w:lvlJc w:val="right"/>
      <w:pPr>
        <w:tabs>
          <w:tab w:val="num" w:pos="2160"/>
        </w:tabs>
        <w:ind w:left="2160" w:hanging="180"/>
      </w:pPr>
      <w:rPr>
        <w:rFonts w:cs="Times New Roman"/>
      </w:rPr>
    </w:lvl>
    <w:lvl w:ilvl="3" w:tplc="7980C3D0">
      <w:start w:val="1"/>
      <w:numFmt w:val="decimal"/>
      <w:lvlText w:val="%4."/>
      <w:lvlJc w:val="left"/>
      <w:pPr>
        <w:tabs>
          <w:tab w:val="num" w:pos="2880"/>
        </w:tabs>
        <w:ind w:left="2880" w:hanging="360"/>
      </w:pPr>
      <w:rPr>
        <w:rFonts w:cs="Times New Roman"/>
      </w:rPr>
    </w:lvl>
    <w:lvl w:ilvl="4" w:tplc="836AFE3C">
      <w:start w:val="1"/>
      <w:numFmt w:val="lowerLetter"/>
      <w:lvlText w:val="%5."/>
      <w:lvlJc w:val="left"/>
      <w:pPr>
        <w:tabs>
          <w:tab w:val="num" w:pos="3600"/>
        </w:tabs>
        <w:ind w:left="3600" w:hanging="360"/>
      </w:pPr>
      <w:rPr>
        <w:rFonts w:cs="Times New Roman"/>
      </w:rPr>
    </w:lvl>
    <w:lvl w:ilvl="5" w:tplc="D1CE4C3C">
      <w:start w:val="1"/>
      <w:numFmt w:val="lowerRoman"/>
      <w:lvlText w:val="%6."/>
      <w:lvlJc w:val="right"/>
      <w:pPr>
        <w:tabs>
          <w:tab w:val="num" w:pos="4320"/>
        </w:tabs>
        <w:ind w:left="4320" w:hanging="180"/>
      </w:pPr>
      <w:rPr>
        <w:rFonts w:cs="Times New Roman"/>
      </w:rPr>
    </w:lvl>
    <w:lvl w:ilvl="6" w:tplc="EFE6DAFC">
      <w:start w:val="1"/>
      <w:numFmt w:val="decimal"/>
      <w:lvlText w:val="%7."/>
      <w:lvlJc w:val="left"/>
      <w:pPr>
        <w:tabs>
          <w:tab w:val="num" w:pos="5040"/>
        </w:tabs>
        <w:ind w:left="5040" w:hanging="360"/>
      </w:pPr>
      <w:rPr>
        <w:rFonts w:cs="Times New Roman"/>
      </w:rPr>
    </w:lvl>
    <w:lvl w:ilvl="7" w:tplc="7A96593E">
      <w:start w:val="1"/>
      <w:numFmt w:val="lowerLetter"/>
      <w:lvlText w:val="%8."/>
      <w:lvlJc w:val="left"/>
      <w:pPr>
        <w:tabs>
          <w:tab w:val="num" w:pos="5760"/>
        </w:tabs>
        <w:ind w:left="5760" w:hanging="360"/>
      </w:pPr>
      <w:rPr>
        <w:rFonts w:cs="Times New Roman"/>
      </w:rPr>
    </w:lvl>
    <w:lvl w:ilvl="8" w:tplc="1F10EE00">
      <w:start w:val="1"/>
      <w:numFmt w:val="lowerRoman"/>
      <w:lvlText w:val="%9."/>
      <w:lvlJc w:val="right"/>
      <w:pPr>
        <w:tabs>
          <w:tab w:val="num" w:pos="6480"/>
        </w:tabs>
        <w:ind w:left="6480" w:hanging="180"/>
      </w:pPr>
      <w:rPr>
        <w:rFonts w:cs="Times New Roman"/>
      </w:rPr>
    </w:lvl>
  </w:abstractNum>
  <w:abstractNum w:abstractNumId="9" w15:restartNumberingAfterBreak="0">
    <w:nsid w:val="6C554363"/>
    <w:multiLevelType w:val="hybridMultilevel"/>
    <w:tmpl w:val="E3F2460A"/>
    <w:lvl w:ilvl="0" w:tplc="69204E3A">
      <w:start w:val="1"/>
      <w:numFmt w:val="decimal"/>
      <w:lvlText w:val="%1."/>
      <w:lvlJc w:val="left"/>
      <w:pPr>
        <w:ind w:left="1145" w:hanging="360"/>
      </w:pPr>
    </w:lvl>
    <w:lvl w:ilvl="1" w:tplc="697A0214" w:tentative="1">
      <w:start w:val="1"/>
      <w:numFmt w:val="lowerLetter"/>
      <w:lvlText w:val="%2."/>
      <w:lvlJc w:val="left"/>
      <w:pPr>
        <w:ind w:left="1865" w:hanging="360"/>
      </w:pPr>
    </w:lvl>
    <w:lvl w:ilvl="2" w:tplc="01B6DC5A" w:tentative="1">
      <w:start w:val="1"/>
      <w:numFmt w:val="lowerRoman"/>
      <w:lvlText w:val="%3."/>
      <w:lvlJc w:val="right"/>
      <w:pPr>
        <w:ind w:left="2585" w:hanging="180"/>
      </w:pPr>
    </w:lvl>
    <w:lvl w:ilvl="3" w:tplc="14322992" w:tentative="1">
      <w:start w:val="1"/>
      <w:numFmt w:val="decimal"/>
      <w:lvlText w:val="%4."/>
      <w:lvlJc w:val="left"/>
      <w:pPr>
        <w:ind w:left="3305" w:hanging="360"/>
      </w:pPr>
    </w:lvl>
    <w:lvl w:ilvl="4" w:tplc="27E04898" w:tentative="1">
      <w:start w:val="1"/>
      <w:numFmt w:val="lowerLetter"/>
      <w:lvlText w:val="%5."/>
      <w:lvlJc w:val="left"/>
      <w:pPr>
        <w:ind w:left="4025" w:hanging="360"/>
      </w:pPr>
    </w:lvl>
    <w:lvl w:ilvl="5" w:tplc="463619D0" w:tentative="1">
      <w:start w:val="1"/>
      <w:numFmt w:val="lowerRoman"/>
      <w:lvlText w:val="%6."/>
      <w:lvlJc w:val="right"/>
      <w:pPr>
        <w:ind w:left="4745" w:hanging="180"/>
      </w:pPr>
    </w:lvl>
    <w:lvl w:ilvl="6" w:tplc="AAE486AE" w:tentative="1">
      <w:start w:val="1"/>
      <w:numFmt w:val="decimal"/>
      <w:lvlText w:val="%7."/>
      <w:lvlJc w:val="left"/>
      <w:pPr>
        <w:ind w:left="5465" w:hanging="360"/>
      </w:pPr>
    </w:lvl>
    <w:lvl w:ilvl="7" w:tplc="67B639C6" w:tentative="1">
      <w:start w:val="1"/>
      <w:numFmt w:val="lowerLetter"/>
      <w:lvlText w:val="%8."/>
      <w:lvlJc w:val="left"/>
      <w:pPr>
        <w:ind w:left="6185" w:hanging="360"/>
      </w:pPr>
    </w:lvl>
    <w:lvl w:ilvl="8" w:tplc="E2AC8EEE" w:tentative="1">
      <w:start w:val="1"/>
      <w:numFmt w:val="lowerRoman"/>
      <w:lvlText w:val="%9."/>
      <w:lvlJc w:val="right"/>
      <w:pPr>
        <w:ind w:left="6905" w:hanging="180"/>
      </w:pPr>
    </w:lvl>
  </w:abstractNum>
  <w:abstractNum w:abstractNumId="10" w15:restartNumberingAfterBreak="0">
    <w:nsid w:val="6CD32DA8"/>
    <w:multiLevelType w:val="singleLevel"/>
    <w:tmpl w:val="CFBAC588"/>
    <w:lvl w:ilvl="0">
      <w:start w:val="1"/>
      <w:numFmt w:val="decimal"/>
      <w:pStyle w:val="tablehead"/>
      <w:lvlText w:val="Tabel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1" w15:restartNumberingAfterBreak="0">
    <w:nsid w:val="6E59162F"/>
    <w:multiLevelType w:val="multilevel"/>
    <w:tmpl w:val="6E59162F"/>
    <w:lvl w:ilvl="0">
      <w:start w:val="1"/>
      <w:numFmt w:val="decimal"/>
      <w:lvlText w:val="%1."/>
      <w:lvlJc w:val="left"/>
      <w:pPr>
        <w:ind w:left="72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0"/>
  </w:num>
  <w:num w:numId="2">
    <w:abstractNumId w:val="2"/>
  </w:num>
  <w:num w:numId="3">
    <w:abstractNumId w:val="8"/>
  </w:num>
  <w:num w:numId="4">
    <w:abstractNumId w:val="1"/>
  </w:num>
  <w:num w:numId="5">
    <w:abstractNumId w:val="3"/>
  </w:num>
  <w:num w:numId="6">
    <w:abstractNumId w:val="7"/>
  </w:num>
  <w:num w:numId="7">
    <w:abstractNumId w:val="9"/>
  </w:num>
  <w:num w:numId="8">
    <w:abstractNumId w:val="1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AB9"/>
    <w:rsid w:val="00012E3D"/>
    <w:rsid w:val="00084D9D"/>
    <w:rsid w:val="0009422F"/>
    <w:rsid w:val="000956DE"/>
    <w:rsid w:val="000C2CE2"/>
    <w:rsid w:val="000C436B"/>
    <w:rsid w:val="000C5900"/>
    <w:rsid w:val="000E253D"/>
    <w:rsid w:val="000F7418"/>
    <w:rsid w:val="001447A3"/>
    <w:rsid w:val="001464FE"/>
    <w:rsid w:val="00151289"/>
    <w:rsid w:val="00161E9A"/>
    <w:rsid w:val="001623DC"/>
    <w:rsid w:val="00190D4F"/>
    <w:rsid w:val="001917C4"/>
    <w:rsid w:val="001A29BD"/>
    <w:rsid w:val="001A7F18"/>
    <w:rsid w:val="001B13E9"/>
    <w:rsid w:val="001C5ED7"/>
    <w:rsid w:val="001D44CC"/>
    <w:rsid w:val="001E03AC"/>
    <w:rsid w:val="001F4846"/>
    <w:rsid w:val="001F78DA"/>
    <w:rsid w:val="00217CB6"/>
    <w:rsid w:val="002417A0"/>
    <w:rsid w:val="002457C4"/>
    <w:rsid w:val="0025206F"/>
    <w:rsid w:val="00261B36"/>
    <w:rsid w:val="00262FC0"/>
    <w:rsid w:val="0027407D"/>
    <w:rsid w:val="00277476"/>
    <w:rsid w:val="00291E05"/>
    <w:rsid w:val="002A03C0"/>
    <w:rsid w:val="002A5886"/>
    <w:rsid w:val="002B0EB6"/>
    <w:rsid w:val="002E0324"/>
    <w:rsid w:val="002F0961"/>
    <w:rsid w:val="002F4225"/>
    <w:rsid w:val="003132E5"/>
    <w:rsid w:val="00320792"/>
    <w:rsid w:val="00327585"/>
    <w:rsid w:val="003549A6"/>
    <w:rsid w:val="00357C68"/>
    <w:rsid w:val="00377C87"/>
    <w:rsid w:val="003903AC"/>
    <w:rsid w:val="00390B48"/>
    <w:rsid w:val="00393525"/>
    <w:rsid w:val="003A6CC7"/>
    <w:rsid w:val="003A7A19"/>
    <w:rsid w:val="003B0244"/>
    <w:rsid w:val="003C47CC"/>
    <w:rsid w:val="003E056C"/>
    <w:rsid w:val="00420F91"/>
    <w:rsid w:val="00422F5F"/>
    <w:rsid w:val="0044178A"/>
    <w:rsid w:val="0047425A"/>
    <w:rsid w:val="00481AEC"/>
    <w:rsid w:val="00487D02"/>
    <w:rsid w:val="004A56FD"/>
    <w:rsid w:val="004B4CE9"/>
    <w:rsid w:val="004C05B0"/>
    <w:rsid w:val="005060A6"/>
    <w:rsid w:val="00512531"/>
    <w:rsid w:val="00536CCE"/>
    <w:rsid w:val="005573CB"/>
    <w:rsid w:val="005577C0"/>
    <w:rsid w:val="0058602A"/>
    <w:rsid w:val="00594A34"/>
    <w:rsid w:val="005965AA"/>
    <w:rsid w:val="005A4120"/>
    <w:rsid w:val="005A52E1"/>
    <w:rsid w:val="005A5820"/>
    <w:rsid w:val="005B4D66"/>
    <w:rsid w:val="005B778C"/>
    <w:rsid w:val="005D3702"/>
    <w:rsid w:val="005D4EFF"/>
    <w:rsid w:val="00606E07"/>
    <w:rsid w:val="00607F93"/>
    <w:rsid w:val="00610D82"/>
    <w:rsid w:val="00612E87"/>
    <w:rsid w:val="00621FA0"/>
    <w:rsid w:val="00636224"/>
    <w:rsid w:val="006541E6"/>
    <w:rsid w:val="00672276"/>
    <w:rsid w:val="00680324"/>
    <w:rsid w:val="00695D96"/>
    <w:rsid w:val="006A2416"/>
    <w:rsid w:val="006A6DC7"/>
    <w:rsid w:val="006B02C3"/>
    <w:rsid w:val="006C4759"/>
    <w:rsid w:val="006C5F95"/>
    <w:rsid w:val="006F6B89"/>
    <w:rsid w:val="0070384B"/>
    <w:rsid w:val="00734AAA"/>
    <w:rsid w:val="00747B7F"/>
    <w:rsid w:val="007538A1"/>
    <w:rsid w:val="00770151"/>
    <w:rsid w:val="00770A86"/>
    <w:rsid w:val="00776C7D"/>
    <w:rsid w:val="00777073"/>
    <w:rsid w:val="007A53D1"/>
    <w:rsid w:val="007B440F"/>
    <w:rsid w:val="007C3EA1"/>
    <w:rsid w:val="007D0E9F"/>
    <w:rsid w:val="0080203F"/>
    <w:rsid w:val="008048D4"/>
    <w:rsid w:val="008437D3"/>
    <w:rsid w:val="00855023"/>
    <w:rsid w:val="0087399E"/>
    <w:rsid w:val="0088385B"/>
    <w:rsid w:val="008A1AD0"/>
    <w:rsid w:val="008A7A7C"/>
    <w:rsid w:val="008A7BCE"/>
    <w:rsid w:val="008D663E"/>
    <w:rsid w:val="008F24B1"/>
    <w:rsid w:val="008F784A"/>
    <w:rsid w:val="0090739C"/>
    <w:rsid w:val="009266BF"/>
    <w:rsid w:val="00932C90"/>
    <w:rsid w:val="009407E3"/>
    <w:rsid w:val="00945F53"/>
    <w:rsid w:val="009A01B6"/>
    <w:rsid w:val="009D0E25"/>
    <w:rsid w:val="009D35EF"/>
    <w:rsid w:val="00A07A2E"/>
    <w:rsid w:val="00A13776"/>
    <w:rsid w:val="00A376DB"/>
    <w:rsid w:val="00A44877"/>
    <w:rsid w:val="00A67A77"/>
    <w:rsid w:val="00A73DF6"/>
    <w:rsid w:val="00A76FB1"/>
    <w:rsid w:val="00A8392D"/>
    <w:rsid w:val="00A93FCC"/>
    <w:rsid w:val="00AA6166"/>
    <w:rsid w:val="00AB5A50"/>
    <w:rsid w:val="00AC4E4A"/>
    <w:rsid w:val="00AC791A"/>
    <w:rsid w:val="00AD245F"/>
    <w:rsid w:val="00AE12D0"/>
    <w:rsid w:val="00AF3458"/>
    <w:rsid w:val="00B208BE"/>
    <w:rsid w:val="00B27BA8"/>
    <w:rsid w:val="00B43AB9"/>
    <w:rsid w:val="00B5124F"/>
    <w:rsid w:val="00B559C5"/>
    <w:rsid w:val="00B9284A"/>
    <w:rsid w:val="00B95773"/>
    <w:rsid w:val="00BA61D8"/>
    <w:rsid w:val="00BB0BBF"/>
    <w:rsid w:val="00BB514A"/>
    <w:rsid w:val="00BC19BD"/>
    <w:rsid w:val="00BD67BA"/>
    <w:rsid w:val="00BE15FE"/>
    <w:rsid w:val="00BE22A7"/>
    <w:rsid w:val="00BE6438"/>
    <w:rsid w:val="00C00099"/>
    <w:rsid w:val="00C04BF6"/>
    <w:rsid w:val="00C04F35"/>
    <w:rsid w:val="00C06E22"/>
    <w:rsid w:val="00C203DA"/>
    <w:rsid w:val="00C23F70"/>
    <w:rsid w:val="00C260EB"/>
    <w:rsid w:val="00C37F85"/>
    <w:rsid w:val="00C455FD"/>
    <w:rsid w:val="00C519CA"/>
    <w:rsid w:val="00C54D15"/>
    <w:rsid w:val="00CA2361"/>
    <w:rsid w:val="00CB1E32"/>
    <w:rsid w:val="00CC32F1"/>
    <w:rsid w:val="00CC48A3"/>
    <w:rsid w:val="00D17274"/>
    <w:rsid w:val="00D231C1"/>
    <w:rsid w:val="00D554BD"/>
    <w:rsid w:val="00D6085D"/>
    <w:rsid w:val="00D60C3E"/>
    <w:rsid w:val="00D76DA0"/>
    <w:rsid w:val="00D878AF"/>
    <w:rsid w:val="00DE1743"/>
    <w:rsid w:val="00DF234E"/>
    <w:rsid w:val="00E0149B"/>
    <w:rsid w:val="00E12AFA"/>
    <w:rsid w:val="00E17D73"/>
    <w:rsid w:val="00E223F7"/>
    <w:rsid w:val="00E22F01"/>
    <w:rsid w:val="00E75B1E"/>
    <w:rsid w:val="00E9070F"/>
    <w:rsid w:val="00EA029B"/>
    <w:rsid w:val="00EA4545"/>
    <w:rsid w:val="00ED0181"/>
    <w:rsid w:val="00EF0996"/>
    <w:rsid w:val="00EF67EA"/>
    <w:rsid w:val="00F036E2"/>
    <w:rsid w:val="00F15DF5"/>
    <w:rsid w:val="00F44BB8"/>
    <w:rsid w:val="00F45FC1"/>
    <w:rsid w:val="00F725FE"/>
    <w:rsid w:val="00F74167"/>
    <w:rsid w:val="00F822D8"/>
    <w:rsid w:val="00F948C7"/>
    <w:rsid w:val="00FB7F95"/>
    <w:rsid w:val="00FD3438"/>
    <w:rsid w:val="00FF2845"/>
    <w:rsid w:val="00FF4D0F"/>
    <w:rsid w:val="00FF6C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5FB07"/>
  <w15:docId w15:val="{09B4D950-9177-4E89-9EAC-F97AB51EF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324"/>
    <w:pPr>
      <w:spacing w:after="160" w:line="259" w:lineRule="auto"/>
    </w:pPr>
    <w:rPr>
      <w:sz w:val="22"/>
      <w:szCs w:val="22"/>
      <w:lang w:val="id-ID"/>
    </w:rPr>
  </w:style>
  <w:style w:type="paragraph" w:styleId="Heading1">
    <w:name w:val="heading 1"/>
    <w:basedOn w:val="Normal"/>
    <w:next w:val="Normal"/>
    <w:link w:val="Heading1Char"/>
    <w:uiPriority w:val="9"/>
    <w:qFormat/>
    <w:rsid w:val="00CC48A3"/>
    <w:pPr>
      <w:keepNext/>
      <w:keepLines/>
      <w:spacing w:before="240" w:after="0"/>
      <w:outlineLvl w:val="0"/>
    </w:pPr>
    <w:rPr>
      <w:rFonts w:ascii="Times New Roman" w:eastAsia="Times New Roman" w:hAnsi="Times New Roman"/>
      <w:b/>
      <w:color w:val="000000"/>
      <w:sz w:val="24"/>
      <w:szCs w:val="32"/>
    </w:rPr>
  </w:style>
  <w:style w:type="paragraph" w:styleId="Heading2">
    <w:name w:val="heading 2"/>
    <w:basedOn w:val="Normal"/>
    <w:link w:val="Heading2Char"/>
    <w:uiPriority w:val="9"/>
    <w:qFormat/>
    <w:rsid w:val="00B43AB9"/>
    <w:pPr>
      <w:spacing w:before="100" w:beforeAutospacing="1" w:after="100" w:afterAutospacing="1" w:line="240" w:lineRule="auto"/>
      <w:outlineLvl w:val="1"/>
    </w:pPr>
    <w:rPr>
      <w:rFonts w:ascii="Times New Roman" w:eastAsia="Times New Roman" w:hAnsi="Times New Roman"/>
      <w:b/>
      <w:bCs/>
      <w:sz w:val="36"/>
      <w:szCs w:val="36"/>
      <w:lang w:val="en-US"/>
    </w:rPr>
  </w:style>
  <w:style w:type="paragraph" w:styleId="Heading3">
    <w:name w:val="heading 3"/>
    <w:basedOn w:val="Normal"/>
    <w:next w:val="Normal"/>
    <w:link w:val="Heading3Char"/>
    <w:uiPriority w:val="9"/>
    <w:unhideWhenUsed/>
    <w:qFormat/>
    <w:rsid w:val="001B13E9"/>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545"/>
    <w:pPr>
      <w:tabs>
        <w:tab w:val="center" w:pos="4513"/>
        <w:tab w:val="right" w:pos="9026"/>
      </w:tabs>
      <w:spacing w:after="0" w:line="240" w:lineRule="auto"/>
    </w:pPr>
    <w:rPr>
      <w:rFonts w:ascii="Times New Roman" w:hAnsi="Times New Roman"/>
      <w:sz w:val="20"/>
    </w:rPr>
  </w:style>
  <w:style w:type="character" w:customStyle="1" w:styleId="HeaderChar">
    <w:name w:val="Header Char"/>
    <w:link w:val="Header"/>
    <w:uiPriority w:val="99"/>
    <w:rsid w:val="00EA4545"/>
    <w:rPr>
      <w:rFonts w:ascii="Times New Roman" w:hAnsi="Times New Roman"/>
      <w:sz w:val="20"/>
    </w:rPr>
  </w:style>
  <w:style w:type="paragraph" w:styleId="Footer">
    <w:name w:val="footer"/>
    <w:basedOn w:val="Normal"/>
    <w:link w:val="FooterChar"/>
    <w:uiPriority w:val="99"/>
    <w:unhideWhenUsed/>
    <w:rsid w:val="00A07A2E"/>
    <w:pPr>
      <w:tabs>
        <w:tab w:val="center" w:pos="4513"/>
        <w:tab w:val="right" w:pos="9026"/>
      </w:tabs>
      <w:spacing w:after="0" w:line="240" w:lineRule="auto"/>
      <w:jc w:val="center"/>
    </w:pPr>
    <w:rPr>
      <w:rFonts w:ascii="Times New Roman" w:hAnsi="Times New Roman"/>
    </w:rPr>
  </w:style>
  <w:style w:type="character" w:customStyle="1" w:styleId="FooterChar">
    <w:name w:val="Footer Char"/>
    <w:link w:val="Footer"/>
    <w:uiPriority w:val="99"/>
    <w:rsid w:val="00A07A2E"/>
    <w:rPr>
      <w:rFonts w:ascii="Times New Roman" w:hAnsi="Times New Roman"/>
    </w:rPr>
  </w:style>
  <w:style w:type="paragraph" w:customStyle="1" w:styleId="Titlejkk">
    <w:name w:val="Title jkk"/>
    <w:qFormat/>
    <w:rsid w:val="00CC48A3"/>
    <w:pPr>
      <w:spacing w:after="160" w:line="259" w:lineRule="auto"/>
      <w:jc w:val="center"/>
    </w:pPr>
    <w:rPr>
      <w:rFonts w:ascii="Times New Roman" w:hAnsi="Times New Roman"/>
      <w:b/>
      <w:sz w:val="28"/>
      <w:szCs w:val="22"/>
      <w:lang w:val="id-ID"/>
    </w:rPr>
  </w:style>
  <w:style w:type="paragraph" w:customStyle="1" w:styleId="Titlejkkinggris">
    <w:name w:val="Title jkk inggris"/>
    <w:basedOn w:val="Titlejkk"/>
    <w:qFormat/>
    <w:rsid w:val="00EA4545"/>
    <w:rPr>
      <w:rFonts w:ascii="Palatino Linotype" w:hAnsi="Palatino Linotype"/>
    </w:rPr>
  </w:style>
  <w:style w:type="paragraph" w:customStyle="1" w:styleId="abstrakhead">
    <w:name w:val="abstrak head"/>
    <w:basedOn w:val="Titlejkkinggris"/>
    <w:qFormat/>
    <w:rsid w:val="000E253D"/>
    <w:rPr>
      <w:rFonts w:ascii="Times New Roman" w:hAnsi="Times New Roman"/>
      <w:sz w:val="24"/>
    </w:rPr>
  </w:style>
  <w:style w:type="paragraph" w:customStyle="1" w:styleId="abstrakteks">
    <w:name w:val="abstrak teks"/>
    <w:qFormat/>
    <w:rsid w:val="002457C4"/>
    <w:pPr>
      <w:spacing w:after="80"/>
      <w:jc w:val="both"/>
    </w:pPr>
    <w:rPr>
      <w:rFonts w:ascii="Times New Roman" w:hAnsi="Times New Roman"/>
      <w:sz w:val="24"/>
      <w:szCs w:val="22"/>
      <w:lang w:val="id-ID"/>
    </w:rPr>
  </w:style>
  <w:style w:type="paragraph" w:customStyle="1" w:styleId="artikelhistori">
    <w:name w:val="artikel histori"/>
    <w:qFormat/>
    <w:rsid w:val="000E253D"/>
    <w:pPr>
      <w:spacing w:after="160" w:line="259" w:lineRule="auto"/>
      <w:jc w:val="center"/>
    </w:pPr>
    <w:rPr>
      <w:rFonts w:ascii="Times New Roman" w:hAnsi="Times New Roman"/>
      <w:sz w:val="18"/>
      <w:szCs w:val="22"/>
      <w:lang w:val="id-ID"/>
    </w:rPr>
  </w:style>
  <w:style w:type="paragraph" w:customStyle="1" w:styleId="NamaAuthor">
    <w:name w:val="Nama Author"/>
    <w:qFormat/>
    <w:rsid w:val="002457C4"/>
    <w:pPr>
      <w:spacing w:after="160" w:line="259" w:lineRule="auto"/>
      <w:jc w:val="center"/>
    </w:pPr>
    <w:rPr>
      <w:rFonts w:ascii="Times New Roman" w:hAnsi="Times New Roman"/>
      <w:b/>
      <w:sz w:val="24"/>
      <w:szCs w:val="22"/>
      <w:lang w:val="id-ID"/>
    </w:rPr>
  </w:style>
  <w:style w:type="paragraph" w:customStyle="1" w:styleId="afiliasiauthor">
    <w:name w:val="afiliasi author"/>
    <w:qFormat/>
    <w:rsid w:val="002457C4"/>
    <w:pPr>
      <w:spacing w:after="160" w:line="259" w:lineRule="auto"/>
      <w:jc w:val="center"/>
    </w:pPr>
    <w:rPr>
      <w:rFonts w:ascii="Times New Roman" w:hAnsi="Times New Roman"/>
      <w:szCs w:val="22"/>
      <w:lang w:val="id-ID"/>
    </w:rPr>
  </w:style>
  <w:style w:type="paragraph" w:customStyle="1" w:styleId="keywords">
    <w:name w:val="keywords"/>
    <w:basedOn w:val="abstrakteks"/>
    <w:qFormat/>
    <w:rsid w:val="002457C4"/>
  </w:style>
  <w:style w:type="paragraph" w:customStyle="1" w:styleId="Copyright">
    <w:name w:val="Copyright"/>
    <w:basedOn w:val="Normal"/>
    <w:qFormat/>
    <w:rsid w:val="00C00099"/>
    <w:pPr>
      <w:framePr w:hSpace="187" w:wrap="around" w:vAnchor="text" w:hAnchor="text" w:y="1"/>
      <w:spacing w:after="0" w:line="200" w:lineRule="exact"/>
      <w:suppressOverlap/>
      <w:jc w:val="right"/>
    </w:pPr>
    <w:rPr>
      <w:rFonts w:ascii="Times New Roman" w:eastAsia="Times New Roman" w:hAnsi="Times New Roman"/>
      <w:sz w:val="17"/>
      <w:szCs w:val="14"/>
    </w:rPr>
  </w:style>
  <w:style w:type="character" w:styleId="Hyperlink">
    <w:name w:val="Hyperlink"/>
    <w:uiPriority w:val="99"/>
    <w:unhideWhenUsed/>
    <w:rsid w:val="0080203F"/>
    <w:rPr>
      <w:color w:val="0563C1"/>
      <w:u w:val="single"/>
    </w:rPr>
  </w:style>
  <w:style w:type="character" w:customStyle="1" w:styleId="SebutanYangBelumTerselesaikan1">
    <w:name w:val="Sebutan Yang Belum Terselesaikan1"/>
    <w:uiPriority w:val="99"/>
    <w:semiHidden/>
    <w:unhideWhenUsed/>
    <w:rsid w:val="0080203F"/>
    <w:rPr>
      <w:color w:val="605E5C"/>
      <w:shd w:val="clear" w:color="auto" w:fill="E1DFDD"/>
    </w:rPr>
  </w:style>
  <w:style w:type="character" w:customStyle="1" w:styleId="Heading1Char">
    <w:name w:val="Heading 1 Char"/>
    <w:link w:val="Heading1"/>
    <w:uiPriority w:val="9"/>
    <w:rsid w:val="00CC48A3"/>
    <w:rPr>
      <w:rFonts w:ascii="Times New Roman" w:eastAsia="Times New Roman" w:hAnsi="Times New Roman" w:cs="Times New Roman"/>
      <w:b/>
      <w:color w:val="000000"/>
      <w:sz w:val="24"/>
      <w:szCs w:val="32"/>
    </w:rPr>
  </w:style>
  <w:style w:type="paragraph" w:styleId="TOCHeading">
    <w:name w:val="TOC Heading"/>
    <w:basedOn w:val="Heading1"/>
    <w:next w:val="Normal"/>
    <w:uiPriority w:val="39"/>
    <w:unhideWhenUsed/>
    <w:qFormat/>
    <w:rsid w:val="003132E5"/>
    <w:pPr>
      <w:outlineLvl w:val="9"/>
    </w:pPr>
    <w:rPr>
      <w:lang w:val="en-US"/>
    </w:rPr>
  </w:style>
  <w:style w:type="paragraph" w:styleId="TableofFigures">
    <w:name w:val="table of figures"/>
    <w:basedOn w:val="Normal"/>
    <w:next w:val="Normal"/>
    <w:uiPriority w:val="99"/>
    <w:unhideWhenUsed/>
    <w:rsid w:val="003132E5"/>
    <w:pPr>
      <w:spacing w:after="0"/>
    </w:pPr>
  </w:style>
  <w:style w:type="paragraph" w:customStyle="1" w:styleId="Bodyteks">
    <w:name w:val="Body teks"/>
    <w:qFormat/>
    <w:rsid w:val="00CC48A3"/>
    <w:pPr>
      <w:spacing w:after="160" w:line="259" w:lineRule="auto"/>
      <w:ind w:firstLine="720"/>
      <w:jc w:val="both"/>
    </w:pPr>
    <w:rPr>
      <w:rFonts w:ascii="Times New Roman" w:hAnsi="Times New Roman"/>
      <w:sz w:val="24"/>
      <w:szCs w:val="22"/>
      <w:lang w:val="id-ID"/>
    </w:rPr>
  </w:style>
  <w:style w:type="paragraph" w:customStyle="1" w:styleId="tablehead">
    <w:name w:val="table head"/>
    <w:uiPriority w:val="99"/>
    <w:rsid w:val="00C455FD"/>
    <w:pPr>
      <w:numPr>
        <w:numId w:val="1"/>
      </w:numPr>
      <w:spacing w:before="240" w:after="120"/>
      <w:jc w:val="center"/>
    </w:pPr>
    <w:rPr>
      <w:rFonts w:ascii="Junicode" w:eastAsia="Times New Roman" w:hAnsi="Junicode"/>
      <w:noProof/>
      <w:szCs w:val="16"/>
    </w:rPr>
  </w:style>
  <w:style w:type="paragraph" w:customStyle="1" w:styleId="tablecolhead">
    <w:name w:val="table col head"/>
    <w:basedOn w:val="Normal"/>
    <w:uiPriority w:val="99"/>
    <w:rsid w:val="003E056C"/>
    <w:pPr>
      <w:spacing w:after="0" w:line="240" w:lineRule="auto"/>
      <w:jc w:val="center"/>
    </w:pPr>
    <w:rPr>
      <w:rFonts w:ascii="Junicode" w:eastAsia="Times New Roman" w:hAnsi="Junicode"/>
      <w:b/>
      <w:bCs/>
      <w:sz w:val="20"/>
      <w:szCs w:val="16"/>
      <w:lang w:val="en-US"/>
    </w:rPr>
  </w:style>
  <w:style w:type="paragraph" w:customStyle="1" w:styleId="tablecolsubhead">
    <w:name w:val="table col subhead"/>
    <w:basedOn w:val="tablecolhead"/>
    <w:uiPriority w:val="99"/>
    <w:rsid w:val="003E056C"/>
    <w:rPr>
      <w:i/>
      <w:iCs/>
      <w:sz w:val="19"/>
      <w:szCs w:val="15"/>
    </w:rPr>
  </w:style>
  <w:style w:type="paragraph" w:customStyle="1" w:styleId="tablecopy">
    <w:name w:val="table copy"/>
    <w:uiPriority w:val="99"/>
    <w:rsid w:val="003E056C"/>
    <w:pPr>
      <w:jc w:val="center"/>
    </w:pPr>
    <w:rPr>
      <w:rFonts w:ascii="Junicode" w:eastAsia="Times New Roman" w:hAnsi="Junicode"/>
      <w:noProof/>
      <w:sz w:val="18"/>
      <w:szCs w:val="16"/>
    </w:rPr>
  </w:style>
  <w:style w:type="paragraph" w:customStyle="1" w:styleId="bulletlist">
    <w:name w:val="bullet list"/>
    <w:basedOn w:val="BodyText"/>
    <w:rsid w:val="003E056C"/>
    <w:pPr>
      <w:numPr>
        <w:numId w:val="2"/>
      </w:numPr>
      <w:tabs>
        <w:tab w:val="clear" w:pos="648"/>
        <w:tab w:val="left" w:pos="288"/>
      </w:tabs>
      <w:spacing w:line="228" w:lineRule="auto"/>
      <w:ind w:left="576" w:hanging="288"/>
      <w:jc w:val="both"/>
    </w:pPr>
    <w:rPr>
      <w:rFonts w:ascii="Times New Roman" w:eastAsia="MS Mincho" w:hAnsi="Times New Roman"/>
      <w:spacing w:val="-1"/>
      <w:szCs w:val="20"/>
      <w:lang w:val="en-US"/>
    </w:rPr>
  </w:style>
  <w:style w:type="paragraph" w:customStyle="1" w:styleId="figurecaption">
    <w:name w:val="figure caption"/>
    <w:rsid w:val="003E056C"/>
    <w:pPr>
      <w:numPr>
        <w:numId w:val="3"/>
      </w:numPr>
      <w:tabs>
        <w:tab w:val="left" w:pos="533"/>
      </w:tabs>
      <w:spacing w:before="80" w:after="200"/>
      <w:jc w:val="center"/>
    </w:pPr>
    <w:rPr>
      <w:rFonts w:ascii="Junicode" w:eastAsia="Times New Roman" w:hAnsi="Junicode"/>
      <w:noProof/>
      <w:szCs w:val="16"/>
    </w:rPr>
  </w:style>
  <w:style w:type="paragraph" w:styleId="BodyText">
    <w:name w:val="Body Text"/>
    <w:basedOn w:val="Normal"/>
    <w:link w:val="BodyTextChar"/>
    <w:uiPriority w:val="99"/>
    <w:unhideWhenUsed/>
    <w:rsid w:val="003E056C"/>
    <w:pPr>
      <w:spacing w:after="120"/>
    </w:pPr>
  </w:style>
  <w:style w:type="character" w:customStyle="1" w:styleId="BodyTextChar">
    <w:name w:val="Body Text Char"/>
    <w:basedOn w:val="DefaultParagraphFont"/>
    <w:link w:val="BodyText"/>
    <w:uiPriority w:val="99"/>
    <w:rsid w:val="003E056C"/>
  </w:style>
  <w:style w:type="paragraph" w:customStyle="1" w:styleId="references">
    <w:name w:val="references"/>
    <w:basedOn w:val="Normal"/>
    <w:qFormat/>
    <w:rsid w:val="004A56FD"/>
    <w:pPr>
      <w:widowControl w:val="0"/>
      <w:autoSpaceDE w:val="0"/>
      <w:autoSpaceDN w:val="0"/>
      <w:adjustRightInd w:val="0"/>
      <w:spacing w:line="240" w:lineRule="auto"/>
      <w:ind w:left="480" w:hanging="480"/>
      <w:jc w:val="both"/>
    </w:pPr>
    <w:rPr>
      <w:rFonts w:ascii="Times New Roman" w:hAnsi="Times New Roman"/>
      <w:noProof/>
      <w:sz w:val="24"/>
      <w:szCs w:val="24"/>
    </w:rPr>
  </w:style>
  <w:style w:type="paragraph" w:styleId="BalloonText">
    <w:name w:val="Balloon Text"/>
    <w:basedOn w:val="Normal"/>
    <w:link w:val="BalloonTextChar"/>
    <w:uiPriority w:val="99"/>
    <w:semiHidden/>
    <w:unhideWhenUsed/>
    <w:rsid w:val="0032079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0792"/>
    <w:rPr>
      <w:rFonts w:ascii="Tahoma" w:hAnsi="Tahoma" w:cs="Tahoma"/>
      <w:sz w:val="16"/>
      <w:szCs w:val="16"/>
    </w:rPr>
  </w:style>
  <w:style w:type="paragraph" w:styleId="HTMLPreformatted">
    <w:name w:val="HTML Preformatted"/>
    <w:basedOn w:val="Normal"/>
    <w:link w:val="HTMLPreformattedChar"/>
    <w:uiPriority w:val="99"/>
    <w:unhideWhenUsed/>
    <w:rsid w:val="00A67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A67A77"/>
    <w:rPr>
      <w:rFonts w:ascii="Courier New" w:eastAsia="Times New Roman" w:hAnsi="Courier New" w:cs="Courier New"/>
      <w:sz w:val="20"/>
      <w:szCs w:val="20"/>
      <w:lang w:val="en-US"/>
    </w:rPr>
  </w:style>
  <w:style w:type="character" w:styleId="Strong">
    <w:name w:val="Strong"/>
    <w:uiPriority w:val="22"/>
    <w:qFormat/>
    <w:rsid w:val="001D44CC"/>
    <w:rPr>
      <w:b/>
      <w:bCs/>
    </w:rPr>
  </w:style>
  <w:style w:type="paragraph" w:customStyle="1" w:styleId="Default">
    <w:name w:val="Default"/>
    <w:rsid w:val="003C47CC"/>
    <w:pPr>
      <w:autoSpaceDE w:val="0"/>
      <w:autoSpaceDN w:val="0"/>
      <w:adjustRightInd w:val="0"/>
    </w:pPr>
    <w:rPr>
      <w:rFonts w:ascii="Times New Roman" w:hAnsi="Times New Roman"/>
      <w:color w:val="000000"/>
      <w:sz w:val="24"/>
      <w:szCs w:val="24"/>
      <w:lang w:val="id-ID"/>
    </w:rPr>
  </w:style>
  <w:style w:type="character" w:customStyle="1" w:styleId="SebutanYangBelumTerselesaikan2">
    <w:name w:val="Sebutan Yang Belum Terselesaikan2"/>
    <w:uiPriority w:val="99"/>
    <w:semiHidden/>
    <w:unhideWhenUsed/>
    <w:rsid w:val="00E9070F"/>
    <w:rPr>
      <w:color w:val="605E5C"/>
      <w:shd w:val="clear" w:color="auto" w:fill="E1DFDD"/>
    </w:rPr>
  </w:style>
  <w:style w:type="paragraph" w:styleId="ListParagraph">
    <w:name w:val="List Paragraph"/>
    <w:basedOn w:val="Normal"/>
    <w:link w:val="ListParagraphChar"/>
    <w:uiPriority w:val="34"/>
    <w:qFormat/>
    <w:rsid w:val="001A7F18"/>
    <w:pPr>
      <w:spacing w:after="200" w:line="276" w:lineRule="auto"/>
      <w:ind w:left="720"/>
      <w:contextualSpacing/>
    </w:pPr>
    <w:rPr>
      <w:lang w:val="en-US"/>
    </w:rPr>
  </w:style>
  <w:style w:type="character" w:customStyle="1" w:styleId="ListParagraphChar">
    <w:name w:val="List Paragraph Char"/>
    <w:link w:val="ListParagraph"/>
    <w:uiPriority w:val="34"/>
    <w:rsid w:val="001A7F18"/>
    <w:rPr>
      <w:lang w:val="en-US"/>
    </w:rPr>
  </w:style>
  <w:style w:type="character" w:customStyle="1" w:styleId="shorttext">
    <w:name w:val="short_text"/>
    <w:rsid w:val="00F15DF5"/>
  </w:style>
  <w:style w:type="table" w:customStyle="1" w:styleId="KisiTabelTerang1">
    <w:name w:val="Kisi Tabel Terang1"/>
    <w:basedOn w:val="TableNormal"/>
    <w:uiPriority w:val="40"/>
    <w:rsid w:val="00F15DF5"/>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3Char">
    <w:name w:val="Heading 3 Char"/>
    <w:link w:val="Heading3"/>
    <w:uiPriority w:val="9"/>
    <w:rsid w:val="001B13E9"/>
    <w:rPr>
      <w:rFonts w:ascii="Calibri Light" w:eastAsia="Times New Roman" w:hAnsi="Calibri Light" w:cs="Times New Roman"/>
      <w:b/>
      <w:bCs/>
      <w:sz w:val="26"/>
      <w:szCs w:val="26"/>
      <w:lang w:val="id-ID" w:eastAsia="en-US"/>
    </w:rPr>
  </w:style>
  <w:style w:type="table" w:customStyle="1" w:styleId="BayanganTipis1">
    <w:name w:val="Bayangan Tipis1"/>
    <w:basedOn w:val="TableNormal"/>
    <w:uiPriority w:val="60"/>
    <w:rsid w:val="001B13E9"/>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ftarCahaya1">
    <w:name w:val="Daftar Cahaya1"/>
    <w:basedOn w:val="TableNormal"/>
    <w:uiPriority w:val="61"/>
    <w:rsid w:val="001B13E9"/>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Paragraph1">
    <w:name w:val="List Paragraph1"/>
    <w:basedOn w:val="Normal"/>
    <w:uiPriority w:val="34"/>
    <w:qFormat/>
    <w:rsid w:val="001B13E9"/>
    <w:pPr>
      <w:spacing w:after="200" w:line="276" w:lineRule="auto"/>
      <w:ind w:left="720"/>
      <w:contextualSpacing/>
    </w:pPr>
    <w:rPr>
      <w:lang w:val="en-US"/>
    </w:rPr>
  </w:style>
  <w:style w:type="paragraph" w:customStyle="1" w:styleId="Authors">
    <w:name w:val="Authors"/>
    <w:rsid w:val="00EF67EA"/>
    <w:pPr>
      <w:spacing w:after="113" w:line="276" w:lineRule="auto"/>
      <w:ind w:left="1418"/>
    </w:pPr>
    <w:rPr>
      <w:rFonts w:ascii="Times" w:eastAsia="Times New Roman" w:hAnsi="Times"/>
      <w:b/>
      <w:sz w:val="22"/>
      <w:szCs w:val="22"/>
      <w:lang w:val="en-GB"/>
    </w:rPr>
  </w:style>
  <w:style w:type="paragraph" w:customStyle="1" w:styleId="Addresses">
    <w:name w:val="Addresses"/>
    <w:rsid w:val="006F6B89"/>
    <w:pPr>
      <w:spacing w:after="454" w:line="276" w:lineRule="auto"/>
      <w:ind w:left="1418"/>
    </w:pPr>
    <w:rPr>
      <w:rFonts w:ascii="Times New Roman" w:eastAsia="Times New Roman" w:hAnsi="Times New Roman"/>
      <w:sz w:val="22"/>
      <w:szCs w:val="22"/>
      <w:lang w:val="en-GB"/>
    </w:rPr>
  </w:style>
  <w:style w:type="paragraph" w:customStyle="1" w:styleId="E-mail">
    <w:name w:val="E-mail"/>
    <w:next w:val="Normal"/>
    <w:rsid w:val="006F6B89"/>
    <w:pPr>
      <w:spacing w:after="240" w:line="276" w:lineRule="auto"/>
      <w:ind w:left="1418"/>
    </w:pPr>
    <w:rPr>
      <w:rFonts w:ascii="Times" w:eastAsia="Times New Roman" w:hAnsi="Times"/>
      <w:sz w:val="22"/>
      <w:szCs w:val="22"/>
    </w:rPr>
  </w:style>
  <w:style w:type="paragraph" w:customStyle="1" w:styleId="Abstract">
    <w:name w:val="Abstract"/>
    <w:rsid w:val="006F6B89"/>
    <w:pPr>
      <w:spacing w:after="454" w:line="276" w:lineRule="auto"/>
      <w:ind w:left="1418"/>
      <w:jc w:val="both"/>
    </w:pPr>
    <w:rPr>
      <w:rFonts w:ascii="Times" w:eastAsia="Times New Roman" w:hAnsi="Times"/>
      <w:color w:val="000000"/>
      <w:lang w:val="en-GB"/>
    </w:rPr>
  </w:style>
  <w:style w:type="paragraph" w:customStyle="1" w:styleId="subsection">
    <w:name w:val="subsection"/>
    <w:rsid w:val="00BE6438"/>
    <w:pPr>
      <w:numPr>
        <w:ilvl w:val="1"/>
        <w:numId w:val="9"/>
      </w:numPr>
      <w:tabs>
        <w:tab w:val="left" w:pos="567"/>
      </w:tabs>
      <w:spacing w:before="240" w:after="200" w:line="276" w:lineRule="auto"/>
    </w:pPr>
    <w:rPr>
      <w:rFonts w:ascii="Times" w:eastAsia="Times New Roman" w:hAnsi="Times"/>
      <w:i/>
      <w:iCs/>
      <w:color w:val="000000"/>
      <w:sz w:val="22"/>
      <w:szCs w:val="22"/>
    </w:rPr>
  </w:style>
  <w:style w:type="paragraph" w:customStyle="1" w:styleId="section">
    <w:name w:val="section"/>
    <w:rsid w:val="00BE6438"/>
    <w:pPr>
      <w:numPr>
        <w:numId w:val="9"/>
      </w:numPr>
      <w:tabs>
        <w:tab w:val="left" w:pos="567"/>
      </w:tabs>
      <w:spacing w:before="240" w:after="200" w:line="276" w:lineRule="auto"/>
    </w:pPr>
    <w:rPr>
      <w:rFonts w:ascii="Times" w:eastAsia="SimSun" w:hAnsi="Times"/>
      <w:b/>
      <w:color w:val="000000"/>
      <w:sz w:val="22"/>
      <w:szCs w:val="22"/>
    </w:rPr>
  </w:style>
  <w:style w:type="paragraph" w:customStyle="1" w:styleId="subsubsection">
    <w:name w:val="subsubsection"/>
    <w:rsid w:val="00BE6438"/>
    <w:pPr>
      <w:numPr>
        <w:ilvl w:val="2"/>
        <w:numId w:val="9"/>
      </w:numPr>
      <w:tabs>
        <w:tab w:val="left" w:pos="567"/>
      </w:tabs>
      <w:spacing w:before="240"/>
      <w:ind w:left="0" w:firstLine="0"/>
      <w:jc w:val="both"/>
    </w:pPr>
    <w:rPr>
      <w:rFonts w:ascii="Times" w:eastAsia="SimSun" w:hAnsi="Times"/>
      <w:i/>
      <w:iCs/>
      <w:color w:val="000000"/>
      <w:sz w:val="22"/>
      <w:szCs w:val="22"/>
    </w:rPr>
  </w:style>
  <w:style w:type="paragraph" w:customStyle="1" w:styleId="Bodytext0">
    <w:name w:val="Bodytext"/>
    <w:next w:val="Normal"/>
    <w:rsid w:val="00BE6438"/>
    <w:pPr>
      <w:spacing w:after="200" w:line="276" w:lineRule="auto"/>
      <w:jc w:val="both"/>
    </w:pPr>
    <w:rPr>
      <w:rFonts w:ascii="Times" w:eastAsia="Times New Roman" w:hAnsi="Times"/>
      <w:iCs/>
      <w:color w:val="000000"/>
      <w:sz w:val="22"/>
      <w:szCs w:val="22"/>
    </w:rPr>
  </w:style>
  <w:style w:type="paragraph" w:customStyle="1" w:styleId="BodytextIndented">
    <w:name w:val="BodytextIndented"/>
    <w:basedOn w:val="Bodytext0"/>
    <w:rsid w:val="00BE6438"/>
    <w:pPr>
      <w:ind w:firstLine="284"/>
    </w:pPr>
  </w:style>
  <w:style w:type="character" w:customStyle="1" w:styleId="BodyCharChar">
    <w:name w:val="Body Char Char"/>
    <w:link w:val="BodyChar"/>
    <w:locked/>
    <w:rsid w:val="00BE6438"/>
    <w:rPr>
      <w:rFonts w:ascii="Times" w:hAnsi="Times" w:cs="Times"/>
      <w:color w:val="000000"/>
      <w:sz w:val="22"/>
      <w:szCs w:val="22"/>
      <w:lang w:val="en-GB"/>
    </w:rPr>
  </w:style>
  <w:style w:type="paragraph" w:customStyle="1" w:styleId="BodyChar">
    <w:name w:val="Body Char"/>
    <w:link w:val="BodyCharChar"/>
    <w:rsid w:val="00BE6438"/>
    <w:pPr>
      <w:tabs>
        <w:tab w:val="left" w:pos="567"/>
      </w:tabs>
      <w:spacing w:after="200" w:line="276" w:lineRule="auto"/>
      <w:jc w:val="both"/>
    </w:pPr>
    <w:rPr>
      <w:rFonts w:ascii="Times" w:hAnsi="Times" w:cs="Times"/>
      <w:color w:val="000000"/>
      <w:sz w:val="22"/>
      <w:szCs w:val="22"/>
      <w:lang w:val="en-GB" w:eastAsia="en-ID"/>
    </w:rPr>
  </w:style>
  <w:style w:type="character" w:customStyle="1" w:styleId="Heading2Char">
    <w:name w:val="Heading 2 Char"/>
    <w:basedOn w:val="DefaultParagraphFont"/>
    <w:link w:val="Heading2"/>
    <w:uiPriority w:val="9"/>
    <w:rsid w:val="00B43AB9"/>
    <w:rPr>
      <w:rFonts w:ascii="Times New Roman" w:eastAsia="Times New Roman" w:hAnsi="Times New Roman"/>
      <w:b/>
      <w:bCs/>
      <w:sz w:val="36"/>
      <w:szCs w:val="36"/>
    </w:rPr>
  </w:style>
  <w:style w:type="character" w:styleId="CommentReference">
    <w:name w:val="annotation reference"/>
    <w:basedOn w:val="DefaultParagraphFont"/>
    <w:uiPriority w:val="99"/>
    <w:semiHidden/>
    <w:unhideWhenUsed/>
    <w:rsid w:val="002B0EB6"/>
    <w:rPr>
      <w:sz w:val="16"/>
      <w:szCs w:val="16"/>
    </w:rPr>
  </w:style>
  <w:style w:type="paragraph" w:styleId="CommentText">
    <w:name w:val="annotation text"/>
    <w:basedOn w:val="Normal"/>
    <w:link w:val="CommentTextChar"/>
    <w:uiPriority w:val="99"/>
    <w:semiHidden/>
    <w:unhideWhenUsed/>
    <w:rsid w:val="002B0EB6"/>
    <w:pPr>
      <w:spacing w:line="240" w:lineRule="auto"/>
    </w:pPr>
    <w:rPr>
      <w:sz w:val="20"/>
      <w:szCs w:val="20"/>
    </w:rPr>
  </w:style>
  <w:style w:type="character" w:customStyle="1" w:styleId="CommentTextChar">
    <w:name w:val="Comment Text Char"/>
    <w:basedOn w:val="DefaultParagraphFont"/>
    <w:link w:val="CommentText"/>
    <w:uiPriority w:val="99"/>
    <w:semiHidden/>
    <w:rsid w:val="002B0EB6"/>
    <w:rPr>
      <w:lang w:val="id-ID"/>
    </w:rPr>
  </w:style>
  <w:style w:type="paragraph" w:styleId="CommentSubject">
    <w:name w:val="annotation subject"/>
    <w:basedOn w:val="CommentText"/>
    <w:next w:val="CommentText"/>
    <w:link w:val="CommentSubjectChar"/>
    <w:uiPriority w:val="99"/>
    <w:semiHidden/>
    <w:unhideWhenUsed/>
    <w:rsid w:val="002B0EB6"/>
    <w:rPr>
      <w:b/>
      <w:bCs/>
    </w:rPr>
  </w:style>
  <w:style w:type="character" w:customStyle="1" w:styleId="CommentSubjectChar">
    <w:name w:val="Comment Subject Char"/>
    <w:basedOn w:val="CommentTextChar"/>
    <w:link w:val="CommentSubject"/>
    <w:uiPriority w:val="99"/>
    <w:semiHidden/>
    <w:rsid w:val="002B0EB6"/>
    <w:rPr>
      <w:b/>
      <w:bCs/>
      <w:lang w:val="id-ID"/>
    </w:rPr>
  </w:style>
  <w:style w:type="character" w:customStyle="1" w:styleId="y2iqfc">
    <w:name w:val="y2iqfc"/>
    <w:basedOn w:val="DefaultParagraphFont"/>
    <w:rsid w:val="00703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51496">
      <w:bodyDiv w:val="1"/>
      <w:marLeft w:val="0"/>
      <w:marRight w:val="0"/>
      <w:marTop w:val="0"/>
      <w:marBottom w:val="0"/>
      <w:divBdr>
        <w:top w:val="none" w:sz="0" w:space="0" w:color="auto"/>
        <w:left w:val="none" w:sz="0" w:space="0" w:color="auto"/>
        <w:bottom w:val="none" w:sz="0" w:space="0" w:color="auto"/>
        <w:right w:val="none" w:sz="0" w:space="0" w:color="auto"/>
      </w:divBdr>
    </w:div>
    <w:div w:id="150235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1.xml"/><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7.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3.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header" Target="header2.xml"/><Relationship Id="rId8" Type="http://schemas.openxmlformats.org/officeDocument/2006/relationships/hyperlink" Target="mailto:2GB_suparta@g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8.xml"/><Relationship Id="rId38"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https://licensebuttons.net/l/by-sa/3.0/88x31.png" TargetMode="External"/><Relationship Id="rId2" Type="http://schemas.openxmlformats.org/officeDocument/2006/relationships/image" Target="media/image19.png"/><Relationship Id="rId1" Type="http://schemas.openxmlformats.org/officeDocument/2006/relationships/hyperlink" Target="http://creativecommons.org/licenses/by-sa/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gung$uyudi\JURNAL%20UNISA%20YOGYA\Jurnal%20IJHST\IJHST%20VOL.1%20NO.1\tamplate%20ich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798"/>
              <a:t>DIC PROFILE FROM</a:t>
            </a:r>
            <a:r>
              <a:rPr lang="id-ID" sz="798" baseline="0"/>
              <a:t> EXPERIMENT </a:t>
            </a:r>
          </a:p>
          <a:p>
            <a:pPr>
              <a:defRPr sz="7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98"/>
              <a:t>(</a:t>
            </a:r>
            <a:r>
              <a:rPr lang="id-ID" sz="798"/>
              <a:t>even</a:t>
            </a:r>
            <a:r>
              <a:rPr lang="id-ID" sz="798" baseline="0"/>
              <a:t> size</a:t>
            </a:r>
            <a:r>
              <a:rPr lang="en-US" sz="798"/>
              <a:t>)</a:t>
            </a:r>
          </a:p>
        </c:rich>
      </c:tx>
      <c:overlay val="0"/>
      <c:spPr>
        <a:noFill/>
        <a:ln>
          <a:noFill/>
        </a:ln>
        <a:effectLst/>
      </c:spPr>
    </c:title>
    <c:autoTitleDeleted val="0"/>
    <c:plotArea>
      <c:layout/>
      <c:scatterChart>
        <c:scatterStyle val="smoothMarker"/>
        <c:varyColors val="0"/>
        <c:ser>
          <c:idx val="0"/>
          <c:order val="0"/>
          <c:tx>
            <c:v>80 pixel</c:v>
          </c:tx>
          <c:spPr>
            <a:ln w="19007" cap="rnd">
              <a:solidFill>
                <a:schemeClr val="accent1"/>
              </a:solidFill>
              <a:round/>
            </a:ln>
            <a:effectLst/>
          </c:spPr>
          <c:marker>
            <c:symbol val="none"/>
          </c:marker>
          <c:xVal>
            <c:numRef>
              <c:f>Genap!$A$2:$A$361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Genap!$B$2:$B$361</c:f>
              <c:numCache>
                <c:formatCode>General</c:formatCode>
                <c:ptCount val="360"/>
                <c:pt idx="0">
                  <c:v>1</c:v>
                </c:pt>
                <c:pt idx="1">
                  <c:v>0.99980000000000002</c:v>
                </c:pt>
                <c:pt idx="2">
                  <c:v>0.99950000000000006</c:v>
                </c:pt>
                <c:pt idx="3">
                  <c:v>0.99870000000000003</c:v>
                </c:pt>
                <c:pt idx="4">
                  <c:v>0.99760000000000004</c:v>
                </c:pt>
                <c:pt idx="5">
                  <c:v>0.99629999999999996</c:v>
                </c:pt>
                <c:pt idx="6">
                  <c:v>0.99370000000000003</c:v>
                </c:pt>
                <c:pt idx="7">
                  <c:v>0.98819999999999997</c:v>
                </c:pt>
                <c:pt idx="8">
                  <c:v>0.98129999999999995</c:v>
                </c:pt>
                <c:pt idx="9">
                  <c:v>0.96530000000000005</c:v>
                </c:pt>
                <c:pt idx="10">
                  <c:v>0.95069999999999999</c:v>
                </c:pt>
                <c:pt idx="11">
                  <c:v>0.93459999999999999</c:v>
                </c:pt>
                <c:pt idx="12">
                  <c:v>0.92410000000000003</c:v>
                </c:pt>
                <c:pt idx="13">
                  <c:v>0.90739999999999998</c:v>
                </c:pt>
                <c:pt idx="14">
                  <c:v>0.89649999999999996</c:v>
                </c:pt>
                <c:pt idx="15">
                  <c:v>0.90210000000000001</c:v>
                </c:pt>
                <c:pt idx="16">
                  <c:v>0.89410000000000001</c:v>
                </c:pt>
                <c:pt idx="17">
                  <c:v>0.8881</c:v>
                </c:pt>
                <c:pt idx="18">
                  <c:v>0.87329999999999997</c:v>
                </c:pt>
                <c:pt idx="19">
                  <c:v>0.8639</c:v>
                </c:pt>
                <c:pt idx="20">
                  <c:v>0.87629999999999997</c:v>
                </c:pt>
                <c:pt idx="21">
                  <c:v>0.89170000000000005</c:v>
                </c:pt>
                <c:pt idx="22">
                  <c:v>0.91559999999999997</c:v>
                </c:pt>
                <c:pt idx="23">
                  <c:v>0.90629999999999999</c:v>
                </c:pt>
                <c:pt idx="24">
                  <c:v>0.86040000000000005</c:v>
                </c:pt>
                <c:pt idx="25">
                  <c:v>0.82220000000000004</c:v>
                </c:pt>
                <c:pt idx="26">
                  <c:v>0.79800000000000004</c:v>
                </c:pt>
                <c:pt idx="27">
                  <c:v>0.77490000000000003</c:v>
                </c:pt>
                <c:pt idx="28">
                  <c:v>0.75690000000000002</c:v>
                </c:pt>
                <c:pt idx="29">
                  <c:v>0.75790000000000002</c:v>
                </c:pt>
                <c:pt idx="30">
                  <c:v>0.75370000000000004</c:v>
                </c:pt>
                <c:pt idx="31">
                  <c:v>0.73939999999999995</c:v>
                </c:pt>
                <c:pt idx="32">
                  <c:v>0.72650000000000003</c:v>
                </c:pt>
                <c:pt idx="33">
                  <c:v>0.7026</c:v>
                </c:pt>
                <c:pt idx="34">
                  <c:v>0.68600000000000005</c:v>
                </c:pt>
                <c:pt idx="35">
                  <c:v>0.68189999999999995</c:v>
                </c:pt>
                <c:pt idx="36">
                  <c:v>0.67859999999999998</c:v>
                </c:pt>
                <c:pt idx="37">
                  <c:v>0.67390000000000005</c:v>
                </c:pt>
                <c:pt idx="38">
                  <c:v>0.6694</c:v>
                </c:pt>
                <c:pt idx="39">
                  <c:v>0.66649999999999998</c:v>
                </c:pt>
                <c:pt idx="40">
                  <c:v>0.66249999999999998</c:v>
                </c:pt>
                <c:pt idx="41">
                  <c:v>0.65690000000000004</c:v>
                </c:pt>
                <c:pt idx="42">
                  <c:v>0.6502</c:v>
                </c:pt>
                <c:pt idx="43">
                  <c:v>0.64129999999999998</c:v>
                </c:pt>
                <c:pt idx="44">
                  <c:v>0.62570000000000003</c:v>
                </c:pt>
                <c:pt idx="45">
                  <c:v>0.62829999999999997</c:v>
                </c:pt>
                <c:pt idx="46">
                  <c:v>0.62909999999999999</c:v>
                </c:pt>
                <c:pt idx="47">
                  <c:v>0.62690000000000001</c:v>
                </c:pt>
                <c:pt idx="48">
                  <c:v>0.61990000000000001</c:v>
                </c:pt>
                <c:pt idx="49">
                  <c:v>0.60960000000000003</c:v>
                </c:pt>
                <c:pt idx="50">
                  <c:v>0.59730000000000005</c:v>
                </c:pt>
                <c:pt idx="51">
                  <c:v>0.58899999999999997</c:v>
                </c:pt>
                <c:pt idx="52">
                  <c:v>0.59</c:v>
                </c:pt>
                <c:pt idx="53">
                  <c:v>0.59250000000000003</c:v>
                </c:pt>
                <c:pt idx="54">
                  <c:v>0.58430000000000004</c:v>
                </c:pt>
                <c:pt idx="55">
                  <c:v>0.56599999999999995</c:v>
                </c:pt>
                <c:pt idx="56">
                  <c:v>0.56430000000000002</c:v>
                </c:pt>
                <c:pt idx="57">
                  <c:v>0.5726</c:v>
                </c:pt>
                <c:pt idx="58">
                  <c:v>0.56479999999999997</c:v>
                </c:pt>
                <c:pt idx="59">
                  <c:v>0.55789999999999995</c:v>
                </c:pt>
                <c:pt idx="60">
                  <c:v>0.55159999999999998</c:v>
                </c:pt>
                <c:pt idx="61">
                  <c:v>0.54090000000000005</c:v>
                </c:pt>
                <c:pt idx="62">
                  <c:v>0.52829999999999999</c:v>
                </c:pt>
                <c:pt idx="63">
                  <c:v>0.52210000000000001</c:v>
                </c:pt>
                <c:pt idx="64">
                  <c:v>0.50970000000000004</c:v>
                </c:pt>
                <c:pt idx="65">
                  <c:v>0.49020000000000002</c:v>
                </c:pt>
                <c:pt idx="66">
                  <c:v>0.46870000000000001</c:v>
                </c:pt>
                <c:pt idx="67">
                  <c:v>0.45269999999999999</c:v>
                </c:pt>
                <c:pt idx="68">
                  <c:v>0.43930000000000002</c:v>
                </c:pt>
                <c:pt idx="69">
                  <c:v>0.40970000000000001</c:v>
                </c:pt>
                <c:pt idx="70">
                  <c:v>0.38250000000000001</c:v>
                </c:pt>
                <c:pt idx="71">
                  <c:v>0.37419999999999998</c:v>
                </c:pt>
                <c:pt idx="72">
                  <c:v>0.37290000000000001</c:v>
                </c:pt>
                <c:pt idx="73">
                  <c:v>0.36830000000000002</c:v>
                </c:pt>
                <c:pt idx="74">
                  <c:v>0.36020000000000002</c:v>
                </c:pt>
                <c:pt idx="75">
                  <c:v>0.35449999999999998</c:v>
                </c:pt>
                <c:pt idx="76">
                  <c:v>0.35239999999999999</c:v>
                </c:pt>
                <c:pt idx="77">
                  <c:v>0.34499999999999997</c:v>
                </c:pt>
                <c:pt idx="78">
                  <c:v>0.33329999999999999</c:v>
                </c:pt>
                <c:pt idx="79">
                  <c:v>0.30420000000000003</c:v>
                </c:pt>
                <c:pt idx="80">
                  <c:v>0.28360000000000002</c:v>
                </c:pt>
                <c:pt idx="81">
                  <c:v>0.2782</c:v>
                </c:pt>
                <c:pt idx="82">
                  <c:v>0.26979999999999998</c:v>
                </c:pt>
                <c:pt idx="83">
                  <c:v>0.26879999999999998</c:v>
                </c:pt>
                <c:pt idx="84">
                  <c:v>0.26960000000000001</c:v>
                </c:pt>
                <c:pt idx="85">
                  <c:v>0.26179999999999998</c:v>
                </c:pt>
                <c:pt idx="86">
                  <c:v>0.25290000000000001</c:v>
                </c:pt>
                <c:pt idx="87">
                  <c:v>0.24529999999999999</c:v>
                </c:pt>
                <c:pt idx="88">
                  <c:v>0.24049999999999999</c:v>
                </c:pt>
                <c:pt idx="89">
                  <c:v>0.22459999999999999</c:v>
                </c:pt>
                <c:pt idx="90">
                  <c:v>0.21340000000000001</c:v>
                </c:pt>
                <c:pt idx="91">
                  <c:v>0.2114</c:v>
                </c:pt>
                <c:pt idx="92">
                  <c:v>0.20930000000000001</c:v>
                </c:pt>
                <c:pt idx="93">
                  <c:v>0.2084</c:v>
                </c:pt>
                <c:pt idx="94">
                  <c:v>0.20069999999999999</c:v>
                </c:pt>
                <c:pt idx="95">
                  <c:v>0.19359999999999999</c:v>
                </c:pt>
                <c:pt idx="96">
                  <c:v>0.19520000000000001</c:v>
                </c:pt>
                <c:pt idx="97">
                  <c:v>0.19370000000000001</c:v>
                </c:pt>
                <c:pt idx="98">
                  <c:v>0.1852</c:v>
                </c:pt>
                <c:pt idx="99">
                  <c:v>0.18340000000000001</c:v>
                </c:pt>
                <c:pt idx="100">
                  <c:v>0.18010000000000001</c:v>
                </c:pt>
                <c:pt idx="101">
                  <c:v>0.1709</c:v>
                </c:pt>
                <c:pt idx="102">
                  <c:v>0.15939999999999999</c:v>
                </c:pt>
                <c:pt idx="103">
                  <c:v>0.1573</c:v>
                </c:pt>
                <c:pt idx="104">
                  <c:v>0.1542</c:v>
                </c:pt>
                <c:pt idx="105">
                  <c:v>0.1492</c:v>
                </c:pt>
                <c:pt idx="106">
                  <c:v>0.1386</c:v>
                </c:pt>
                <c:pt idx="107">
                  <c:v>0.1225</c:v>
                </c:pt>
                <c:pt idx="108">
                  <c:v>0.1095</c:v>
                </c:pt>
                <c:pt idx="109">
                  <c:v>0.1032</c:v>
                </c:pt>
                <c:pt idx="110">
                  <c:v>0.109</c:v>
                </c:pt>
                <c:pt idx="111">
                  <c:v>0.1057</c:v>
                </c:pt>
                <c:pt idx="112">
                  <c:v>9.9000000000000005E-2</c:v>
                </c:pt>
                <c:pt idx="113">
                  <c:v>9.7299999999999998E-2</c:v>
                </c:pt>
                <c:pt idx="114">
                  <c:v>0.1079</c:v>
                </c:pt>
                <c:pt idx="115">
                  <c:v>0.1143</c:v>
                </c:pt>
                <c:pt idx="116">
                  <c:v>0.1065</c:v>
                </c:pt>
                <c:pt idx="117">
                  <c:v>0.1041</c:v>
                </c:pt>
                <c:pt idx="118">
                  <c:v>0.10979999999999999</c:v>
                </c:pt>
                <c:pt idx="119">
                  <c:v>0.1089</c:v>
                </c:pt>
                <c:pt idx="120">
                  <c:v>0.1091</c:v>
                </c:pt>
                <c:pt idx="121">
                  <c:v>0.1148</c:v>
                </c:pt>
                <c:pt idx="122">
                  <c:v>0.1178</c:v>
                </c:pt>
                <c:pt idx="123">
                  <c:v>0.1168</c:v>
                </c:pt>
                <c:pt idx="124">
                  <c:v>0.1182</c:v>
                </c:pt>
                <c:pt idx="125">
                  <c:v>0.1176</c:v>
                </c:pt>
                <c:pt idx="126">
                  <c:v>0.1207</c:v>
                </c:pt>
                <c:pt idx="127">
                  <c:v>0.11940000000000001</c:v>
                </c:pt>
                <c:pt idx="128">
                  <c:v>0.1174</c:v>
                </c:pt>
                <c:pt idx="129">
                  <c:v>0.1246</c:v>
                </c:pt>
                <c:pt idx="130">
                  <c:v>0.1239</c:v>
                </c:pt>
                <c:pt idx="131">
                  <c:v>0.12180000000000001</c:v>
                </c:pt>
                <c:pt idx="132">
                  <c:v>0.1239</c:v>
                </c:pt>
                <c:pt idx="133">
                  <c:v>0.12180000000000001</c:v>
                </c:pt>
                <c:pt idx="134">
                  <c:v>0.11990000000000001</c:v>
                </c:pt>
                <c:pt idx="135">
                  <c:v>0.1245</c:v>
                </c:pt>
                <c:pt idx="136">
                  <c:v>0.1313</c:v>
                </c:pt>
                <c:pt idx="137">
                  <c:v>0.1303</c:v>
                </c:pt>
                <c:pt idx="138">
                  <c:v>0.12909999999999999</c:v>
                </c:pt>
                <c:pt idx="139">
                  <c:v>0.12479999999999999</c:v>
                </c:pt>
                <c:pt idx="140">
                  <c:v>0.12520000000000001</c:v>
                </c:pt>
                <c:pt idx="141">
                  <c:v>0.1323</c:v>
                </c:pt>
                <c:pt idx="142">
                  <c:v>0.1341</c:v>
                </c:pt>
                <c:pt idx="143">
                  <c:v>0.1351</c:v>
                </c:pt>
                <c:pt idx="144">
                  <c:v>0.1411</c:v>
                </c:pt>
                <c:pt idx="145">
                  <c:v>0.1467</c:v>
                </c:pt>
                <c:pt idx="146">
                  <c:v>0.1502</c:v>
                </c:pt>
                <c:pt idx="147">
                  <c:v>0.15429999999999999</c:v>
                </c:pt>
                <c:pt idx="148">
                  <c:v>0.16489999999999999</c:v>
                </c:pt>
                <c:pt idx="149">
                  <c:v>0.15809999999999999</c:v>
                </c:pt>
                <c:pt idx="150">
                  <c:v>0.1484</c:v>
                </c:pt>
                <c:pt idx="151">
                  <c:v>0.16389999999999999</c:v>
                </c:pt>
                <c:pt idx="152">
                  <c:v>0.18060000000000001</c:v>
                </c:pt>
                <c:pt idx="153">
                  <c:v>0.19259999999999999</c:v>
                </c:pt>
                <c:pt idx="154">
                  <c:v>0.18509999999999999</c:v>
                </c:pt>
                <c:pt idx="155">
                  <c:v>0.17349999999999999</c:v>
                </c:pt>
                <c:pt idx="156">
                  <c:v>0.19359999999999999</c:v>
                </c:pt>
                <c:pt idx="157">
                  <c:v>0.215</c:v>
                </c:pt>
                <c:pt idx="158">
                  <c:v>0.22239999999999999</c:v>
                </c:pt>
                <c:pt idx="159">
                  <c:v>0.22919999999999999</c:v>
                </c:pt>
                <c:pt idx="160">
                  <c:v>0.23319999999999999</c:v>
                </c:pt>
                <c:pt idx="161">
                  <c:v>0.23549999999999999</c:v>
                </c:pt>
                <c:pt idx="162">
                  <c:v>0.2379</c:v>
                </c:pt>
                <c:pt idx="163">
                  <c:v>0.2349</c:v>
                </c:pt>
                <c:pt idx="164">
                  <c:v>0.2291</c:v>
                </c:pt>
                <c:pt idx="165">
                  <c:v>0.22209999999999999</c:v>
                </c:pt>
                <c:pt idx="166">
                  <c:v>0.21840000000000001</c:v>
                </c:pt>
                <c:pt idx="167">
                  <c:v>0.2112</c:v>
                </c:pt>
                <c:pt idx="168">
                  <c:v>0.21060000000000001</c:v>
                </c:pt>
                <c:pt idx="169">
                  <c:v>0.21379999999999999</c:v>
                </c:pt>
                <c:pt idx="170">
                  <c:v>0.21740000000000001</c:v>
                </c:pt>
                <c:pt idx="171">
                  <c:v>0.22090000000000001</c:v>
                </c:pt>
                <c:pt idx="172">
                  <c:v>0.22919999999999999</c:v>
                </c:pt>
                <c:pt idx="173">
                  <c:v>0.24030000000000001</c:v>
                </c:pt>
                <c:pt idx="174">
                  <c:v>0.24129999999999999</c:v>
                </c:pt>
                <c:pt idx="175">
                  <c:v>0.2384</c:v>
                </c:pt>
                <c:pt idx="176">
                  <c:v>0.24399999999999999</c:v>
                </c:pt>
                <c:pt idx="177">
                  <c:v>0.25769999999999998</c:v>
                </c:pt>
                <c:pt idx="178">
                  <c:v>0.26600000000000001</c:v>
                </c:pt>
                <c:pt idx="179">
                  <c:v>0.26629999999999998</c:v>
                </c:pt>
                <c:pt idx="180">
                  <c:v>0.2697</c:v>
                </c:pt>
                <c:pt idx="181">
                  <c:v>0.26900000000000002</c:v>
                </c:pt>
                <c:pt idx="182">
                  <c:v>0.2722</c:v>
                </c:pt>
                <c:pt idx="183">
                  <c:v>0.28110000000000002</c:v>
                </c:pt>
                <c:pt idx="184">
                  <c:v>0.28839999999999999</c:v>
                </c:pt>
                <c:pt idx="185">
                  <c:v>0.29339999999999999</c:v>
                </c:pt>
                <c:pt idx="186">
                  <c:v>0.29520000000000002</c:v>
                </c:pt>
                <c:pt idx="187">
                  <c:v>0.29870000000000002</c:v>
                </c:pt>
                <c:pt idx="188">
                  <c:v>0.30380000000000001</c:v>
                </c:pt>
                <c:pt idx="189">
                  <c:v>0.30459999999999998</c:v>
                </c:pt>
                <c:pt idx="190">
                  <c:v>0.3105</c:v>
                </c:pt>
                <c:pt idx="191">
                  <c:v>0.3145</c:v>
                </c:pt>
                <c:pt idx="192">
                  <c:v>0.32250000000000001</c:v>
                </c:pt>
                <c:pt idx="193">
                  <c:v>0.33029999999999998</c:v>
                </c:pt>
                <c:pt idx="194">
                  <c:v>0.3301</c:v>
                </c:pt>
                <c:pt idx="195">
                  <c:v>0.33300000000000002</c:v>
                </c:pt>
                <c:pt idx="196">
                  <c:v>0.33829999999999999</c:v>
                </c:pt>
                <c:pt idx="197">
                  <c:v>0.3448</c:v>
                </c:pt>
                <c:pt idx="198">
                  <c:v>0.3513</c:v>
                </c:pt>
                <c:pt idx="199">
                  <c:v>0.35759999999999997</c:v>
                </c:pt>
                <c:pt idx="200">
                  <c:v>0.36399999999999999</c:v>
                </c:pt>
                <c:pt idx="201">
                  <c:v>0.371</c:v>
                </c:pt>
                <c:pt idx="202">
                  <c:v>0.378</c:v>
                </c:pt>
                <c:pt idx="203">
                  <c:v>0.38590000000000002</c:v>
                </c:pt>
                <c:pt idx="204">
                  <c:v>0.39539999999999997</c:v>
                </c:pt>
                <c:pt idx="205">
                  <c:v>0.40649999999999997</c:v>
                </c:pt>
                <c:pt idx="206">
                  <c:v>0.41670000000000001</c:v>
                </c:pt>
                <c:pt idx="207">
                  <c:v>0.42780000000000001</c:v>
                </c:pt>
                <c:pt idx="208">
                  <c:v>0.44409999999999999</c:v>
                </c:pt>
                <c:pt idx="209">
                  <c:v>0.45169999999999999</c:v>
                </c:pt>
                <c:pt idx="210">
                  <c:v>0.45419999999999999</c:v>
                </c:pt>
                <c:pt idx="211">
                  <c:v>0.4607</c:v>
                </c:pt>
                <c:pt idx="212">
                  <c:v>0.47470000000000001</c:v>
                </c:pt>
                <c:pt idx="213">
                  <c:v>0.48759999999999998</c:v>
                </c:pt>
                <c:pt idx="214">
                  <c:v>0.503</c:v>
                </c:pt>
                <c:pt idx="215">
                  <c:v>0.51619999999999999</c:v>
                </c:pt>
                <c:pt idx="216">
                  <c:v>0.53269999999999995</c:v>
                </c:pt>
                <c:pt idx="217">
                  <c:v>0.56040000000000001</c:v>
                </c:pt>
                <c:pt idx="218">
                  <c:v>0.58530000000000004</c:v>
                </c:pt>
                <c:pt idx="219">
                  <c:v>0.60329999999999995</c:v>
                </c:pt>
                <c:pt idx="220">
                  <c:v>0.61570000000000003</c:v>
                </c:pt>
                <c:pt idx="221">
                  <c:v>0.62609999999999999</c:v>
                </c:pt>
                <c:pt idx="222">
                  <c:v>0.63770000000000004</c:v>
                </c:pt>
                <c:pt idx="223">
                  <c:v>0.64970000000000006</c:v>
                </c:pt>
                <c:pt idx="224">
                  <c:v>0.65600000000000003</c:v>
                </c:pt>
                <c:pt idx="225">
                  <c:v>0.65990000000000004</c:v>
                </c:pt>
                <c:pt idx="226">
                  <c:v>0.66539999999999999</c:v>
                </c:pt>
                <c:pt idx="227">
                  <c:v>0.67290000000000005</c:v>
                </c:pt>
                <c:pt idx="228">
                  <c:v>0.67879999999999996</c:v>
                </c:pt>
                <c:pt idx="229">
                  <c:v>0.6835</c:v>
                </c:pt>
                <c:pt idx="230">
                  <c:v>0.68989999999999996</c:v>
                </c:pt>
                <c:pt idx="231">
                  <c:v>0.69789999999999996</c:v>
                </c:pt>
                <c:pt idx="232">
                  <c:v>0.70730000000000004</c:v>
                </c:pt>
                <c:pt idx="233">
                  <c:v>0.71460000000000001</c:v>
                </c:pt>
                <c:pt idx="234">
                  <c:v>0.72060000000000002</c:v>
                </c:pt>
                <c:pt idx="235">
                  <c:v>0.7298</c:v>
                </c:pt>
                <c:pt idx="236">
                  <c:v>0.74390000000000001</c:v>
                </c:pt>
                <c:pt idx="237">
                  <c:v>0.75919999999999999</c:v>
                </c:pt>
                <c:pt idx="238">
                  <c:v>0.77580000000000005</c:v>
                </c:pt>
                <c:pt idx="239">
                  <c:v>0.79049999999999998</c:v>
                </c:pt>
                <c:pt idx="240">
                  <c:v>0.80200000000000005</c:v>
                </c:pt>
                <c:pt idx="241">
                  <c:v>0.81340000000000001</c:v>
                </c:pt>
                <c:pt idx="242">
                  <c:v>0.82430000000000003</c:v>
                </c:pt>
                <c:pt idx="243">
                  <c:v>0.83479999999999999</c:v>
                </c:pt>
                <c:pt idx="244">
                  <c:v>0.84409999999999996</c:v>
                </c:pt>
                <c:pt idx="245">
                  <c:v>0.85370000000000001</c:v>
                </c:pt>
                <c:pt idx="246">
                  <c:v>0.8639</c:v>
                </c:pt>
                <c:pt idx="247">
                  <c:v>0.87460000000000004</c:v>
                </c:pt>
                <c:pt idx="248">
                  <c:v>0.88380000000000003</c:v>
                </c:pt>
                <c:pt idx="249">
                  <c:v>0.89080000000000004</c:v>
                </c:pt>
                <c:pt idx="250">
                  <c:v>0.89470000000000005</c:v>
                </c:pt>
                <c:pt idx="251">
                  <c:v>0.89849999999999997</c:v>
                </c:pt>
                <c:pt idx="252">
                  <c:v>0.90380000000000005</c:v>
                </c:pt>
                <c:pt idx="253">
                  <c:v>0.91100000000000003</c:v>
                </c:pt>
                <c:pt idx="254">
                  <c:v>0.91959999999999997</c:v>
                </c:pt>
                <c:pt idx="255">
                  <c:v>0.92700000000000005</c:v>
                </c:pt>
                <c:pt idx="256">
                  <c:v>0.93520000000000003</c:v>
                </c:pt>
                <c:pt idx="257">
                  <c:v>0.94359999999999999</c:v>
                </c:pt>
                <c:pt idx="258">
                  <c:v>0.94969999999999999</c:v>
                </c:pt>
                <c:pt idx="259">
                  <c:v>0.9516</c:v>
                </c:pt>
                <c:pt idx="260">
                  <c:v>0.95520000000000005</c:v>
                </c:pt>
                <c:pt idx="261">
                  <c:v>0.96099999999999997</c:v>
                </c:pt>
                <c:pt idx="262">
                  <c:v>0.97050000000000003</c:v>
                </c:pt>
                <c:pt idx="263">
                  <c:v>0.9798</c:v>
                </c:pt>
                <c:pt idx="264">
                  <c:v>0.98660000000000003</c:v>
                </c:pt>
                <c:pt idx="265">
                  <c:v>0.99160000000000004</c:v>
                </c:pt>
                <c:pt idx="266">
                  <c:v>0.99529999999999996</c:v>
                </c:pt>
                <c:pt idx="267">
                  <c:v>0.99780000000000002</c:v>
                </c:pt>
                <c:pt idx="268">
                  <c:v>0.999</c:v>
                </c:pt>
                <c:pt idx="269">
                  <c:v>0.99939999999999996</c:v>
                </c:pt>
                <c:pt idx="270">
                  <c:v>0.99950000000000006</c:v>
                </c:pt>
                <c:pt idx="271">
                  <c:v>0.99950000000000006</c:v>
                </c:pt>
                <c:pt idx="272">
                  <c:v>0.999</c:v>
                </c:pt>
                <c:pt idx="273">
                  <c:v>0.99890000000000001</c:v>
                </c:pt>
                <c:pt idx="274">
                  <c:v>0.99939999999999996</c:v>
                </c:pt>
                <c:pt idx="275">
                  <c:v>0.99950000000000006</c:v>
                </c:pt>
                <c:pt idx="276">
                  <c:v>0.99880000000000002</c:v>
                </c:pt>
                <c:pt idx="277">
                  <c:v>0.99660000000000004</c:v>
                </c:pt>
                <c:pt idx="278">
                  <c:v>0.99470000000000003</c:v>
                </c:pt>
                <c:pt idx="279">
                  <c:v>0.99339999999999995</c:v>
                </c:pt>
                <c:pt idx="280">
                  <c:v>0.99329999999999996</c:v>
                </c:pt>
                <c:pt idx="281">
                  <c:v>0.99490000000000001</c:v>
                </c:pt>
                <c:pt idx="282">
                  <c:v>0.99629999999999996</c:v>
                </c:pt>
                <c:pt idx="283">
                  <c:v>0.99780000000000002</c:v>
                </c:pt>
                <c:pt idx="284">
                  <c:v>0.99870000000000003</c:v>
                </c:pt>
                <c:pt idx="285">
                  <c:v>0.99919999999999998</c:v>
                </c:pt>
                <c:pt idx="286">
                  <c:v>0.99929999999999997</c:v>
                </c:pt>
                <c:pt idx="287">
                  <c:v>0.99950000000000006</c:v>
                </c:pt>
                <c:pt idx="288">
                  <c:v>0.99950000000000006</c:v>
                </c:pt>
                <c:pt idx="289">
                  <c:v>0.99950000000000006</c:v>
                </c:pt>
                <c:pt idx="290">
                  <c:v>0.99950000000000006</c:v>
                </c:pt>
                <c:pt idx="291">
                  <c:v>0.99939999999999996</c:v>
                </c:pt>
                <c:pt idx="292">
                  <c:v>0.99939999999999996</c:v>
                </c:pt>
                <c:pt idx="293">
                  <c:v>0.99919999999999998</c:v>
                </c:pt>
                <c:pt idx="294">
                  <c:v>0.99919999999999998</c:v>
                </c:pt>
                <c:pt idx="295">
                  <c:v>0.99919999999999998</c:v>
                </c:pt>
                <c:pt idx="296">
                  <c:v>0.99919999999999998</c:v>
                </c:pt>
                <c:pt idx="297">
                  <c:v>0.99909999999999999</c:v>
                </c:pt>
                <c:pt idx="298">
                  <c:v>0.99870000000000003</c:v>
                </c:pt>
                <c:pt idx="299">
                  <c:v>0.99860000000000004</c:v>
                </c:pt>
                <c:pt idx="300">
                  <c:v>0.99860000000000004</c:v>
                </c:pt>
                <c:pt idx="301">
                  <c:v>0.99860000000000004</c:v>
                </c:pt>
                <c:pt idx="302">
                  <c:v>0.99839999999999995</c:v>
                </c:pt>
                <c:pt idx="303">
                  <c:v>0.99809999999999999</c:v>
                </c:pt>
                <c:pt idx="304">
                  <c:v>0.99760000000000004</c:v>
                </c:pt>
                <c:pt idx="305">
                  <c:v>0.99719999999999998</c:v>
                </c:pt>
                <c:pt idx="306">
                  <c:v>0.997</c:v>
                </c:pt>
                <c:pt idx="307">
                  <c:v>0.99619999999999997</c:v>
                </c:pt>
                <c:pt idx="308">
                  <c:v>0.99539999999999995</c:v>
                </c:pt>
                <c:pt idx="309">
                  <c:v>0.99539999999999995</c:v>
                </c:pt>
                <c:pt idx="310">
                  <c:v>0.99570000000000003</c:v>
                </c:pt>
                <c:pt idx="311">
                  <c:v>0.99570000000000003</c:v>
                </c:pt>
                <c:pt idx="312">
                  <c:v>0.99490000000000001</c:v>
                </c:pt>
                <c:pt idx="313">
                  <c:v>0.99380000000000002</c:v>
                </c:pt>
                <c:pt idx="314">
                  <c:v>0.99150000000000005</c:v>
                </c:pt>
                <c:pt idx="315">
                  <c:v>0.99039999999999995</c:v>
                </c:pt>
                <c:pt idx="316">
                  <c:v>0.98980000000000001</c:v>
                </c:pt>
                <c:pt idx="317">
                  <c:v>0.9889</c:v>
                </c:pt>
                <c:pt idx="318">
                  <c:v>0.98880000000000001</c:v>
                </c:pt>
                <c:pt idx="319">
                  <c:v>0.98950000000000005</c:v>
                </c:pt>
                <c:pt idx="320">
                  <c:v>0.98919999999999997</c:v>
                </c:pt>
                <c:pt idx="321">
                  <c:v>0.9899</c:v>
                </c:pt>
                <c:pt idx="322">
                  <c:v>0.98960000000000004</c:v>
                </c:pt>
                <c:pt idx="323">
                  <c:v>0.98650000000000004</c:v>
                </c:pt>
                <c:pt idx="324">
                  <c:v>0.98140000000000005</c:v>
                </c:pt>
                <c:pt idx="325">
                  <c:v>0.97660000000000002</c:v>
                </c:pt>
                <c:pt idx="326">
                  <c:v>0.97230000000000005</c:v>
                </c:pt>
                <c:pt idx="327">
                  <c:v>0.96430000000000005</c:v>
                </c:pt>
                <c:pt idx="328">
                  <c:v>0.95950000000000002</c:v>
                </c:pt>
                <c:pt idx="329">
                  <c:v>0.96040000000000003</c:v>
                </c:pt>
                <c:pt idx="330">
                  <c:v>0.96189999999999998</c:v>
                </c:pt>
                <c:pt idx="331">
                  <c:v>0.96120000000000005</c:v>
                </c:pt>
                <c:pt idx="332">
                  <c:v>0.96050000000000002</c:v>
                </c:pt>
                <c:pt idx="333">
                  <c:v>0.96040000000000003</c:v>
                </c:pt>
                <c:pt idx="334">
                  <c:v>0.96079999999999999</c:v>
                </c:pt>
                <c:pt idx="335">
                  <c:v>0.9627</c:v>
                </c:pt>
                <c:pt idx="336">
                  <c:v>0.96199999999999997</c:v>
                </c:pt>
                <c:pt idx="337">
                  <c:v>0.96309999999999996</c:v>
                </c:pt>
                <c:pt idx="338">
                  <c:v>0.96530000000000005</c:v>
                </c:pt>
                <c:pt idx="339">
                  <c:v>0.96799999999999997</c:v>
                </c:pt>
                <c:pt idx="340">
                  <c:v>0.96860000000000002</c:v>
                </c:pt>
                <c:pt idx="341">
                  <c:v>0.96799999999999997</c:v>
                </c:pt>
                <c:pt idx="342">
                  <c:v>0.96799999999999997</c:v>
                </c:pt>
                <c:pt idx="343">
                  <c:v>0.96840000000000004</c:v>
                </c:pt>
                <c:pt idx="344">
                  <c:v>0.97150000000000003</c:v>
                </c:pt>
                <c:pt idx="345">
                  <c:v>0.97419999999999995</c:v>
                </c:pt>
                <c:pt idx="346">
                  <c:v>0.97330000000000005</c:v>
                </c:pt>
                <c:pt idx="347">
                  <c:v>0.97540000000000004</c:v>
                </c:pt>
                <c:pt idx="348">
                  <c:v>0.98429999999999995</c:v>
                </c:pt>
                <c:pt idx="349">
                  <c:v>0.98909999999999998</c:v>
                </c:pt>
                <c:pt idx="350">
                  <c:v>0.99070000000000003</c:v>
                </c:pt>
                <c:pt idx="351">
                  <c:v>0.99239999999999995</c:v>
                </c:pt>
                <c:pt idx="352">
                  <c:v>0.99409999999999998</c:v>
                </c:pt>
                <c:pt idx="353">
                  <c:v>0.99550000000000005</c:v>
                </c:pt>
                <c:pt idx="354">
                  <c:v>0.99670000000000003</c:v>
                </c:pt>
                <c:pt idx="355">
                  <c:v>0.99729999999999996</c:v>
                </c:pt>
                <c:pt idx="356">
                  <c:v>0.99839999999999995</c:v>
                </c:pt>
                <c:pt idx="357">
                  <c:v>0.99939999999999996</c:v>
                </c:pt>
                <c:pt idx="358">
                  <c:v>0.99970000000000003</c:v>
                </c:pt>
                <c:pt idx="359">
                  <c:v>0.99980000000000002</c:v>
                </c:pt>
              </c:numCache>
            </c:numRef>
          </c:yVal>
          <c:smooth val="1"/>
          <c:extLst>
            <c:ext xmlns:c16="http://schemas.microsoft.com/office/drawing/2014/chart" uri="{C3380CC4-5D6E-409C-BE32-E72D297353CC}">
              <c16:uniqueId val="{00000000-9A7C-4B0F-BFDF-BFA69DC30621}"/>
            </c:ext>
          </c:extLst>
        </c:ser>
        <c:ser>
          <c:idx val="1"/>
          <c:order val="1"/>
          <c:tx>
            <c:v>160 pixel</c:v>
          </c:tx>
          <c:spPr>
            <a:ln w="19007" cap="rnd">
              <a:solidFill>
                <a:srgbClr val="FFC000"/>
              </a:solidFill>
              <a:round/>
            </a:ln>
            <a:effectLst/>
          </c:spPr>
          <c:marker>
            <c:symbol val="none"/>
          </c:marker>
          <c:xVal>
            <c:numRef>
              <c:f>Genap!$A$2:$A$361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Genap!$C$2:$C$361</c:f>
              <c:numCache>
                <c:formatCode>General</c:formatCode>
                <c:ptCount val="360"/>
                <c:pt idx="0">
                  <c:v>1</c:v>
                </c:pt>
                <c:pt idx="1">
                  <c:v>0.99980000000000002</c:v>
                </c:pt>
                <c:pt idx="2">
                  <c:v>0.99960000000000004</c:v>
                </c:pt>
                <c:pt idx="3">
                  <c:v>0.99950000000000006</c:v>
                </c:pt>
                <c:pt idx="4">
                  <c:v>0.99950000000000006</c:v>
                </c:pt>
                <c:pt idx="5">
                  <c:v>0.99929999999999997</c:v>
                </c:pt>
                <c:pt idx="6">
                  <c:v>0.99890000000000001</c:v>
                </c:pt>
                <c:pt idx="7">
                  <c:v>0.99880000000000002</c:v>
                </c:pt>
                <c:pt idx="8">
                  <c:v>0.99870000000000003</c:v>
                </c:pt>
                <c:pt idx="9">
                  <c:v>0.998</c:v>
                </c:pt>
                <c:pt idx="10">
                  <c:v>0.99650000000000005</c:v>
                </c:pt>
                <c:pt idx="11">
                  <c:v>0.99490000000000001</c:v>
                </c:pt>
                <c:pt idx="12">
                  <c:v>0.99399999999999999</c:v>
                </c:pt>
                <c:pt idx="13">
                  <c:v>0.99309999999999998</c:v>
                </c:pt>
                <c:pt idx="14">
                  <c:v>0.99160000000000004</c:v>
                </c:pt>
                <c:pt idx="15">
                  <c:v>0.98929999999999996</c:v>
                </c:pt>
                <c:pt idx="16">
                  <c:v>0.98750000000000004</c:v>
                </c:pt>
                <c:pt idx="17">
                  <c:v>0.98599999999999999</c:v>
                </c:pt>
                <c:pt idx="18">
                  <c:v>0.98509999999999998</c:v>
                </c:pt>
                <c:pt idx="19">
                  <c:v>0.98419999999999996</c:v>
                </c:pt>
                <c:pt idx="20">
                  <c:v>0.98260000000000003</c:v>
                </c:pt>
                <c:pt idx="21">
                  <c:v>0.98129999999999995</c:v>
                </c:pt>
                <c:pt idx="22">
                  <c:v>0.98060000000000003</c:v>
                </c:pt>
                <c:pt idx="23">
                  <c:v>0.98040000000000005</c:v>
                </c:pt>
                <c:pt idx="24">
                  <c:v>0.97850000000000004</c:v>
                </c:pt>
                <c:pt idx="25">
                  <c:v>0.97560000000000002</c:v>
                </c:pt>
                <c:pt idx="26">
                  <c:v>0.97430000000000005</c:v>
                </c:pt>
                <c:pt idx="27">
                  <c:v>0.97289999999999999</c:v>
                </c:pt>
                <c:pt idx="28">
                  <c:v>0.96919999999999995</c:v>
                </c:pt>
                <c:pt idx="29">
                  <c:v>0.96499999999999997</c:v>
                </c:pt>
                <c:pt idx="30">
                  <c:v>0.96040000000000003</c:v>
                </c:pt>
                <c:pt idx="31">
                  <c:v>0.95669999999999999</c:v>
                </c:pt>
                <c:pt idx="32">
                  <c:v>0.95420000000000005</c:v>
                </c:pt>
                <c:pt idx="33">
                  <c:v>0.95120000000000005</c:v>
                </c:pt>
                <c:pt idx="34">
                  <c:v>0.94689999999999996</c:v>
                </c:pt>
                <c:pt idx="35">
                  <c:v>0.94299999999999995</c:v>
                </c:pt>
                <c:pt idx="36">
                  <c:v>0.93969999999999998</c:v>
                </c:pt>
                <c:pt idx="37">
                  <c:v>0.93679999999999997</c:v>
                </c:pt>
                <c:pt idx="38">
                  <c:v>0.93489999999999995</c:v>
                </c:pt>
                <c:pt idx="39">
                  <c:v>0.93330000000000002</c:v>
                </c:pt>
                <c:pt idx="40">
                  <c:v>0.93159999999999998</c:v>
                </c:pt>
                <c:pt idx="41">
                  <c:v>0.92979999999999996</c:v>
                </c:pt>
                <c:pt idx="42">
                  <c:v>0.92910000000000004</c:v>
                </c:pt>
                <c:pt idx="43">
                  <c:v>0.93049999999999999</c:v>
                </c:pt>
                <c:pt idx="44">
                  <c:v>0.9304</c:v>
                </c:pt>
                <c:pt idx="45">
                  <c:v>0.92779999999999996</c:v>
                </c:pt>
                <c:pt idx="46">
                  <c:v>0.92469999999999997</c:v>
                </c:pt>
                <c:pt idx="47">
                  <c:v>0.92400000000000004</c:v>
                </c:pt>
                <c:pt idx="48">
                  <c:v>0.92520000000000002</c:v>
                </c:pt>
                <c:pt idx="49">
                  <c:v>0.92259999999999998</c:v>
                </c:pt>
                <c:pt idx="50">
                  <c:v>0.91249999999999998</c:v>
                </c:pt>
                <c:pt idx="51">
                  <c:v>0.90620000000000001</c:v>
                </c:pt>
                <c:pt idx="52">
                  <c:v>0.90200000000000002</c:v>
                </c:pt>
                <c:pt idx="53">
                  <c:v>0.89770000000000005</c:v>
                </c:pt>
                <c:pt idx="54">
                  <c:v>0.89170000000000005</c:v>
                </c:pt>
                <c:pt idx="55">
                  <c:v>0.88360000000000005</c:v>
                </c:pt>
                <c:pt idx="56">
                  <c:v>0.87939999999999996</c:v>
                </c:pt>
                <c:pt idx="57">
                  <c:v>0.88129999999999997</c:v>
                </c:pt>
                <c:pt idx="58">
                  <c:v>0.88</c:v>
                </c:pt>
                <c:pt idx="59">
                  <c:v>0.87529999999999997</c:v>
                </c:pt>
                <c:pt idx="60">
                  <c:v>0.86870000000000003</c:v>
                </c:pt>
                <c:pt idx="61">
                  <c:v>0.8589</c:v>
                </c:pt>
                <c:pt idx="62">
                  <c:v>0.85429999999999995</c:v>
                </c:pt>
                <c:pt idx="63">
                  <c:v>0.8538</c:v>
                </c:pt>
                <c:pt idx="64">
                  <c:v>0.85129999999999995</c:v>
                </c:pt>
                <c:pt idx="65">
                  <c:v>0.85209999999999997</c:v>
                </c:pt>
                <c:pt idx="66">
                  <c:v>0.85389999999999999</c:v>
                </c:pt>
                <c:pt idx="67">
                  <c:v>0.85189999999999999</c:v>
                </c:pt>
                <c:pt idx="68">
                  <c:v>0.85089999999999999</c:v>
                </c:pt>
                <c:pt idx="69">
                  <c:v>0.84970000000000001</c:v>
                </c:pt>
                <c:pt idx="70">
                  <c:v>0.8458</c:v>
                </c:pt>
                <c:pt idx="71">
                  <c:v>0.8458</c:v>
                </c:pt>
                <c:pt idx="72">
                  <c:v>0.84799999999999998</c:v>
                </c:pt>
                <c:pt idx="73">
                  <c:v>0.84889999999999999</c:v>
                </c:pt>
                <c:pt idx="74">
                  <c:v>0.84960000000000002</c:v>
                </c:pt>
                <c:pt idx="75">
                  <c:v>0.85099999999999998</c:v>
                </c:pt>
                <c:pt idx="76">
                  <c:v>0.85009999999999997</c:v>
                </c:pt>
                <c:pt idx="77">
                  <c:v>0.84909999999999997</c:v>
                </c:pt>
                <c:pt idx="78">
                  <c:v>0.84309999999999996</c:v>
                </c:pt>
                <c:pt idx="79">
                  <c:v>0.84150000000000003</c:v>
                </c:pt>
                <c:pt idx="80">
                  <c:v>0.8448</c:v>
                </c:pt>
                <c:pt idx="81">
                  <c:v>0.84419999999999995</c:v>
                </c:pt>
                <c:pt idx="82">
                  <c:v>0.84279999999999999</c:v>
                </c:pt>
                <c:pt idx="83">
                  <c:v>0.84860000000000002</c:v>
                </c:pt>
                <c:pt idx="84">
                  <c:v>0.86070000000000002</c:v>
                </c:pt>
                <c:pt idx="85">
                  <c:v>0.86129999999999995</c:v>
                </c:pt>
                <c:pt idx="86">
                  <c:v>0.84570000000000001</c:v>
                </c:pt>
                <c:pt idx="87">
                  <c:v>0.83350000000000002</c:v>
                </c:pt>
                <c:pt idx="88">
                  <c:v>0.82509999999999994</c:v>
                </c:pt>
                <c:pt idx="89">
                  <c:v>0.8216</c:v>
                </c:pt>
                <c:pt idx="90">
                  <c:v>0.82389999999999997</c:v>
                </c:pt>
                <c:pt idx="91">
                  <c:v>0.81379999999999997</c:v>
                </c:pt>
                <c:pt idx="92">
                  <c:v>0.79210000000000003</c:v>
                </c:pt>
                <c:pt idx="93">
                  <c:v>0.76959999999999995</c:v>
                </c:pt>
                <c:pt idx="94">
                  <c:v>0.754</c:v>
                </c:pt>
                <c:pt idx="95">
                  <c:v>0.74050000000000005</c:v>
                </c:pt>
                <c:pt idx="96">
                  <c:v>0.72670000000000001</c:v>
                </c:pt>
                <c:pt idx="97">
                  <c:v>0.7177</c:v>
                </c:pt>
                <c:pt idx="98">
                  <c:v>0.71940000000000004</c:v>
                </c:pt>
                <c:pt idx="99">
                  <c:v>0.72170000000000001</c:v>
                </c:pt>
                <c:pt idx="100">
                  <c:v>0.72219999999999995</c:v>
                </c:pt>
                <c:pt idx="101">
                  <c:v>0.72660000000000002</c:v>
                </c:pt>
                <c:pt idx="102">
                  <c:v>0.73309999999999997</c:v>
                </c:pt>
                <c:pt idx="103">
                  <c:v>0.73209999999999997</c:v>
                </c:pt>
                <c:pt idx="104">
                  <c:v>0.73409999999999997</c:v>
                </c:pt>
                <c:pt idx="105">
                  <c:v>0.73740000000000006</c:v>
                </c:pt>
                <c:pt idx="106">
                  <c:v>0.73939999999999995</c:v>
                </c:pt>
                <c:pt idx="107">
                  <c:v>0.74209999999999998</c:v>
                </c:pt>
                <c:pt idx="108">
                  <c:v>0.74419999999999997</c:v>
                </c:pt>
                <c:pt idx="109">
                  <c:v>0.74339999999999995</c:v>
                </c:pt>
                <c:pt idx="110">
                  <c:v>0.74339999999999995</c:v>
                </c:pt>
                <c:pt idx="111">
                  <c:v>0.74450000000000005</c:v>
                </c:pt>
                <c:pt idx="112">
                  <c:v>0.74660000000000004</c:v>
                </c:pt>
                <c:pt idx="113">
                  <c:v>0.74560000000000004</c:v>
                </c:pt>
                <c:pt idx="114">
                  <c:v>0.7611</c:v>
                </c:pt>
                <c:pt idx="115">
                  <c:v>0.75790000000000002</c:v>
                </c:pt>
                <c:pt idx="116">
                  <c:v>0.748</c:v>
                </c:pt>
                <c:pt idx="117">
                  <c:v>0.75419999999999998</c:v>
                </c:pt>
                <c:pt idx="118">
                  <c:v>0.76229999999999998</c:v>
                </c:pt>
                <c:pt idx="119">
                  <c:v>0.76339999999999997</c:v>
                </c:pt>
                <c:pt idx="120">
                  <c:v>0.75990000000000002</c:v>
                </c:pt>
                <c:pt idx="121">
                  <c:v>0.75370000000000004</c:v>
                </c:pt>
                <c:pt idx="122">
                  <c:v>0.75270000000000004</c:v>
                </c:pt>
                <c:pt idx="123">
                  <c:v>0.75270000000000004</c:v>
                </c:pt>
                <c:pt idx="124">
                  <c:v>0.74580000000000002</c:v>
                </c:pt>
                <c:pt idx="125">
                  <c:v>0.74070000000000003</c:v>
                </c:pt>
                <c:pt idx="126">
                  <c:v>0.73870000000000002</c:v>
                </c:pt>
                <c:pt idx="127">
                  <c:v>0.73760000000000003</c:v>
                </c:pt>
                <c:pt idx="128">
                  <c:v>0.73699999999999999</c:v>
                </c:pt>
                <c:pt idx="129">
                  <c:v>0.7379</c:v>
                </c:pt>
                <c:pt idx="130">
                  <c:v>0.74009999999999998</c:v>
                </c:pt>
                <c:pt idx="131">
                  <c:v>0.74219999999999997</c:v>
                </c:pt>
                <c:pt idx="132">
                  <c:v>0.74419999999999997</c:v>
                </c:pt>
                <c:pt idx="133">
                  <c:v>0.74650000000000005</c:v>
                </c:pt>
                <c:pt idx="134">
                  <c:v>0.75109999999999999</c:v>
                </c:pt>
                <c:pt idx="135">
                  <c:v>0.75519999999999998</c:v>
                </c:pt>
                <c:pt idx="136">
                  <c:v>0.75770000000000004</c:v>
                </c:pt>
                <c:pt idx="137">
                  <c:v>0.76149999999999995</c:v>
                </c:pt>
                <c:pt idx="138">
                  <c:v>0.76470000000000005</c:v>
                </c:pt>
                <c:pt idx="139">
                  <c:v>0.76749999999999996</c:v>
                </c:pt>
                <c:pt idx="140">
                  <c:v>0.77270000000000005</c:v>
                </c:pt>
                <c:pt idx="141">
                  <c:v>0.77829999999999999</c:v>
                </c:pt>
                <c:pt idx="142">
                  <c:v>0.78190000000000004</c:v>
                </c:pt>
                <c:pt idx="143">
                  <c:v>0.78549999999999998</c:v>
                </c:pt>
                <c:pt idx="144">
                  <c:v>0.79020000000000001</c:v>
                </c:pt>
                <c:pt idx="145">
                  <c:v>0.79330000000000001</c:v>
                </c:pt>
                <c:pt idx="146">
                  <c:v>0.79679999999999995</c:v>
                </c:pt>
                <c:pt idx="147">
                  <c:v>0.80010000000000003</c:v>
                </c:pt>
                <c:pt idx="148">
                  <c:v>0.80349999999999999</c:v>
                </c:pt>
                <c:pt idx="149">
                  <c:v>0.80510000000000004</c:v>
                </c:pt>
                <c:pt idx="150">
                  <c:v>0.80630000000000002</c:v>
                </c:pt>
                <c:pt idx="151">
                  <c:v>0.81340000000000001</c:v>
                </c:pt>
                <c:pt idx="152">
                  <c:v>0.82020000000000004</c:v>
                </c:pt>
                <c:pt idx="153">
                  <c:v>0.82330000000000003</c:v>
                </c:pt>
                <c:pt idx="154">
                  <c:v>0.8256</c:v>
                </c:pt>
                <c:pt idx="155">
                  <c:v>0.82969999999999999</c:v>
                </c:pt>
                <c:pt idx="156">
                  <c:v>0.83579999999999999</c:v>
                </c:pt>
                <c:pt idx="157">
                  <c:v>0.84019999999999995</c:v>
                </c:pt>
                <c:pt idx="158">
                  <c:v>0.84240000000000004</c:v>
                </c:pt>
                <c:pt idx="159">
                  <c:v>0.84499999999999997</c:v>
                </c:pt>
                <c:pt idx="160">
                  <c:v>0.84899999999999998</c:v>
                </c:pt>
                <c:pt idx="161">
                  <c:v>0.85650000000000004</c:v>
                </c:pt>
                <c:pt idx="162">
                  <c:v>0.86140000000000005</c:v>
                </c:pt>
                <c:pt idx="163">
                  <c:v>0.86419999999999997</c:v>
                </c:pt>
                <c:pt idx="164">
                  <c:v>0.86960000000000004</c:v>
                </c:pt>
                <c:pt idx="165">
                  <c:v>0.87239999999999995</c:v>
                </c:pt>
                <c:pt idx="166">
                  <c:v>0.87390000000000001</c:v>
                </c:pt>
                <c:pt idx="167">
                  <c:v>0.87839999999999996</c:v>
                </c:pt>
                <c:pt idx="168">
                  <c:v>0.88419999999999999</c:v>
                </c:pt>
                <c:pt idx="169">
                  <c:v>0.8891</c:v>
                </c:pt>
                <c:pt idx="170">
                  <c:v>0.8921</c:v>
                </c:pt>
                <c:pt idx="171">
                  <c:v>0.89419999999999999</c:v>
                </c:pt>
                <c:pt idx="172">
                  <c:v>0.89849999999999997</c:v>
                </c:pt>
                <c:pt idx="173">
                  <c:v>0.90310000000000001</c:v>
                </c:pt>
                <c:pt idx="174">
                  <c:v>0.90790000000000004</c:v>
                </c:pt>
                <c:pt idx="175">
                  <c:v>0.91249999999999998</c:v>
                </c:pt>
                <c:pt idx="176">
                  <c:v>0.91290000000000004</c:v>
                </c:pt>
                <c:pt idx="177">
                  <c:v>0.91710000000000003</c:v>
                </c:pt>
                <c:pt idx="178">
                  <c:v>0.9244</c:v>
                </c:pt>
                <c:pt idx="179">
                  <c:v>0.93149999999999999</c:v>
                </c:pt>
                <c:pt idx="180">
                  <c:v>0.94230000000000003</c:v>
                </c:pt>
                <c:pt idx="181">
                  <c:v>0.94589999999999996</c:v>
                </c:pt>
                <c:pt idx="182">
                  <c:v>0.94399999999999995</c:v>
                </c:pt>
                <c:pt idx="183">
                  <c:v>0.94379999999999997</c:v>
                </c:pt>
                <c:pt idx="184">
                  <c:v>0.94420000000000004</c:v>
                </c:pt>
                <c:pt idx="185">
                  <c:v>0.94579999999999997</c:v>
                </c:pt>
                <c:pt idx="186">
                  <c:v>0.94889999999999997</c:v>
                </c:pt>
                <c:pt idx="187">
                  <c:v>0.95140000000000002</c:v>
                </c:pt>
                <c:pt idx="188">
                  <c:v>0.95289999999999997</c:v>
                </c:pt>
                <c:pt idx="189">
                  <c:v>0.95569999999999999</c:v>
                </c:pt>
                <c:pt idx="190">
                  <c:v>0.96050000000000002</c:v>
                </c:pt>
                <c:pt idx="191">
                  <c:v>0.96419999999999995</c:v>
                </c:pt>
                <c:pt idx="192">
                  <c:v>0.96560000000000001</c:v>
                </c:pt>
                <c:pt idx="193">
                  <c:v>0.96450000000000002</c:v>
                </c:pt>
                <c:pt idx="194">
                  <c:v>0.9677</c:v>
                </c:pt>
                <c:pt idx="195">
                  <c:v>0.97450000000000003</c:v>
                </c:pt>
                <c:pt idx="196">
                  <c:v>0.97670000000000001</c:v>
                </c:pt>
                <c:pt idx="197">
                  <c:v>0.97470000000000001</c:v>
                </c:pt>
                <c:pt idx="198">
                  <c:v>0.97430000000000005</c:v>
                </c:pt>
                <c:pt idx="199">
                  <c:v>0.97770000000000001</c:v>
                </c:pt>
                <c:pt idx="200">
                  <c:v>0.97789999999999999</c:v>
                </c:pt>
                <c:pt idx="201">
                  <c:v>0.97740000000000005</c:v>
                </c:pt>
                <c:pt idx="202">
                  <c:v>0.97740000000000005</c:v>
                </c:pt>
                <c:pt idx="203">
                  <c:v>0.97599999999999998</c:v>
                </c:pt>
                <c:pt idx="204">
                  <c:v>0.97409999999999997</c:v>
                </c:pt>
                <c:pt idx="205">
                  <c:v>0.97140000000000004</c:v>
                </c:pt>
                <c:pt idx="206">
                  <c:v>0.96650000000000003</c:v>
                </c:pt>
                <c:pt idx="207">
                  <c:v>0.96599999999999997</c:v>
                </c:pt>
                <c:pt idx="208">
                  <c:v>0.96819999999999995</c:v>
                </c:pt>
                <c:pt idx="209">
                  <c:v>0.96679999999999999</c:v>
                </c:pt>
                <c:pt idx="210">
                  <c:v>0.96630000000000005</c:v>
                </c:pt>
                <c:pt idx="211">
                  <c:v>0.97289999999999999</c:v>
                </c:pt>
                <c:pt idx="212">
                  <c:v>0.97570000000000001</c:v>
                </c:pt>
                <c:pt idx="213">
                  <c:v>0.97509999999999997</c:v>
                </c:pt>
                <c:pt idx="214">
                  <c:v>0.97470000000000001</c:v>
                </c:pt>
                <c:pt idx="215">
                  <c:v>0.97629999999999995</c:v>
                </c:pt>
                <c:pt idx="216">
                  <c:v>0.97609999999999997</c:v>
                </c:pt>
                <c:pt idx="217">
                  <c:v>0.9738</c:v>
                </c:pt>
                <c:pt idx="218">
                  <c:v>0.97499999999999998</c:v>
                </c:pt>
                <c:pt idx="219">
                  <c:v>0.97770000000000001</c:v>
                </c:pt>
                <c:pt idx="220">
                  <c:v>0.9758</c:v>
                </c:pt>
                <c:pt idx="221">
                  <c:v>0.97809999999999997</c:v>
                </c:pt>
                <c:pt idx="222">
                  <c:v>0.98060000000000003</c:v>
                </c:pt>
                <c:pt idx="223">
                  <c:v>0.98229999999999995</c:v>
                </c:pt>
                <c:pt idx="224">
                  <c:v>0.98850000000000005</c:v>
                </c:pt>
                <c:pt idx="225">
                  <c:v>0.98509999999999998</c:v>
                </c:pt>
                <c:pt idx="226">
                  <c:v>0.98360000000000003</c:v>
                </c:pt>
                <c:pt idx="227">
                  <c:v>0.98409999999999997</c:v>
                </c:pt>
                <c:pt idx="228">
                  <c:v>0.98280000000000001</c:v>
                </c:pt>
                <c:pt idx="229">
                  <c:v>0.98429999999999995</c:v>
                </c:pt>
                <c:pt idx="230">
                  <c:v>0.98509999999999998</c:v>
                </c:pt>
                <c:pt idx="231">
                  <c:v>0.98650000000000004</c:v>
                </c:pt>
                <c:pt idx="232">
                  <c:v>0.98740000000000006</c:v>
                </c:pt>
                <c:pt idx="233">
                  <c:v>0.98729999999999996</c:v>
                </c:pt>
                <c:pt idx="234">
                  <c:v>0.98750000000000004</c:v>
                </c:pt>
                <c:pt idx="235">
                  <c:v>0.98819999999999997</c:v>
                </c:pt>
                <c:pt idx="236">
                  <c:v>0.98919999999999997</c:v>
                </c:pt>
                <c:pt idx="237">
                  <c:v>0.99029999999999996</c:v>
                </c:pt>
                <c:pt idx="238">
                  <c:v>0.99129999999999996</c:v>
                </c:pt>
                <c:pt idx="239">
                  <c:v>0.99229999999999996</c:v>
                </c:pt>
                <c:pt idx="240">
                  <c:v>0.99339999999999995</c:v>
                </c:pt>
                <c:pt idx="241">
                  <c:v>0.99470000000000003</c:v>
                </c:pt>
                <c:pt idx="242">
                  <c:v>0.99550000000000005</c:v>
                </c:pt>
                <c:pt idx="243">
                  <c:v>0.99609999999999999</c:v>
                </c:pt>
                <c:pt idx="244">
                  <c:v>0.99660000000000004</c:v>
                </c:pt>
                <c:pt idx="245">
                  <c:v>0.99719999999999998</c:v>
                </c:pt>
                <c:pt idx="246">
                  <c:v>0.99790000000000001</c:v>
                </c:pt>
                <c:pt idx="247">
                  <c:v>0.99829999999999997</c:v>
                </c:pt>
                <c:pt idx="248">
                  <c:v>0.99860000000000004</c:v>
                </c:pt>
                <c:pt idx="249">
                  <c:v>0.99890000000000001</c:v>
                </c:pt>
                <c:pt idx="250">
                  <c:v>0.99909999999999999</c:v>
                </c:pt>
                <c:pt idx="251">
                  <c:v>0.99939999999999996</c:v>
                </c:pt>
                <c:pt idx="252">
                  <c:v>0.99950000000000006</c:v>
                </c:pt>
                <c:pt idx="253">
                  <c:v>0.99960000000000004</c:v>
                </c:pt>
                <c:pt idx="254">
                  <c:v>0.99960000000000004</c:v>
                </c:pt>
                <c:pt idx="255">
                  <c:v>0.99970000000000003</c:v>
                </c:pt>
                <c:pt idx="256">
                  <c:v>0.99970000000000003</c:v>
                </c:pt>
                <c:pt idx="257">
                  <c:v>0.99960000000000004</c:v>
                </c:pt>
                <c:pt idx="258">
                  <c:v>0.99960000000000004</c:v>
                </c:pt>
                <c:pt idx="259">
                  <c:v>0.99950000000000006</c:v>
                </c:pt>
                <c:pt idx="260">
                  <c:v>0.99939999999999996</c:v>
                </c:pt>
                <c:pt idx="261">
                  <c:v>0.99919999999999998</c:v>
                </c:pt>
                <c:pt idx="262">
                  <c:v>0.99909999999999999</c:v>
                </c:pt>
                <c:pt idx="263">
                  <c:v>0.99890000000000001</c:v>
                </c:pt>
                <c:pt idx="264">
                  <c:v>0.99870000000000003</c:v>
                </c:pt>
                <c:pt idx="265">
                  <c:v>0.99839999999999995</c:v>
                </c:pt>
                <c:pt idx="266">
                  <c:v>0.99809999999999999</c:v>
                </c:pt>
                <c:pt idx="267">
                  <c:v>0.99780000000000002</c:v>
                </c:pt>
                <c:pt idx="268">
                  <c:v>0.99750000000000005</c:v>
                </c:pt>
                <c:pt idx="269">
                  <c:v>0.99739999999999995</c:v>
                </c:pt>
                <c:pt idx="270">
                  <c:v>0.99719999999999998</c:v>
                </c:pt>
                <c:pt idx="271">
                  <c:v>0.99690000000000001</c:v>
                </c:pt>
                <c:pt idx="272">
                  <c:v>0.99650000000000005</c:v>
                </c:pt>
                <c:pt idx="273">
                  <c:v>0.99629999999999996</c:v>
                </c:pt>
                <c:pt idx="274">
                  <c:v>0.99619999999999997</c:v>
                </c:pt>
                <c:pt idx="275">
                  <c:v>0.99580000000000002</c:v>
                </c:pt>
                <c:pt idx="276">
                  <c:v>0.99529999999999996</c:v>
                </c:pt>
                <c:pt idx="277">
                  <c:v>0.995</c:v>
                </c:pt>
                <c:pt idx="278">
                  <c:v>0.99490000000000001</c:v>
                </c:pt>
                <c:pt idx="279">
                  <c:v>0.99450000000000005</c:v>
                </c:pt>
                <c:pt idx="280">
                  <c:v>0.99409999999999998</c:v>
                </c:pt>
                <c:pt idx="281">
                  <c:v>0.99370000000000003</c:v>
                </c:pt>
                <c:pt idx="282">
                  <c:v>0.99370000000000003</c:v>
                </c:pt>
                <c:pt idx="283">
                  <c:v>0.99370000000000003</c:v>
                </c:pt>
                <c:pt idx="284">
                  <c:v>0.99360000000000004</c:v>
                </c:pt>
                <c:pt idx="285">
                  <c:v>0.99370000000000003</c:v>
                </c:pt>
                <c:pt idx="286">
                  <c:v>0.99390000000000001</c:v>
                </c:pt>
                <c:pt idx="287">
                  <c:v>0.99419999999999997</c:v>
                </c:pt>
                <c:pt idx="288">
                  <c:v>0.99439999999999995</c:v>
                </c:pt>
                <c:pt idx="289">
                  <c:v>0.995</c:v>
                </c:pt>
                <c:pt idx="290">
                  <c:v>0.99519999999999997</c:v>
                </c:pt>
                <c:pt idx="291">
                  <c:v>0.995</c:v>
                </c:pt>
                <c:pt idx="292">
                  <c:v>0.99470000000000003</c:v>
                </c:pt>
                <c:pt idx="293">
                  <c:v>0.99450000000000005</c:v>
                </c:pt>
                <c:pt idx="294">
                  <c:v>0.99439999999999995</c:v>
                </c:pt>
                <c:pt idx="295">
                  <c:v>0.99470000000000003</c:v>
                </c:pt>
                <c:pt idx="296">
                  <c:v>0.99490000000000001</c:v>
                </c:pt>
                <c:pt idx="297">
                  <c:v>0.99490000000000001</c:v>
                </c:pt>
                <c:pt idx="298">
                  <c:v>0.99509999999999998</c:v>
                </c:pt>
                <c:pt idx="299">
                  <c:v>0.99529999999999996</c:v>
                </c:pt>
                <c:pt idx="300">
                  <c:v>0.99539999999999995</c:v>
                </c:pt>
                <c:pt idx="301">
                  <c:v>0.99550000000000005</c:v>
                </c:pt>
                <c:pt idx="302">
                  <c:v>0.99580000000000002</c:v>
                </c:pt>
                <c:pt idx="303">
                  <c:v>0.99619999999999997</c:v>
                </c:pt>
                <c:pt idx="304">
                  <c:v>0.99660000000000004</c:v>
                </c:pt>
                <c:pt idx="305">
                  <c:v>0.99709999999999999</c:v>
                </c:pt>
                <c:pt idx="306">
                  <c:v>0.99750000000000005</c:v>
                </c:pt>
                <c:pt idx="307">
                  <c:v>0.99780000000000002</c:v>
                </c:pt>
                <c:pt idx="308">
                  <c:v>0.99809999999999999</c:v>
                </c:pt>
                <c:pt idx="309">
                  <c:v>0.99839999999999995</c:v>
                </c:pt>
                <c:pt idx="310">
                  <c:v>0.99860000000000004</c:v>
                </c:pt>
                <c:pt idx="311">
                  <c:v>0.99880000000000002</c:v>
                </c:pt>
                <c:pt idx="312">
                  <c:v>0.99909999999999999</c:v>
                </c:pt>
                <c:pt idx="313">
                  <c:v>0.99950000000000006</c:v>
                </c:pt>
                <c:pt idx="314">
                  <c:v>0.99970000000000003</c:v>
                </c:pt>
                <c:pt idx="315">
                  <c:v>0.99980000000000002</c:v>
                </c:pt>
                <c:pt idx="316">
                  <c:v>0.99980000000000002</c:v>
                </c:pt>
                <c:pt idx="317">
                  <c:v>0.99970000000000003</c:v>
                </c:pt>
                <c:pt idx="318">
                  <c:v>0.99960000000000004</c:v>
                </c:pt>
                <c:pt idx="319">
                  <c:v>0.99929999999999997</c:v>
                </c:pt>
                <c:pt idx="320">
                  <c:v>0.99890000000000001</c:v>
                </c:pt>
                <c:pt idx="321">
                  <c:v>0.99829999999999997</c:v>
                </c:pt>
                <c:pt idx="322">
                  <c:v>0.99780000000000002</c:v>
                </c:pt>
                <c:pt idx="323">
                  <c:v>0.99709999999999999</c:v>
                </c:pt>
                <c:pt idx="324">
                  <c:v>0.99650000000000005</c:v>
                </c:pt>
                <c:pt idx="325">
                  <c:v>0.99570000000000003</c:v>
                </c:pt>
                <c:pt idx="326">
                  <c:v>0.995</c:v>
                </c:pt>
                <c:pt idx="327">
                  <c:v>0.99419999999999997</c:v>
                </c:pt>
                <c:pt idx="328">
                  <c:v>0.99360000000000004</c:v>
                </c:pt>
                <c:pt idx="329">
                  <c:v>0.99319999999999997</c:v>
                </c:pt>
                <c:pt idx="330">
                  <c:v>0.99239999999999995</c:v>
                </c:pt>
                <c:pt idx="331">
                  <c:v>0.9919</c:v>
                </c:pt>
                <c:pt idx="332">
                  <c:v>0.99139999999999995</c:v>
                </c:pt>
                <c:pt idx="333">
                  <c:v>0.99029999999999996</c:v>
                </c:pt>
                <c:pt idx="334">
                  <c:v>0.98950000000000005</c:v>
                </c:pt>
                <c:pt idx="335">
                  <c:v>0.98870000000000002</c:v>
                </c:pt>
                <c:pt idx="336">
                  <c:v>0.9879</c:v>
                </c:pt>
                <c:pt idx="337">
                  <c:v>0.98709999999999998</c:v>
                </c:pt>
                <c:pt idx="338">
                  <c:v>0.98660000000000003</c:v>
                </c:pt>
                <c:pt idx="339">
                  <c:v>0.98609999999999998</c:v>
                </c:pt>
                <c:pt idx="340">
                  <c:v>0.98570000000000002</c:v>
                </c:pt>
                <c:pt idx="341">
                  <c:v>0.98540000000000005</c:v>
                </c:pt>
                <c:pt idx="342">
                  <c:v>0.98480000000000001</c:v>
                </c:pt>
                <c:pt idx="343">
                  <c:v>0.98399999999999999</c:v>
                </c:pt>
                <c:pt idx="344">
                  <c:v>0.98309999999999997</c:v>
                </c:pt>
                <c:pt idx="345">
                  <c:v>0.98180000000000001</c:v>
                </c:pt>
                <c:pt idx="346">
                  <c:v>0.98280000000000001</c:v>
                </c:pt>
                <c:pt idx="347">
                  <c:v>0.98670000000000002</c:v>
                </c:pt>
                <c:pt idx="348">
                  <c:v>0.98950000000000005</c:v>
                </c:pt>
                <c:pt idx="349">
                  <c:v>0.99029999999999996</c:v>
                </c:pt>
                <c:pt idx="350">
                  <c:v>0.99109999999999998</c:v>
                </c:pt>
                <c:pt idx="351">
                  <c:v>0.99129999999999996</c:v>
                </c:pt>
                <c:pt idx="352">
                  <c:v>0.99390000000000001</c:v>
                </c:pt>
                <c:pt idx="353">
                  <c:v>0.99770000000000003</c:v>
                </c:pt>
                <c:pt idx="354">
                  <c:v>0.99960000000000004</c:v>
                </c:pt>
                <c:pt idx="355">
                  <c:v>0.99990000000000001</c:v>
                </c:pt>
                <c:pt idx="356">
                  <c:v>0.99990000000000001</c:v>
                </c:pt>
                <c:pt idx="357">
                  <c:v>0.99990000000000001</c:v>
                </c:pt>
                <c:pt idx="358">
                  <c:v>0.99990000000000001</c:v>
                </c:pt>
                <c:pt idx="359">
                  <c:v>0.99990000000000001</c:v>
                </c:pt>
              </c:numCache>
            </c:numRef>
          </c:yVal>
          <c:smooth val="1"/>
          <c:extLst>
            <c:ext xmlns:c16="http://schemas.microsoft.com/office/drawing/2014/chart" uri="{C3380CC4-5D6E-409C-BE32-E72D297353CC}">
              <c16:uniqueId val="{00000001-9A7C-4B0F-BFDF-BFA69DC30621}"/>
            </c:ext>
          </c:extLst>
        </c:ser>
        <c:ser>
          <c:idx val="2"/>
          <c:order val="2"/>
          <c:tx>
            <c:v>250 pixel</c:v>
          </c:tx>
          <c:spPr>
            <a:ln w="19007" cap="rnd">
              <a:solidFill>
                <a:srgbClr val="C00000"/>
              </a:solidFill>
              <a:round/>
            </a:ln>
            <a:effectLst/>
          </c:spPr>
          <c:marker>
            <c:symbol val="none"/>
          </c:marker>
          <c:xVal>
            <c:numRef>
              <c:f>Genap!$A$2:$A$361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Genap!$D$2:$D$361</c:f>
              <c:numCache>
                <c:formatCode>General</c:formatCode>
                <c:ptCount val="360"/>
                <c:pt idx="0">
                  <c:v>1</c:v>
                </c:pt>
                <c:pt idx="1">
                  <c:v>0.99990000000000001</c:v>
                </c:pt>
                <c:pt idx="2">
                  <c:v>1</c:v>
                </c:pt>
                <c:pt idx="3">
                  <c:v>0.99990000000000001</c:v>
                </c:pt>
                <c:pt idx="4">
                  <c:v>0.99980000000000002</c:v>
                </c:pt>
                <c:pt idx="5">
                  <c:v>0.99980000000000002</c:v>
                </c:pt>
                <c:pt idx="6">
                  <c:v>0.99970000000000003</c:v>
                </c:pt>
                <c:pt idx="7">
                  <c:v>0.99939999999999996</c:v>
                </c:pt>
                <c:pt idx="8">
                  <c:v>0.99909999999999999</c:v>
                </c:pt>
                <c:pt idx="9">
                  <c:v>0.999</c:v>
                </c:pt>
                <c:pt idx="10">
                  <c:v>0.99890000000000001</c:v>
                </c:pt>
                <c:pt idx="11">
                  <c:v>0.99829999999999997</c:v>
                </c:pt>
                <c:pt idx="12">
                  <c:v>0.99709999999999999</c:v>
                </c:pt>
                <c:pt idx="13">
                  <c:v>0.99670000000000003</c:v>
                </c:pt>
                <c:pt idx="14">
                  <c:v>0.99739999999999995</c:v>
                </c:pt>
                <c:pt idx="15">
                  <c:v>0.99739999999999995</c:v>
                </c:pt>
                <c:pt idx="16">
                  <c:v>0.99639999999999995</c:v>
                </c:pt>
                <c:pt idx="17">
                  <c:v>0.99550000000000005</c:v>
                </c:pt>
                <c:pt idx="18">
                  <c:v>0.995</c:v>
                </c:pt>
                <c:pt idx="19">
                  <c:v>0.99529999999999996</c:v>
                </c:pt>
                <c:pt idx="20">
                  <c:v>0.99539999999999995</c:v>
                </c:pt>
                <c:pt idx="21">
                  <c:v>0.99439999999999995</c:v>
                </c:pt>
                <c:pt idx="22">
                  <c:v>0.99309999999999998</c:v>
                </c:pt>
                <c:pt idx="23">
                  <c:v>0.99239999999999995</c:v>
                </c:pt>
                <c:pt idx="24">
                  <c:v>0.99299999999999999</c:v>
                </c:pt>
                <c:pt idx="25">
                  <c:v>0.99299999999999999</c:v>
                </c:pt>
                <c:pt idx="26">
                  <c:v>0.99250000000000005</c:v>
                </c:pt>
                <c:pt idx="27">
                  <c:v>0.99180000000000001</c:v>
                </c:pt>
                <c:pt idx="28">
                  <c:v>0.99019999999999997</c:v>
                </c:pt>
                <c:pt idx="29">
                  <c:v>0.98660000000000003</c:v>
                </c:pt>
                <c:pt idx="30">
                  <c:v>0.98270000000000002</c:v>
                </c:pt>
                <c:pt idx="31">
                  <c:v>0.97799999999999998</c:v>
                </c:pt>
                <c:pt idx="32">
                  <c:v>0.97360000000000002</c:v>
                </c:pt>
                <c:pt idx="33">
                  <c:v>0.97170000000000001</c:v>
                </c:pt>
                <c:pt idx="34">
                  <c:v>0.97030000000000005</c:v>
                </c:pt>
                <c:pt idx="35">
                  <c:v>0.96889999999999998</c:v>
                </c:pt>
                <c:pt idx="36">
                  <c:v>0.96660000000000001</c:v>
                </c:pt>
                <c:pt idx="37">
                  <c:v>0.96550000000000002</c:v>
                </c:pt>
                <c:pt idx="38">
                  <c:v>0.96550000000000002</c:v>
                </c:pt>
                <c:pt idx="39">
                  <c:v>0.96099999999999997</c:v>
                </c:pt>
                <c:pt idx="40">
                  <c:v>0.95130000000000003</c:v>
                </c:pt>
                <c:pt idx="41">
                  <c:v>0.94110000000000005</c:v>
                </c:pt>
                <c:pt idx="42">
                  <c:v>0.93620000000000003</c:v>
                </c:pt>
                <c:pt idx="43">
                  <c:v>0.93320000000000003</c:v>
                </c:pt>
                <c:pt idx="44">
                  <c:v>0.92810000000000004</c:v>
                </c:pt>
                <c:pt idx="45">
                  <c:v>0.92300000000000004</c:v>
                </c:pt>
                <c:pt idx="46">
                  <c:v>0.91820000000000002</c:v>
                </c:pt>
                <c:pt idx="47">
                  <c:v>0.91559999999999997</c:v>
                </c:pt>
                <c:pt idx="48">
                  <c:v>0.91490000000000005</c:v>
                </c:pt>
                <c:pt idx="49">
                  <c:v>0.91400000000000003</c:v>
                </c:pt>
                <c:pt idx="50">
                  <c:v>0.91349999999999998</c:v>
                </c:pt>
                <c:pt idx="51">
                  <c:v>0.9103</c:v>
                </c:pt>
                <c:pt idx="52">
                  <c:v>0.90839999999999999</c:v>
                </c:pt>
                <c:pt idx="53">
                  <c:v>0.90920000000000001</c:v>
                </c:pt>
                <c:pt idx="54">
                  <c:v>0.9103</c:v>
                </c:pt>
                <c:pt idx="55">
                  <c:v>0.91139999999999999</c:v>
                </c:pt>
                <c:pt idx="56">
                  <c:v>0.91039999999999999</c:v>
                </c:pt>
                <c:pt idx="57">
                  <c:v>0.9073</c:v>
                </c:pt>
                <c:pt idx="58">
                  <c:v>0.9022</c:v>
                </c:pt>
                <c:pt idx="59">
                  <c:v>0.89829999999999999</c:v>
                </c:pt>
                <c:pt idx="60">
                  <c:v>0.89610000000000001</c:v>
                </c:pt>
                <c:pt idx="61">
                  <c:v>0.89329999999999998</c:v>
                </c:pt>
                <c:pt idx="62">
                  <c:v>0.89029999999999998</c:v>
                </c:pt>
                <c:pt idx="63">
                  <c:v>0.88990000000000002</c:v>
                </c:pt>
                <c:pt idx="64">
                  <c:v>0.89039999999999997</c:v>
                </c:pt>
                <c:pt idx="65">
                  <c:v>0.89080000000000004</c:v>
                </c:pt>
                <c:pt idx="66">
                  <c:v>0.89080000000000004</c:v>
                </c:pt>
                <c:pt idx="67">
                  <c:v>0.88929999999999998</c:v>
                </c:pt>
                <c:pt idx="68">
                  <c:v>0.88260000000000005</c:v>
                </c:pt>
                <c:pt idx="69">
                  <c:v>0.877</c:v>
                </c:pt>
                <c:pt idx="70">
                  <c:v>0.87649999999999995</c:v>
                </c:pt>
                <c:pt idx="71">
                  <c:v>0.87749999999999995</c:v>
                </c:pt>
                <c:pt idx="72">
                  <c:v>0.87890000000000001</c:v>
                </c:pt>
                <c:pt idx="73">
                  <c:v>0.88</c:v>
                </c:pt>
                <c:pt idx="74">
                  <c:v>0.88100000000000001</c:v>
                </c:pt>
                <c:pt idx="75">
                  <c:v>0.88160000000000005</c:v>
                </c:pt>
                <c:pt idx="76">
                  <c:v>0.88200000000000001</c:v>
                </c:pt>
                <c:pt idx="77">
                  <c:v>0.88270000000000004</c:v>
                </c:pt>
                <c:pt idx="78">
                  <c:v>0.88400000000000001</c:v>
                </c:pt>
                <c:pt idx="79">
                  <c:v>0.88560000000000005</c:v>
                </c:pt>
                <c:pt idx="80">
                  <c:v>0.88759999999999994</c:v>
                </c:pt>
                <c:pt idx="81">
                  <c:v>0.88880000000000003</c:v>
                </c:pt>
                <c:pt idx="82">
                  <c:v>0.88970000000000005</c:v>
                </c:pt>
                <c:pt idx="83">
                  <c:v>0.89029999999999998</c:v>
                </c:pt>
                <c:pt idx="84">
                  <c:v>0.89019999999999999</c:v>
                </c:pt>
                <c:pt idx="85">
                  <c:v>0.8911</c:v>
                </c:pt>
                <c:pt idx="86">
                  <c:v>0.89180000000000004</c:v>
                </c:pt>
                <c:pt idx="87">
                  <c:v>0.89410000000000001</c:v>
                </c:pt>
                <c:pt idx="88">
                  <c:v>0.8962</c:v>
                </c:pt>
                <c:pt idx="89">
                  <c:v>0.89710000000000001</c:v>
                </c:pt>
                <c:pt idx="90">
                  <c:v>0.89829999999999999</c:v>
                </c:pt>
                <c:pt idx="91">
                  <c:v>0.90159999999999996</c:v>
                </c:pt>
                <c:pt idx="92">
                  <c:v>0.90469999999999995</c:v>
                </c:pt>
                <c:pt idx="93">
                  <c:v>0.90459999999999996</c:v>
                </c:pt>
                <c:pt idx="94">
                  <c:v>0.90459999999999996</c:v>
                </c:pt>
                <c:pt idx="95">
                  <c:v>0.90749999999999997</c:v>
                </c:pt>
                <c:pt idx="96">
                  <c:v>0.90639999999999998</c:v>
                </c:pt>
                <c:pt idx="97">
                  <c:v>0.9073</c:v>
                </c:pt>
                <c:pt idx="98">
                  <c:v>0.90629999999999999</c:v>
                </c:pt>
                <c:pt idx="99">
                  <c:v>0.90410000000000001</c:v>
                </c:pt>
                <c:pt idx="100">
                  <c:v>0.89880000000000004</c:v>
                </c:pt>
                <c:pt idx="101">
                  <c:v>0.89</c:v>
                </c:pt>
                <c:pt idx="102">
                  <c:v>0.88529999999999998</c:v>
                </c:pt>
                <c:pt idx="103">
                  <c:v>0.88129999999999997</c:v>
                </c:pt>
                <c:pt idx="104">
                  <c:v>0.86799999999999999</c:v>
                </c:pt>
                <c:pt idx="105">
                  <c:v>0.84530000000000005</c:v>
                </c:pt>
                <c:pt idx="106">
                  <c:v>0.82520000000000004</c:v>
                </c:pt>
                <c:pt idx="107">
                  <c:v>0.81530000000000002</c:v>
                </c:pt>
                <c:pt idx="108">
                  <c:v>0.80969999999999998</c:v>
                </c:pt>
                <c:pt idx="109">
                  <c:v>0.80649999999999999</c:v>
                </c:pt>
                <c:pt idx="110">
                  <c:v>0.80589999999999995</c:v>
                </c:pt>
                <c:pt idx="111">
                  <c:v>0.80549999999999999</c:v>
                </c:pt>
                <c:pt idx="112">
                  <c:v>0.81379999999999997</c:v>
                </c:pt>
                <c:pt idx="113">
                  <c:v>0.82909999999999995</c:v>
                </c:pt>
                <c:pt idx="114">
                  <c:v>0.83579999999999999</c:v>
                </c:pt>
                <c:pt idx="115">
                  <c:v>0.82809999999999995</c:v>
                </c:pt>
                <c:pt idx="116">
                  <c:v>0.83130000000000004</c:v>
                </c:pt>
                <c:pt idx="117">
                  <c:v>0.84079999999999999</c:v>
                </c:pt>
                <c:pt idx="118">
                  <c:v>0.83479999999999999</c:v>
                </c:pt>
                <c:pt idx="119">
                  <c:v>0.83050000000000002</c:v>
                </c:pt>
                <c:pt idx="120">
                  <c:v>0.83</c:v>
                </c:pt>
                <c:pt idx="121">
                  <c:v>0.82599999999999996</c:v>
                </c:pt>
                <c:pt idx="122">
                  <c:v>0.82289999999999996</c:v>
                </c:pt>
                <c:pt idx="123">
                  <c:v>0.82330000000000003</c:v>
                </c:pt>
                <c:pt idx="124">
                  <c:v>0.82330000000000003</c:v>
                </c:pt>
                <c:pt idx="125">
                  <c:v>0.82399999999999995</c:v>
                </c:pt>
                <c:pt idx="126">
                  <c:v>0.82799999999999996</c:v>
                </c:pt>
                <c:pt idx="127">
                  <c:v>0.8296</c:v>
                </c:pt>
                <c:pt idx="128">
                  <c:v>0.83120000000000005</c:v>
                </c:pt>
                <c:pt idx="129">
                  <c:v>0.83379999999999999</c:v>
                </c:pt>
                <c:pt idx="130">
                  <c:v>0.83420000000000005</c:v>
                </c:pt>
                <c:pt idx="131">
                  <c:v>0.8347</c:v>
                </c:pt>
                <c:pt idx="132">
                  <c:v>0.83640000000000003</c:v>
                </c:pt>
                <c:pt idx="133">
                  <c:v>0.83809999999999996</c:v>
                </c:pt>
                <c:pt idx="134">
                  <c:v>0.84209999999999996</c:v>
                </c:pt>
                <c:pt idx="135">
                  <c:v>0.84250000000000003</c:v>
                </c:pt>
                <c:pt idx="136">
                  <c:v>0.8407</c:v>
                </c:pt>
                <c:pt idx="137">
                  <c:v>0.84230000000000005</c:v>
                </c:pt>
                <c:pt idx="138">
                  <c:v>0.84219999999999995</c:v>
                </c:pt>
                <c:pt idx="139">
                  <c:v>0.84019999999999995</c:v>
                </c:pt>
                <c:pt idx="140">
                  <c:v>0.84160000000000001</c:v>
                </c:pt>
                <c:pt idx="141">
                  <c:v>0.84809999999999997</c:v>
                </c:pt>
                <c:pt idx="142">
                  <c:v>0.85470000000000002</c:v>
                </c:pt>
                <c:pt idx="143">
                  <c:v>0.85770000000000002</c:v>
                </c:pt>
                <c:pt idx="144">
                  <c:v>0.85470000000000002</c:v>
                </c:pt>
                <c:pt idx="145">
                  <c:v>0.85119999999999996</c:v>
                </c:pt>
                <c:pt idx="146">
                  <c:v>0.85229999999999995</c:v>
                </c:pt>
                <c:pt idx="147">
                  <c:v>0.85680000000000001</c:v>
                </c:pt>
                <c:pt idx="148">
                  <c:v>0.86009999999999998</c:v>
                </c:pt>
                <c:pt idx="149">
                  <c:v>0.86170000000000002</c:v>
                </c:pt>
                <c:pt idx="150">
                  <c:v>0.86550000000000005</c:v>
                </c:pt>
                <c:pt idx="151">
                  <c:v>0.86819999999999997</c:v>
                </c:pt>
                <c:pt idx="152">
                  <c:v>0.87009999999999998</c:v>
                </c:pt>
                <c:pt idx="153">
                  <c:v>0.87270000000000003</c:v>
                </c:pt>
                <c:pt idx="154">
                  <c:v>0.87570000000000003</c:v>
                </c:pt>
                <c:pt idx="155">
                  <c:v>0.87649999999999995</c:v>
                </c:pt>
                <c:pt idx="156">
                  <c:v>0.88060000000000005</c:v>
                </c:pt>
                <c:pt idx="157">
                  <c:v>0.88449999999999995</c:v>
                </c:pt>
                <c:pt idx="158">
                  <c:v>0.88500000000000001</c:v>
                </c:pt>
                <c:pt idx="159">
                  <c:v>0.8881</c:v>
                </c:pt>
                <c:pt idx="160">
                  <c:v>0.89239999999999997</c:v>
                </c:pt>
                <c:pt idx="161">
                  <c:v>0.89439999999999997</c:v>
                </c:pt>
                <c:pt idx="162">
                  <c:v>0.89700000000000002</c:v>
                </c:pt>
                <c:pt idx="163">
                  <c:v>0.90029999999999999</c:v>
                </c:pt>
                <c:pt idx="164">
                  <c:v>0.90290000000000004</c:v>
                </c:pt>
                <c:pt idx="165">
                  <c:v>0.90549999999999997</c:v>
                </c:pt>
                <c:pt idx="166">
                  <c:v>0.9083</c:v>
                </c:pt>
                <c:pt idx="167">
                  <c:v>0.91279999999999994</c:v>
                </c:pt>
                <c:pt idx="168">
                  <c:v>0.91549999999999998</c:v>
                </c:pt>
                <c:pt idx="169">
                  <c:v>0.91710000000000003</c:v>
                </c:pt>
                <c:pt idx="170">
                  <c:v>0.92200000000000004</c:v>
                </c:pt>
                <c:pt idx="171">
                  <c:v>0.9274</c:v>
                </c:pt>
                <c:pt idx="172">
                  <c:v>0.93059999999999998</c:v>
                </c:pt>
                <c:pt idx="173">
                  <c:v>0.9335</c:v>
                </c:pt>
                <c:pt idx="174">
                  <c:v>0.9325</c:v>
                </c:pt>
                <c:pt idx="175">
                  <c:v>0.93279999999999996</c:v>
                </c:pt>
                <c:pt idx="176">
                  <c:v>0.93859999999999999</c:v>
                </c:pt>
                <c:pt idx="177">
                  <c:v>0.93840000000000001</c:v>
                </c:pt>
                <c:pt idx="178">
                  <c:v>0.94069999999999998</c:v>
                </c:pt>
                <c:pt idx="179">
                  <c:v>0.94679999999999997</c:v>
                </c:pt>
                <c:pt idx="180">
                  <c:v>0.94820000000000004</c:v>
                </c:pt>
                <c:pt idx="181">
                  <c:v>0.94359999999999999</c:v>
                </c:pt>
                <c:pt idx="182">
                  <c:v>0.94199999999999995</c:v>
                </c:pt>
                <c:pt idx="183">
                  <c:v>0.95150000000000001</c:v>
                </c:pt>
                <c:pt idx="184">
                  <c:v>0.95530000000000004</c:v>
                </c:pt>
                <c:pt idx="185">
                  <c:v>0.95740000000000003</c:v>
                </c:pt>
                <c:pt idx="186">
                  <c:v>0.96130000000000004</c:v>
                </c:pt>
                <c:pt idx="187">
                  <c:v>0.96260000000000001</c:v>
                </c:pt>
                <c:pt idx="188">
                  <c:v>0.96560000000000001</c:v>
                </c:pt>
                <c:pt idx="189">
                  <c:v>0.96689999999999998</c:v>
                </c:pt>
                <c:pt idx="190">
                  <c:v>0.96679999999999999</c:v>
                </c:pt>
                <c:pt idx="191">
                  <c:v>0.97199999999999998</c:v>
                </c:pt>
                <c:pt idx="192">
                  <c:v>0.97660000000000002</c:v>
                </c:pt>
                <c:pt idx="193">
                  <c:v>0.97789999999999999</c:v>
                </c:pt>
                <c:pt idx="194">
                  <c:v>0.97909999999999997</c:v>
                </c:pt>
                <c:pt idx="195">
                  <c:v>0.97829999999999995</c:v>
                </c:pt>
                <c:pt idx="196">
                  <c:v>0.97799999999999998</c:v>
                </c:pt>
                <c:pt idx="197">
                  <c:v>0.98019999999999996</c:v>
                </c:pt>
                <c:pt idx="198">
                  <c:v>0.98209999999999997</c:v>
                </c:pt>
                <c:pt idx="199">
                  <c:v>0.98240000000000005</c:v>
                </c:pt>
                <c:pt idx="200">
                  <c:v>0.98329999999999995</c:v>
                </c:pt>
                <c:pt idx="201">
                  <c:v>0.98519999999999996</c:v>
                </c:pt>
                <c:pt idx="202">
                  <c:v>0.98480000000000001</c:v>
                </c:pt>
                <c:pt idx="203">
                  <c:v>0.98419999999999996</c:v>
                </c:pt>
                <c:pt idx="204">
                  <c:v>0.9849</c:v>
                </c:pt>
                <c:pt idx="205">
                  <c:v>0.98729999999999996</c:v>
                </c:pt>
                <c:pt idx="206">
                  <c:v>0.99109999999999998</c:v>
                </c:pt>
                <c:pt idx="207">
                  <c:v>0.99209999999999998</c:v>
                </c:pt>
                <c:pt idx="208">
                  <c:v>0.99280000000000002</c:v>
                </c:pt>
                <c:pt idx="209">
                  <c:v>0.99370000000000003</c:v>
                </c:pt>
                <c:pt idx="210">
                  <c:v>0.99409999999999998</c:v>
                </c:pt>
                <c:pt idx="211">
                  <c:v>0.99590000000000001</c:v>
                </c:pt>
                <c:pt idx="212">
                  <c:v>0.99739999999999995</c:v>
                </c:pt>
                <c:pt idx="213">
                  <c:v>0.99790000000000001</c:v>
                </c:pt>
                <c:pt idx="214">
                  <c:v>0.99790000000000001</c:v>
                </c:pt>
                <c:pt idx="215">
                  <c:v>0.99809999999999999</c:v>
                </c:pt>
                <c:pt idx="216">
                  <c:v>0.99880000000000002</c:v>
                </c:pt>
                <c:pt idx="217">
                  <c:v>0.99909999999999999</c:v>
                </c:pt>
                <c:pt idx="218">
                  <c:v>0.99919999999999998</c:v>
                </c:pt>
                <c:pt idx="219">
                  <c:v>0.99919999999999998</c:v>
                </c:pt>
                <c:pt idx="220">
                  <c:v>0.999</c:v>
                </c:pt>
                <c:pt idx="221">
                  <c:v>0.99909999999999999</c:v>
                </c:pt>
                <c:pt idx="222">
                  <c:v>0.99909999999999999</c:v>
                </c:pt>
                <c:pt idx="223">
                  <c:v>0.99919999999999998</c:v>
                </c:pt>
                <c:pt idx="224">
                  <c:v>0.99909999999999999</c:v>
                </c:pt>
                <c:pt idx="225">
                  <c:v>0.99890000000000001</c:v>
                </c:pt>
                <c:pt idx="226">
                  <c:v>0.99780000000000002</c:v>
                </c:pt>
                <c:pt idx="227">
                  <c:v>0.99639999999999995</c:v>
                </c:pt>
                <c:pt idx="228">
                  <c:v>0.99550000000000005</c:v>
                </c:pt>
                <c:pt idx="229">
                  <c:v>0.99619999999999997</c:v>
                </c:pt>
                <c:pt idx="230">
                  <c:v>0.997</c:v>
                </c:pt>
                <c:pt idx="231">
                  <c:v>0.99670000000000003</c:v>
                </c:pt>
                <c:pt idx="232">
                  <c:v>0.99509999999999998</c:v>
                </c:pt>
                <c:pt idx="233">
                  <c:v>0.9929</c:v>
                </c:pt>
                <c:pt idx="234">
                  <c:v>0.99219999999999997</c:v>
                </c:pt>
                <c:pt idx="235">
                  <c:v>0.9929</c:v>
                </c:pt>
                <c:pt idx="236">
                  <c:v>0.99580000000000002</c:v>
                </c:pt>
                <c:pt idx="237">
                  <c:v>0.99719999999999998</c:v>
                </c:pt>
                <c:pt idx="238">
                  <c:v>0.99870000000000003</c:v>
                </c:pt>
                <c:pt idx="239">
                  <c:v>0.99939999999999996</c:v>
                </c:pt>
                <c:pt idx="240">
                  <c:v>0.99929999999999997</c:v>
                </c:pt>
                <c:pt idx="241">
                  <c:v>0.99929999999999997</c:v>
                </c:pt>
                <c:pt idx="242">
                  <c:v>0.96189999999999998</c:v>
                </c:pt>
                <c:pt idx="243">
                  <c:v>0.96289999999999998</c:v>
                </c:pt>
                <c:pt idx="244">
                  <c:v>0.96330000000000005</c:v>
                </c:pt>
                <c:pt idx="245">
                  <c:v>0.96430000000000005</c:v>
                </c:pt>
                <c:pt idx="246">
                  <c:v>0.96550000000000002</c:v>
                </c:pt>
                <c:pt idx="247">
                  <c:v>0.96650000000000003</c:v>
                </c:pt>
                <c:pt idx="248">
                  <c:v>0.96719999999999995</c:v>
                </c:pt>
                <c:pt idx="249">
                  <c:v>0.96819999999999995</c:v>
                </c:pt>
                <c:pt idx="250">
                  <c:v>0.96950000000000003</c:v>
                </c:pt>
                <c:pt idx="251">
                  <c:v>0.97060000000000002</c:v>
                </c:pt>
                <c:pt idx="252">
                  <c:v>0.97130000000000005</c:v>
                </c:pt>
                <c:pt idx="253">
                  <c:v>0.97230000000000005</c:v>
                </c:pt>
                <c:pt idx="254">
                  <c:v>0.97330000000000005</c:v>
                </c:pt>
                <c:pt idx="255">
                  <c:v>0.97430000000000005</c:v>
                </c:pt>
                <c:pt idx="256">
                  <c:v>0.97540000000000004</c:v>
                </c:pt>
                <c:pt idx="257">
                  <c:v>0.97640000000000005</c:v>
                </c:pt>
                <c:pt idx="258">
                  <c:v>0.97719999999999996</c:v>
                </c:pt>
                <c:pt idx="259">
                  <c:v>0.9778</c:v>
                </c:pt>
                <c:pt idx="260">
                  <c:v>0.97829999999999995</c:v>
                </c:pt>
                <c:pt idx="261">
                  <c:v>0.97909999999999997</c:v>
                </c:pt>
                <c:pt idx="262">
                  <c:v>0.97989999999999999</c:v>
                </c:pt>
                <c:pt idx="263">
                  <c:v>0.98070000000000002</c:v>
                </c:pt>
                <c:pt idx="264">
                  <c:v>0.98140000000000005</c:v>
                </c:pt>
                <c:pt idx="265">
                  <c:v>0.98229999999999995</c:v>
                </c:pt>
                <c:pt idx="266">
                  <c:v>0.98319999999999996</c:v>
                </c:pt>
                <c:pt idx="267">
                  <c:v>0.98370000000000002</c:v>
                </c:pt>
                <c:pt idx="268">
                  <c:v>0.98409999999999997</c:v>
                </c:pt>
                <c:pt idx="269">
                  <c:v>0.98460000000000003</c:v>
                </c:pt>
                <c:pt idx="270">
                  <c:v>0.98509999999999998</c:v>
                </c:pt>
                <c:pt idx="271">
                  <c:v>0.98560000000000003</c:v>
                </c:pt>
                <c:pt idx="272">
                  <c:v>0.98580000000000001</c:v>
                </c:pt>
                <c:pt idx="273">
                  <c:v>0.98570000000000002</c:v>
                </c:pt>
                <c:pt idx="274">
                  <c:v>0.98570000000000002</c:v>
                </c:pt>
                <c:pt idx="275">
                  <c:v>0.98609999999999998</c:v>
                </c:pt>
                <c:pt idx="276">
                  <c:v>0.98680000000000001</c:v>
                </c:pt>
                <c:pt idx="277">
                  <c:v>0.98750000000000004</c:v>
                </c:pt>
                <c:pt idx="278">
                  <c:v>0.98780000000000001</c:v>
                </c:pt>
                <c:pt idx="279">
                  <c:v>0.98819999999999997</c:v>
                </c:pt>
                <c:pt idx="280">
                  <c:v>0.98860000000000003</c:v>
                </c:pt>
                <c:pt idx="281">
                  <c:v>0.98919999999999997</c:v>
                </c:pt>
                <c:pt idx="282">
                  <c:v>0.99</c:v>
                </c:pt>
                <c:pt idx="283">
                  <c:v>0.99050000000000005</c:v>
                </c:pt>
                <c:pt idx="284">
                  <c:v>0.9909</c:v>
                </c:pt>
                <c:pt idx="285">
                  <c:v>0.99109999999999998</c:v>
                </c:pt>
                <c:pt idx="286">
                  <c:v>0.99150000000000005</c:v>
                </c:pt>
                <c:pt idx="287">
                  <c:v>0.9919</c:v>
                </c:pt>
                <c:pt idx="288">
                  <c:v>0.99180000000000001</c:v>
                </c:pt>
                <c:pt idx="289">
                  <c:v>0.99139999999999995</c:v>
                </c:pt>
                <c:pt idx="290">
                  <c:v>0.99129999999999996</c:v>
                </c:pt>
                <c:pt idx="291">
                  <c:v>0.99139999999999995</c:v>
                </c:pt>
                <c:pt idx="292">
                  <c:v>0.99109999999999998</c:v>
                </c:pt>
                <c:pt idx="293">
                  <c:v>0.9909</c:v>
                </c:pt>
                <c:pt idx="294">
                  <c:v>0.99119999999999997</c:v>
                </c:pt>
                <c:pt idx="295">
                  <c:v>0.99160000000000004</c:v>
                </c:pt>
                <c:pt idx="296">
                  <c:v>0.99219999999999997</c:v>
                </c:pt>
                <c:pt idx="297">
                  <c:v>0.99250000000000005</c:v>
                </c:pt>
                <c:pt idx="298">
                  <c:v>0.99199999999999999</c:v>
                </c:pt>
                <c:pt idx="299">
                  <c:v>0.99160000000000004</c:v>
                </c:pt>
                <c:pt idx="300">
                  <c:v>0.99170000000000003</c:v>
                </c:pt>
                <c:pt idx="301">
                  <c:v>0.99170000000000003</c:v>
                </c:pt>
                <c:pt idx="302">
                  <c:v>0.99170000000000003</c:v>
                </c:pt>
                <c:pt idx="303">
                  <c:v>0.9919</c:v>
                </c:pt>
                <c:pt idx="304">
                  <c:v>0.99199999999999999</c:v>
                </c:pt>
                <c:pt idx="305">
                  <c:v>0.9919</c:v>
                </c:pt>
                <c:pt idx="306">
                  <c:v>0.99180000000000001</c:v>
                </c:pt>
                <c:pt idx="307">
                  <c:v>0.99199999999999999</c:v>
                </c:pt>
                <c:pt idx="308">
                  <c:v>0.99229999999999996</c:v>
                </c:pt>
                <c:pt idx="309">
                  <c:v>0.99239999999999995</c:v>
                </c:pt>
                <c:pt idx="310">
                  <c:v>0.99219999999999997</c:v>
                </c:pt>
                <c:pt idx="311">
                  <c:v>0.99219999999999997</c:v>
                </c:pt>
                <c:pt idx="312">
                  <c:v>0.99270000000000003</c:v>
                </c:pt>
                <c:pt idx="313">
                  <c:v>0.9929</c:v>
                </c:pt>
                <c:pt idx="314">
                  <c:v>0.9929</c:v>
                </c:pt>
                <c:pt idx="315">
                  <c:v>0.99280000000000002</c:v>
                </c:pt>
                <c:pt idx="316">
                  <c:v>0.99229999999999996</c:v>
                </c:pt>
                <c:pt idx="317">
                  <c:v>0.99160000000000004</c:v>
                </c:pt>
                <c:pt idx="318">
                  <c:v>0.99060000000000004</c:v>
                </c:pt>
                <c:pt idx="319">
                  <c:v>0.98950000000000005</c:v>
                </c:pt>
                <c:pt idx="320">
                  <c:v>0.9889</c:v>
                </c:pt>
                <c:pt idx="321">
                  <c:v>0.98839999999999995</c:v>
                </c:pt>
                <c:pt idx="322">
                  <c:v>0.98839999999999995</c:v>
                </c:pt>
                <c:pt idx="323">
                  <c:v>0.98950000000000005</c:v>
                </c:pt>
                <c:pt idx="324">
                  <c:v>0.99080000000000001</c:v>
                </c:pt>
                <c:pt idx="325">
                  <c:v>0.99070000000000003</c:v>
                </c:pt>
                <c:pt idx="326">
                  <c:v>0.99080000000000001</c:v>
                </c:pt>
                <c:pt idx="327">
                  <c:v>0.99209999999999998</c:v>
                </c:pt>
                <c:pt idx="328">
                  <c:v>0.99390000000000001</c:v>
                </c:pt>
                <c:pt idx="329">
                  <c:v>0.99519999999999997</c:v>
                </c:pt>
                <c:pt idx="330">
                  <c:v>0.99750000000000005</c:v>
                </c:pt>
                <c:pt idx="331">
                  <c:v>0.99919999999999998</c:v>
                </c:pt>
                <c:pt idx="332">
                  <c:v>0.99919999999999998</c:v>
                </c:pt>
                <c:pt idx="333">
                  <c:v>0.99919999999999998</c:v>
                </c:pt>
                <c:pt idx="334">
                  <c:v>0.99929999999999997</c:v>
                </c:pt>
                <c:pt idx="335">
                  <c:v>0.99880000000000002</c:v>
                </c:pt>
                <c:pt idx="336">
                  <c:v>0.99880000000000002</c:v>
                </c:pt>
                <c:pt idx="337">
                  <c:v>0.99909999999999999</c:v>
                </c:pt>
                <c:pt idx="338">
                  <c:v>0.99929999999999997</c:v>
                </c:pt>
                <c:pt idx="339">
                  <c:v>0.99950000000000006</c:v>
                </c:pt>
                <c:pt idx="340">
                  <c:v>0.99970000000000003</c:v>
                </c:pt>
                <c:pt idx="341">
                  <c:v>0.99990000000000001</c:v>
                </c:pt>
                <c:pt idx="342">
                  <c:v>0.99990000000000001</c:v>
                </c:pt>
                <c:pt idx="343">
                  <c:v>0.99990000000000001</c:v>
                </c:pt>
                <c:pt idx="344">
                  <c:v>0.99970000000000003</c:v>
                </c:pt>
                <c:pt idx="345">
                  <c:v>0.99929999999999997</c:v>
                </c:pt>
                <c:pt idx="346">
                  <c:v>0.99850000000000005</c:v>
                </c:pt>
                <c:pt idx="347">
                  <c:v>0.99709999999999999</c:v>
                </c:pt>
                <c:pt idx="348">
                  <c:v>0.99580000000000002</c:v>
                </c:pt>
                <c:pt idx="349">
                  <c:v>0.99429999999999996</c:v>
                </c:pt>
                <c:pt idx="350">
                  <c:v>0.99439999999999995</c:v>
                </c:pt>
                <c:pt idx="351">
                  <c:v>0.996</c:v>
                </c:pt>
                <c:pt idx="352">
                  <c:v>0.99709999999999999</c:v>
                </c:pt>
                <c:pt idx="353">
                  <c:v>0.99590000000000001</c:v>
                </c:pt>
                <c:pt idx="354">
                  <c:v>0.99509999999999998</c:v>
                </c:pt>
                <c:pt idx="355">
                  <c:v>0.99419999999999997</c:v>
                </c:pt>
                <c:pt idx="356">
                  <c:v>0.99470000000000003</c:v>
                </c:pt>
                <c:pt idx="357">
                  <c:v>0.99890000000000001</c:v>
                </c:pt>
                <c:pt idx="358">
                  <c:v>1</c:v>
                </c:pt>
                <c:pt idx="359">
                  <c:v>1</c:v>
                </c:pt>
              </c:numCache>
            </c:numRef>
          </c:yVal>
          <c:smooth val="1"/>
          <c:extLst>
            <c:ext xmlns:c16="http://schemas.microsoft.com/office/drawing/2014/chart" uri="{C3380CC4-5D6E-409C-BE32-E72D297353CC}">
              <c16:uniqueId val="{00000002-9A7C-4B0F-BFDF-BFA69DC30621}"/>
            </c:ext>
          </c:extLst>
        </c:ser>
        <c:dLbls>
          <c:showLegendKey val="0"/>
          <c:showVal val="0"/>
          <c:showCatName val="0"/>
          <c:showSerName val="0"/>
          <c:showPercent val="0"/>
          <c:showBubbleSize val="0"/>
        </c:dLbls>
        <c:axId val="-1476239904"/>
        <c:axId val="-1476271456"/>
      </c:scatterChart>
      <c:valAx>
        <c:axId val="-1476239904"/>
        <c:scaling>
          <c:orientation val="minMax"/>
          <c:max val="360"/>
        </c:scaling>
        <c:delete val="0"/>
        <c:axPos val="b"/>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3" cap="flat" cmpd="sng" algn="ctr">
            <a:solidFill>
              <a:schemeClr val="tx1">
                <a:lumMod val="25000"/>
                <a:lumOff val="75000"/>
              </a:schemeClr>
            </a:solidFill>
            <a:round/>
          </a:ln>
          <a:effectLst/>
        </c:spPr>
        <c:txPr>
          <a:bodyPr rot="0" vert="horz"/>
          <a:lstStyle/>
          <a:p>
            <a:pPr>
              <a:defRPr sz="898" b="0" i="0" u="none" strike="noStrike" baseline="0">
                <a:solidFill>
                  <a:srgbClr val="333333"/>
                </a:solidFill>
                <a:latin typeface="Times New Roman"/>
                <a:ea typeface="Times New Roman"/>
                <a:cs typeface="Times New Roman"/>
              </a:defRPr>
            </a:pPr>
            <a:endParaRPr lang="id-ID"/>
          </a:p>
        </c:txPr>
        <c:crossAx val="-1476271456"/>
        <c:crosses val="autoZero"/>
        <c:crossBetween val="midCat"/>
        <c:majorUnit val="30"/>
      </c:valAx>
      <c:valAx>
        <c:axId val="-1476271456"/>
        <c:scaling>
          <c:orientation val="minMax"/>
          <c:max val="1"/>
          <c:min val="0"/>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3" cap="flat" cmpd="sng" algn="ctr">
            <a:solidFill>
              <a:schemeClr val="tx1">
                <a:lumMod val="25000"/>
                <a:lumOff val="7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39904"/>
        <c:crosses val="autoZero"/>
        <c:crossBetween val="midCat"/>
        <c:majorUnit val="0.2"/>
      </c:valAx>
      <c:spPr>
        <a:noFill/>
        <a:ln w="25342">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798"/>
              <a:t>DIC PROFILE FROM SIMULATO </a:t>
            </a:r>
          </a:p>
          <a:p>
            <a:pPr>
              <a:defRPr sz="7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98"/>
              <a:t>(</a:t>
            </a:r>
            <a:r>
              <a:rPr lang="id-ID" sz="798"/>
              <a:t>even size</a:t>
            </a:r>
            <a:r>
              <a:rPr lang="en-US" sz="798"/>
              <a:t>)</a:t>
            </a:r>
          </a:p>
        </c:rich>
      </c:tx>
      <c:overlay val="0"/>
      <c:spPr>
        <a:noFill/>
        <a:ln>
          <a:noFill/>
        </a:ln>
        <a:effectLst/>
      </c:spPr>
    </c:title>
    <c:autoTitleDeleted val="0"/>
    <c:plotArea>
      <c:layout/>
      <c:scatterChart>
        <c:scatterStyle val="smoothMarker"/>
        <c:varyColors val="0"/>
        <c:ser>
          <c:idx val="0"/>
          <c:order val="0"/>
          <c:tx>
            <c:v>80 pixel</c:v>
          </c:tx>
          <c:spPr>
            <a:ln w="12671" cap="rnd">
              <a:solidFill>
                <a:schemeClr val="accent1"/>
              </a:solidFill>
              <a:round/>
            </a:ln>
            <a:effectLst/>
          </c:spPr>
          <c:marker>
            <c:symbol val="none"/>
          </c:marker>
          <c:xVal>
            <c:numRef>
              <c:f>Genap!$A$4:$A$363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Genap!$B$4:$B$363</c:f>
              <c:numCache>
                <c:formatCode>General</c:formatCode>
                <c:ptCount val="360"/>
                <c:pt idx="0">
                  <c:v>1</c:v>
                </c:pt>
                <c:pt idx="1">
                  <c:v>0.99270000000000003</c:v>
                </c:pt>
                <c:pt idx="2">
                  <c:v>1</c:v>
                </c:pt>
                <c:pt idx="3">
                  <c:v>1</c:v>
                </c:pt>
                <c:pt idx="4">
                  <c:v>0.99270000000000003</c:v>
                </c:pt>
                <c:pt idx="5">
                  <c:v>0.99270000000000003</c:v>
                </c:pt>
                <c:pt idx="6">
                  <c:v>0.99270000000000003</c:v>
                </c:pt>
                <c:pt idx="7">
                  <c:v>0.99270000000000003</c:v>
                </c:pt>
                <c:pt idx="8">
                  <c:v>1</c:v>
                </c:pt>
                <c:pt idx="9">
                  <c:v>1</c:v>
                </c:pt>
                <c:pt idx="10">
                  <c:v>0.99270000000000003</c:v>
                </c:pt>
                <c:pt idx="11">
                  <c:v>1</c:v>
                </c:pt>
                <c:pt idx="12">
                  <c:v>0.98519999999999996</c:v>
                </c:pt>
                <c:pt idx="13">
                  <c:v>1</c:v>
                </c:pt>
                <c:pt idx="14">
                  <c:v>0.99270000000000003</c:v>
                </c:pt>
                <c:pt idx="15">
                  <c:v>0.98519999999999996</c:v>
                </c:pt>
                <c:pt idx="16">
                  <c:v>1</c:v>
                </c:pt>
                <c:pt idx="17">
                  <c:v>1</c:v>
                </c:pt>
                <c:pt idx="18">
                  <c:v>0.98519999999999996</c:v>
                </c:pt>
                <c:pt idx="19">
                  <c:v>0.98519999999999996</c:v>
                </c:pt>
                <c:pt idx="20">
                  <c:v>0.98519999999999996</c:v>
                </c:pt>
                <c:pt idx="21">
                  <c:v>1</c:v>
                </c:pt>
                <c:pt idx="22">
                  <c:v>0.98519999999999996</c:v>
                </c:pt>
                <c:pt idx="23">
                  <c:v>1</c:v>
                </c:pt>
                <c:pt idx="24">
                  <c:v>1</c:v>
                </c:pt>
                <c:pt idx="25">
                  <c:v>0.98519999999999996</c:v>
                </c:pt>
                <c:pt idx="26">
                  <c:v>0.98519999999999996</c:v>
                </c:pt>
                <c:pt idx="27">
                  <c:v>0.98519999999999996</c:v>
                </c:pt>
                <c:pt idx="28">
                  <c:v>0.98519999999999996</c:v>
                </c:pt>
                <c:pt idx="29">
                  <c:v>0.99270000000000003</c:v>
                </c:pt>
                <c:pt idx="30">
                  <c:v>1</c:v>
                </c:pt>
                <c:pt idx="31">
                  <c:v>0.99270000000000003</c:v>
                </c:pt>
                <c:pt idx="32">
                  <c:v>0.99270000000000003</c:v>
                </c:pt>
                <c:pt idx="33">
                  <c:v>0.98519999999999996</c:v>
                </c:pt>
                <c:pt idx="34">
                  <c:v>0.99270000000000003</c:v>
                </c:pt>
                <c:pt idx="35">
                  <c:v>0.98519999999999996</c:v>
                </c:pt>
                <c:pt idx="36">
                  <c:v>1</c:v>
                </c:pt>
                <c:pt idx="37">
                  <c:v>0.98519999999999996</c:v>
                </c:pt>
                <c:pt idx="38">
                  <c:v>0.98519999999999996</c:v>
                </c:pt>
                <c:pt idx="39">
                  <c:v>0.98519999999999996</c:v>
                </c:pt>
                <c:pt idx="40">
                  <c:v>0.99270000000000003</c:v>
                </c:pt>
                <c:pt idx="41">
                  <c:v>0.98519999999999996</c:v>
                </c:pt>
                <c:pt idx="42">
                  <c:v>0.98519999999999996</c:v>
                </c:pt>
                <c:pt idx="43">
                  <c:v>0.99270000000000003</c:v>
                </c:pt>
                <c:pt idx="44">
                  <c:v>0.99270000000000003</c:v>
                </c:pt>
                <c:pt idx="45">
                  <c:v>0.99270000000000003</c:v>
                </c:pt>
                <c:pt idx="46">
                  <c:v>0.99270000000000003</c:v>
                </c:pt>
                <c:pt idx="47">
                  <c:v>0.99270000000000003</c:v>
                </c:pt>
                <c:pt idx="48">
                  <c:v>0.98519999999999996</c:v>
                </c:pt>
                <c:pt idx="49">
                  <c:v>0.98519999999999996</c:v>
                </c:pt>
                <c:pt idx="50">
                  <c:v>0.99270000000000003</c:v>
                </c:pt>
                <c:pt idx="51">
                  <c:v>0.98519999999999996</c:v>
                </c:pt>
                <c:pt idx="52">
                  <c:v>0.98519999999999996</c:v>
                </c:pt>
                <c:pt idx="53">
                  <c:v>0.98519999999999996</c:v>
                </c:pt>
                <c:pt idx="54">
                  <c:v>0.98519999999999996</c:v>
                </c:pt>
                <c:pt idx="55">
                  <c:v>0.98519999999999996</c:v>
                </c:pt>
                <c:pt idx="56">
                  <c:v>0.97789999999999999</c:v>
                </c:pt>
                <c:pt idx="57">
                  <c:v>0.98519999999999996</c:v>
                </c:pt>
                <c:pt idx="58">
                  <c:v>0.99270000000000003</c:v>
                </c:pt>
                <c:pt idx="59">
                  <c:v>0.97789999999999999</c:v>
                </c:pt>
                <c:pt idx="60">
                  <c:v>0.98519999999999996</c:v>
                </c:pt>
                <c:pt idx="61">
                  <c:v>0.99270000000000003</c:v>
                </c:pt>
                <c:pt idx="62">
                  <c:v>0.98519999999999996</c:v>
                </c:pt>
                <c:pt idx="63">
                  <c:v>0.98519999999999996</c:v>
                </c:pt>
                <c:pt idx="64">
                  <c:v>0.98519999999999996</c:v>
                </c:pt>
                <c:pt idx="65">
                  <c:v>0.98519999999999996</c:v>
                </c:pt>
                <c:pt idx="66">
                  <c:v>0.98519999999999996</c:v>
                </c:pt>
                <c:pt idx="67">
                  <c:v>0.98519999999999996</c:v>
                </c:pt>
                <c:pt idx="68">
                  <c:v>0.98519999999999996</c:v>
                </c:pt>
                <c:pt idx="69">
                  <c:v>0.98519999999999996</c:v>
                </c:pt>
                <c:pt idx="70">
                  <c:v>0.98519999999999996</c:v>
                </c:pt>
                <c:pt idx="71">
                  <c:v>0.98519999999999996</c:v>
                </c:pt>
                <c:pt idx="72">
                  <c:v>0.98519999999999996</c:v>
                </c:pt>
                <c:pt idx="73">
                  <c:v>0.98519999999999996</c:v>
                </c:pt>
                <c:pt idx="74">
                  <c:v>0.98519999999999996</c:v>
                </c:pt>
                <c:pt idx="75">
                  <c:v>0.98519999999999996</c:v>
                </c:pt>
                <c:pt idx="76">
                  <c:v>0.97789999999999999</c:v>
                </c:pt>
                <c:pt idx="77">
                  <c:v>0.98519999999999996</c:v>
                </c:pt>
                <c:pt idx="78">
                  <c:v>0.98519999999999996</c:v>
                </c:pt>
                <c:pt idx="79">
                  <c:v>0.98519999999999996</c:v>
                </c:pt>
                <c:pt idx="80">
                  <c:v>0.97789999999999999</c:v>
                </c:pt>
                <c:pt idx="81">
                  <c:v>0.98519999999999996</c:v>
                </c:pt>
                <c:pt idx="82">
                  <c:v>0.98519999999999996</c:v>
                </c:pt>
                <c:pt idx="83">
                  <c:v>0.97789999999999999</c:v>
                </c:pt>
                <c:pt idx="84">
                  <c:v>0.97789999999999999</c:v>
                </c:pt>
                <c:pt idx="85">
                  <c:v>0.97789999999999999</c:v>
                </c:pt>
                <c:pt idx="86">
                  <c:v>0.97789999999999999</c:v>
                </c:pt>
                <c:pt idx="87">
                  <c:v>0.98519999999999996</c:v>
                </c:pt>
                <c:pt idx="88">
                  <c:v>0.98519999999999996</c:v>
                </c:pt>
                <c:pt idx="89">
                  <c:v>0.97789999999999999</c:v>
                </c:pt>
                <c:pt idx="90">
                  <c:v>0.98519999999999996</c:v>
                </c:pt>
                <c:pt idx="91">
                  <c:v>0.97789999999999999</c:v>
                </c:pt>
                <c:pt idx="92">
                  <c:v>0.98519999999999996</c:v>
                </c:pt>
                <c:pt idx="93">
                  <c:v>0.98519999999999996</c:v>
                </c:pt>
                <c:pt idx="94">
                  <c:v>0.97789999999999999</c:v>
                </c:pt>
                <c:pt idx="95">
                  <c:v>0.97789999999999999</c:v>
                </c:pt>
                <c:pt idx="96">
                  <c:v>0.97789999999999999</c:v>
                </c:pt>
                <c:pt idx="97">
                  <c:v>0.97789999999999999</c:v>
                </c:pt>
                <c:pt idx="98">
                  <c:v>0.98519999999999996</c:v>
                </c:pt>
                <c:pt idx="99">
                  <c:v>0.98519999999999996</c:v>
                </c:pt>
                <c:pt idx="100">
                  <c:v>0.97789999999999999</c:v>
                </c:pt>
                <c:pt idx="101">
                  <c:v>0.98519999999999996</c:v>
                </c:pt>
                <c:pt idx="102">
                  <c:v>0.97040000000000004</c:v>
                </c:pt>
                <c:pt idx="103">
                  <c:v>0.98519999999999996</c:v>
                </c:pt>
                <c:pt idx="104">
                  <c:v>0.97789999999999999</c:v>
                </c:pt>
                <c:pt idx="105">
                  <c:v>0.97040000000000004</c:v>
                </c:pt>
                <c:pt idx="106">
                  <c:v>0.98519999999999996</c:v>
                </c:pt>
                <c:pt idx="107">
                  <c:v>0.98519999999999996</c:v>
                </c:pt>
                <c:pt idx="108">
                  <c:v>0.97040000000000004</c:v>
                </c:pt>
                <c:pt idx="109">
                  <c:v>0.97040000000000004</c:v>
                </c:pt>
                <c:pt idx="110">
                  <c:v>0.97040000000000004</c:v>
                </c:pt>
                <c:pt idx="111">
                  <c:v>0.98519999999999996</c:v>
                </c:pt>
                <c:pt idx="112">
                  <c:v>0.97789999999999999</c:v>
                </c:pt>
                <c:pt idx="113">
                  <c:v>0.98519999999999996</c:v>
                </c:pt>
                <c:pt idx="114">
                  <c:v>0.98519999999999996</c:v>
                </c:pt>
                <c:pt idx="115">
                  <c:v>0.97789999999999999</c:v>
                </c:pt>
                <c:pt idx="116">
                  <c:v>0.97040000000000004</c:v>
                </c:pt>
                <c:pt idx="117">
                  <c:v>0.97789999999999999</c:v>
                </c:pt>
                <c:pt idx="118">
                  <c:v>0.97040000000000004</c:v>
                </c:pt>
                <c:pt idx="119">
                  <c:v>0.97789999999999999</c:v>
                </c:pt>
                <c:pt idx="120">
                  <c:v>0.98519999999999996</c:v>
                </c:pt>
                <c:pt idx="121">
                  <c:v>0.97040000000000004</c:v>
                </c:pt>
                <c:pt idx="122">
                  <c:v>0.98519999999999996</c:v>
                </c:pt>
                <c:pt idx="123">
                  <c:v>0.97789999999999999</c:v>
                </c:pt>
                <c:pt idx="124">
                  <c:v>0.97040000000000004</c:v>
                </c:pt>
                <c:pt idx="125">
                  <c:v>0.97789999999999999</c:v>
                </c:pt>
                <c:pt idx="126">
                  <c:v>0.97789999999999999</c:v>
                </c:pt>
                <c:pt idx="127">
                  <c:v>0.97040000000000004</c:v>
                </c:pt>
                <c:pt idx="128">
                  <c:v>0.97040000000000004</c:v>
                </c:pt>
                <c:pt idx="129">
                  <c:v>0.97040000000000004</c:v>
                </c:pt>
                <c:pt idx="130">
                  <c:v>0.98519999999999996</c:v>
                </c:pt>
                <c:pt idx="131">
                  <c:v>0.97789999999999999</c:v>
                </c:pt>
                <c:pt idx="132">
                  <c:v>0.97040000000000004</c:v>
                </c:pt>
                <c:pt idx="133">
                  <c:v>0.98519999999999996</c:v>
                </c:pt>
                <c:pt idx="134">
                  <c:v>0.97789999999999999</c:v>
                </c:pt>
                <c:pt idx="135">
                  <c:v>0.98519999999999996</c:v>
                </c:pt>
                <c:pt idx="136">
                  <c:v>0.97789999999999999</c:v>
                </c:pt>
                <c:pt idx="137">
                  <c:v>0.98519999999999996</c:v>
                </c:pt>
                <c:pt idx="138">
                  <c:v>0.97040000000000004</c:v>
                </c:pt>
                <c:pt idx="139">
                  <c:v>0.97789999999999999</c:v>
                </c:pt>
                <c:pt idx="140">
                  <c:v>0.98519999999999996</c:v>
                </c:pt>
                <c:pt idx="141">
                  <c:v>0.97040000000000004</c:v>
                </c:pt>
                <c:pt idx="142">
                  <c:v>0.97040000000000004</c:v>
                </c:pt>
                <c:pt idx="143">
                  <c:v>0.97040000000000004</c:v>
                </c:pt>
                <c:pt idx="144">
                  <c:v>0.97789999999999999</c:v>
                </c:pt>
                <c:pt idx="145">
                  <c:v>0.97789999999999999</c:v>
                </c:pt>
                <c:pt idx="146">
                  <c:v>0.97040000000000004</c:v>
                </c:pt>
                <c:pt idx="147">
                  <c:v>0.97789999999999999</c:v>
                </c:pt>
                <c:pt idx="148">
                  <c:v>0.98519999999999996</c:v>
                </c:pt>
                <c:pt idx="149">
                  <c:v>0.97040000000000004</c:v>
                </c:pt>
                <c:pt idx="150">
                  <c:v>0.98519999999999996</c:v>
                </c:pt>
                <c:pt idx="151">
                  <c:v>0.97789999999999999</c:v>
                </c:pt>
                <c:pt idx="152">
                  <c:v>0.97040000000000004</c:v>
                </c:pt>
                <c:pt idx="153">
                  <c:v>0.97789999999999999</c:v>
                </c:pt>
                <c:pt idx="154">
                  <c:v>0.97040000000000004</c:v>
                </c:pt>
                <c:pt idx="155">
                  <c:v>0.97789999999999999</c:v>
                </c:pt>
                <c:pt idx="156">
                  <c:v>0.98519999999999996</c:v>
                </c:pt>
                <c:pt idx="157">
                  <c:v>0.98519999999999996</c:v>
                </c:pt>
                <c:pt idx="158">
                  <c:v>0.97789999999999999</c:v>
                </c:pt>
                <c:pt idx="159">
                  <c:v>0.98519999999999996</c:v>
                </c:pt>
                <c:pt idx="160">
                  <c:v>0.97040000000000004</c:v>
                </c:pt>
                <c:pt idx="161">
                  <c:v>0.97040000000000004</c:v>
                </c:pt>
                <c:pt idx="162">
                  <c:v>0.97040000000000004</c:v>
                </c:pt>
                <c:pt idx="163">
                  <c:v>0.98519999999999996</c:v>
                </c:pt>
                <c:pt idx="164">
                  <c:v>0.98519999999999996</c:v>
                </c:pt>
                <c:pt idx="165">
                  <c:v>0.97040000000000004</c:v>
                </c:pt>
                <c:pt idx="166">
                  <c:v>0.97789999999999999</c:v>
                </c:pt>
                <c:pt idx="167">
                  <c:v>0.98519999999999996</c:v>
                </c:pt>
                <c:pt idx="168">
                  <c:v>0.97040000000000004</c:v>
                </c:pt>
                <c:pt idx="169">
                  <c:v>0.98519999999999996</c:v>
                </c:pt>
                <c:pt idx="170">
                  <c:v>0.97789999999999999</c:v>
                </c:pt>
                <c:pt idx="171">
                  <c:v>0.98519999999999996</c:v>
                </c:pt>
                <c:pt idx="172">
                  <c:v>0.98519999999999996</c:v>
                </c:pt>
                <c:pt idx="173">
                  <c:v>0.97789999999999999</c:v>
                </c:pt>
                <c:pt idx="174">
                  <c:v>0.97789999999999999</c:v>
                </c:pt>
                <c:pt idx="175">
                  <c:v>0.97789999999999999</c:v>
                </c:pt>
                <c:pt idx="176">
                  <c:v>0.97789999999999999</c:v>
                </c:pt>
                <c:pt idx="177">
                  <c:v>0.98519999999999996</c:v>
                </c:pt>
                <c:pt idx="178">
                  <c:v>0.98519999999999996</c:v>
                </c:pt>
                <c:pt idx="179">
                  <c:v>0.97789999999999999</c:v>
                </c:pt>
                <c:pt idx="180">
                  <c:v>0.98519999999999996</c:v>
                </c:pt>
                <c:pt idx="181">
                  <c:v>0.97789999999999999</c:v>
                </c:pt>
                <c:pt idx="182">
                  <c:v>0.98519999999999996</c:v>
                </c:pt>
                <c:pt idx="183">
                  <c:v>0.98519999999999996</c:v>
                </c:pt>
                <c:pt idx="184">
                  <c:v>0.97789999999999999</c:v>
                </c:pt>
                <c:pt idx="185">
                  <c:v>0.97789999999999999</c:v>
                </c:pt>
                <c:pt idx="186">
                  <c:v>0.97789999999999999</c:v>
                </c:pt>
                <c:pt idx="187">
                  <c:v>0.97789999999999999</c:v>
                </c:pt>
                <c:pt idx="188">
                  <c:v>0.98519999999999996</c:v>
                </c:pt>
                <c:pt idx="189">
                  <c:v>0.98519999999999996</c:v>
                </c:pt>
                <c:pt idx="190">
                  <c:v>0.97789999999999999</c:v>
                </c:pt>
                <c:pt idx="191">
                  <c:v>0.98519999999999996</c:v>
                </c:pt>
                <c:pt idx="192">
                  <c:v>0.98519999999999996</c:v>
                </c:pt>
                <c:pt idx="193">
                  <c:v>0.98519999999999996</c:v>
                </c:pt>
                <c:pt idx="194">
                  <c:v>0.97789999999999999</c:v>
                </c:pt>
                <c:pt idx="195">
                  <c:v>0.98519999999999996</c:v>
                </c:pt>
                <c:pt idx="196">
                  <c:v>0.98519999999999996</c:v>
                </c:pt>
                <c:pt idx="197">
                  <c:v>0.98519999999999996</c:v>
                </c:pt>
                <c:pt idx="198">
                  <c:v>0.98519999999999996</c:v>
                </c:pt>
                <c:pt idx="199">
                  <c:v>0.98519999999999996</c:v>
                </c:pt>
                <c:pt idx="200">
                  <c:v>0.98519999999999996</c:v>
                </c:pt>
                <c:pt idx="201">
                  <c:v>0.98519999999999996</c:v>
                </c:pt>
                <c:pt idx="202">
                  <c:v>0.98519999999999996</c:v>
                </c:pt>
                <c:pt idx="203">
                  <c:v>0.98519999999999996</c:v>
                </c:pt>
                <c:pt idx="204">
                  <c:v>0.98519999999999996</c:v>
                </c:pt>
                <c:pt idx="205">
                  <c:v>0.98519999999999996</c:v>
                </c:pt>
                <c:pt idx="206">
                  <c:v>0.98519999999999996</c:v>
                </c:pt>
                <c:pt idx="207">
                  <c:v>0.98519999999999996</c:v>
                </c:pt>
                <c:pt idx="208">
                  <c:v>0.98519999999999996</c:v>
                </c:pt>
                <c:pt idx="209">
                  <c:v>0.98519999999999996</c:v>
                </c:pt>
                <c:pt idx="210">
                  <c:v>0.98519999999999996</c:v>
                </c:pt>
                <c:pt idx="211">
                  <c:v>0.97789999999999999</c:v>
                </c:pt>
                <c:pt idx="212">
                  <c:v>0.99270000000000003</c:v>
                </c:pt>
                <c:pt idx="213">
                  <c:v>0.98519999999999996</c:v>
                </c:pt>
                <c:pt idx="214">
                  <c:v>0.97789999999999999</c:v>
                </c:pt>
                <c:pt idx="215">
                  <c:v>0.98519999999999996</c:v>
                </c:pt>
                <c:pt idx="216">
                  <c:v>0.98519999999999996</c:v>
                </c:pt>
                <c:pt idx="217">
                  <c:v>0.98519999999999996</c:v>
                </c:pt>
                <c:pt idx="218">
                  <c:v>0.98519999999999996</c:v>
                </c:pt>
                <c:pt idx="219">
                  <c:v>0.98519999999999996</c:v>
                </c:pt>
                <c:pt idx="220">
                  <c:v>0.99270000000000003</c:v>
                </c:pt>
                <c:pt idx="221">
                  <c:v>0.98519999999999996</c:v>
                </c:pt>
                <c:pt idx="222">
                  <c:v>0.98519999999999996</c:v>
                </c:pt>
                <c:pt idx="223">
                  <c:v>0.99270000000000003</c:v>
                </c:pt>
                <c:pt idx="224">
                  <c:v>0.99270000000000003</c:v>
                </c:pt>
                <c:pt idx="225">
                  <c:v>0.99270000000000003</c:v>
                </c:pt>
                <c:pt idx="226">
                  <c:v>0.99270000000000003</c:v>
                </c:pt>
                <c:pt idx="227">
                  <c:v>0.99270000000000003</c:v>
                </c:pt>
                <c:pt idx="228">
                  <c:v>0.98519999999999996</c:v>
                </c:pt>
                <c:pt idx="229">
                  <c:v>0.98519999999999996</c:v>
                </c:pt>
                <c:pt idx="230">
                  <c:v>0.99270000000000003</c:v>
                </c:pt>
                <c:pt idx="231">
                  <c:v>0.98519999999999996</c:v>
                </c:pt>
                <c:pt idx="232">
                  <c:v>0.98519999999999996</c:v>
                </c:pt>
                <c:pt idx="233">
                  <c:v>0.98519999999999996</c:v>
                </c:pt>
                <c:pt idx="234">
                  <c:v>1</c:v>
                </c:pt>
                <c:pt idx="235">
                  <c:v>0.98519999999999996</c:v>
                </c:pt>
                <c:pt idx="236">
                  <c:v>0.99270000000000003</c:v>
                </c:pt>
                <c:pt idx="237">
                  <c:v>0.98519999999999996</c:v>
                </c:pt>
                <c:pt idx="238">
                  <c:v>0.99270000000000003</c:v>
                </c:pt>
                <c:pt idx="239">
                  <c:v>0.99270000000000003</c:v>
                </c:pt>
                <c:pt idx="240">
                  <c:v>1</c:v>
                </c:pt>
                <c:pt idx="241">
                  <c:v>1</c:v>
                </c:pt>
                <c:pt idx="242">
                  <c:v>0.98519999999999996</c:v>
                </c:pt>
                <c:pt idx="243">
                  <c:v>0.98519999999999996</c:v>
                </c:pt>
                <c:pt idx="244">
                  <c:v>0.98519999999999996</c:v>
                </c:pt>
                <c:pt idx="245">
                  <c:v>0.98519999999999996</c:v>
                </c:pt>
                <c:pt idx="246">
                  <c:v>1</c:v>
                </c:pt>
                <c:pt idx="247">
                  <c:v>1</c:v>
                </c:pt>
                <c:pt idx="248">
                  <c:v>0.98519999999999996</c:v>
                </c:pt>
                <c:pt idx="249">
                  <c:v>1</c:v>
                </c:pt>
                <c:pt idx="250">
                  <c:v>0.98519999999999996</c:v>
                </c:pt>
                <c:pt idx="251">
                  <c:v>0.98519999999999996</c:v>
                </c:pt>
                <c:pt idx="252">
                  <c:v>0.98519999999999996</c:v>
                </c:pt>
                <c:pt idx="253">
                  <c:v>1</c:v>
                </c:pt>
                <c:pt idx="254">
                  <c:v>1</c:v>
                </c:pt>
                <c:pt idx="255">
                  <c:v>0.98519999999999996</c:v>
                </c:pt>
                <c:pt idx="256">
                  <c:v>0.99270000000000003</c:v>
                </c:pt>
                <c:pt idx="257">
                  <c:v>1</c:v>
                </c:pt>
                <c:pt idx="258">
                  <c:v>0.98519999999999996</c:v>
                </c:pt>
                <c:pt idx="259">
                  <c:v>1</c:v>
                </c:pt>
                <c:pt idx="260">
                  <c:v>0.99270000000000003</c:v>
                </c:pt>
                <c:pt idx="261">
                  <c:v>1</c:v>
                </c:pt>
                <c:pt idx="262">
                  <c:v>1</c:v>
                </c:pt>
                <c:pt idx="263">
                  <c:v>0.99270000000000003</c:v>
                </c:pt>
                <c:pt idx="264">
                  <c:v>0.99270000000000003</c:v>
                </c:pt>
                <c:pt idx="265">
                  <c:v>0.99270000000000003</c:v>
                </c:pt>
                <c:pt idx="266">
                  <c:v>0.99270000000000003</c:v>
                </c:pt>
                <c:pt idx="267">
                  <c:v>1</c:v>
                </c:pt>
                <c:pt idx="268">
                  <c:v>1</c:v>
                </c:pt>
                <c:pt idx="269">
                  <c:v>0.99270000000000003</c:v>
                </c:pt>
                <c:pt idx="270">
                  <c:v>1</c:v>
                </c:pt>
                <c:pt idx="271">
                  <c:v>0.99270000000000003</c:v>
                </c:pt>
                <c:pt idx="272">
                  <c:v>1</c:v>
                </c:pt>
                <c:pt idx="273">
                  <c:v>1</c:v>
                </c:pt>
                <c:pt idx="274">
                  <c:v>0.99270000000000003</c:v>
                </c:pt>
                <c:pt idx="275">
                  <c:v>0.99270000000000003</c:v>
                </c:pt>
                <c:pt idx="276">
                  <c:v>0.99270000000000003</c:v>
                </c:pt>
                <c:pt idx="277">
                  <c:v>0.99270000000000003</c:v>
                </c:pt>
                <c:pt idx="278">
                  <c:v>1</c:v>
                </c:pt>
                <c:pt idx="279">
                  <c:v>1</c:v>
                </c:pt>
                <c:pt idx="280">
                  <c:v>0.99270000000000003</c:v>
                </c:pt>
                <c:pt idx="281">
                  <c:v>1</c:v>
                </c:pt>
                <c:pt idx="282">
                  <c:v>1</c:v>
                </c:pt>
                <c:pt idx="283">
                  <c:v>1</c:v>
                </c:pt>
                <c:pt idx="284">
                  <c:v>0.99270000000000003</c:v>
                </c:pt>
                <c:pt idx="285">
                  <c:v>1</c:v>
                </c:pt>
                <c:pt idx="286">
                  <c:v>1</c:v>
                </c:pt>
                <c:pt idx="287">
                  <c:v>1</c:v>
                </c:pt>
                <c:pt idx="288">
                  <c:v>1</c:v>
                </c:pt>
                <c:pt idx="289">
                  <c:v>1</c:v>
                </c:pt>
                <c:pt idx="290">
                  <c:v>1</c:v>
                </c:pt>
                <c:pt idx="291">
                  <c:v>1</c:v>
                </c:pt>
                <c:pt idx="292">
                  <c:v>0.99270000000000003</c:v>
                </c:pt>
                <c:pt idx="293">
                  <c:v>1</c:v>
                </c:pt>
                <c:pt idx="294">
                  <c:v>1</c:v>
                </c:pt>
                <c:pt idx="295">
                  <c:v>0.99270000000000003</c:v>
                </c:pt>
                <c:pt idx="296">
                  <c:v>1</c:v>
                </c:pt>
                <c:pt idx="297">
                  <c:v>0.99270000000000003</c:v>
                </c:pt>
                <c:pt idx="298">
                  <c:v>1</c:v>
                </c:pt>
                <c:pt idx="299">
                  <c:v>1</c:v>
                </c:pt>
                <c:pt idx="300">
                  <c:v>1</c:v>
                </c:pt>
                <c:pt idx="301">
                  <c:v>1</c:v>
                </c:pt>
                <c:pt idx="302">
                  <c:v>1</c:v>
                </c:pt>
                <c:pt idx="303">
                  <c:v>0.99270000000000003</c:v>
                </c:pt>
                <c:pt idx="304">
                  <c:v>0.99270000000000003</c:v>
                </c:pt>
                <c:pt idx="305">
                  <c:v>0.99270000000000003</c:v>
                </c:pt>
                <c:pt idx="306">
                  <c:v>0.99270000000000003</c:v>
                </c:pt>
                <c:pt idx="307">
                  <c:v>1</c:v>
                </c:pt>
                <c:pt idx="308">
                  <c:v>1</c:v>
                </c:pt>
                <c:pt idx="309">
                  <c:v>1</c:v>
                </c:pt>
                <c:pt idx="310">
                  <c:v>1</c:v>
                </c:pt>
                <c:pt idx="311">
                  <c:v>0.99270000000000003</c:v>
                </c:pt>
                <c:pt idx="312">
                  <c:v>1</c:v>
                </c:pt>
                <c:pt idx="313">
                  <c:v>1</c:v>
                </c:pt>
                <c:pt idx="314">
                  <c:v>0.99270000000000003</c:v>
                </c:pt>
                <c:pt idx="315">
                  <c:v>1</c:v>
                </c:pt>
                <c:pt idx="316">
                  <c:v>0.99270000000000003</c:v>
                </c:pt>
                <c:pt idx="317">
                  <c:v>1</c:v>
                </c:pt>
                <c:pt idx="318">
                  <c:v>1</c:v>
                </c:pt>
                <c:pt idx="319">
                  <c:v>0.99270000000000003</c:v>
                </c:pt>
                <c:pt idx="320">
                  <c:v>1</c:v>
                </c:pt>
                <c:pt idx="321">
                  <c:v>1</c:v>
                </c:pt>
                <c:pt idx="322">
                  <c:v>1</c:v>
                </c:pt>
                <c:pt idx="323">
                  <c:v>1</c:v>
                </c:pt>
                <c:pt idx="324">
                  <c:v>0.99270000000000003</c:v>
                </c:pt>
                <c:pt idx="325">
                  <c:v>0.99270000000000003</c:v>
                </c:pt>
                <c:pt idx="326">
                  <c:v>1</c:v>
                </c:pt>
                <c:pt idx="327">
                  <c:v>0.99270000000000003</c:v>
                </c:pt>
                <c:pt idx="328">
                  <c:v>1</c:v>
                </c:pt>
                <c:pt idx="329">
                  <c:v>1</c:v>
                </c:pt>
                <c:pt idx="330">
                  <c:v>1</c:v>
                </c:pt>
                <c:pt idx="331">
                  <c:v>1</c:v>
                </c:pt>
                <c:pt idx="332">
                  <c:v>1</c:v>
                </c:pt>
                <c:pt idx="333">
                  <c:v>0.99270000000000003</c:v>
                </c:pt>
                <c:pt idx="334">
                  <c:v>1</c:v>
                </c:pt>
                <c:pt idx="335">
                  <c:v>0.99270000000000003</c:v>
                </c:pt>
                <c:pt idx="336">
                  <c:v>1</c:v>
                </c:pt>
                <c:pt idx="337">
                  <c:v>1</c:v>
                </c:pt>
                <c:pt idx="338">
                  <c:v>0.99270000000000003</c:v>
                </c:pt>
                <c:pt idx="339">
                  <c:v>1</c:v>
                </c:pt>
                <c:pt idx="340">
                  <c:v>1</c:v>
                </c:pt>
                <c:pt idx="341">
                  <c:v>1</c:v>
                </c:pt>
                <c:pt idx="342">
                  <c:v>1</c:v>
                </c:pt>
                <c:pt idx="343">
                  <c:v>1</c:v>
                </c:pt>
                <c:pt idx="344">
                  <c:v>1</c:v>
                </c:pt>
                <c:pt idx="345">
                  <c:v>1</c:v>
                </c:pt>
                <c:pt idx="346">
                  <c:v>0.99270000000000003</c:v>
                </c:pt>
                <c:pt idx="347">
                  <c:v>1</c:v>
                </c:pt>
                <c:pt idx="348">
                  <c:v>1</c:v>
                </c:pt>
                <c:pt idx="349">
                  <c:v>1</c:v>
                </c:pt>
                <c:pt idx="350">
                  <c:v>0.99270000000000003</c:v>
                </c:pt>
                <c:pt idx="351">
                  <c:v>1</c:v>
                </c:pt>
                <c:pt idx="352">
                  <c:v>1</c:v>
                </c:pt>
                <c:pt idx="353">
                  <c:v>0.99270000000000003</c:v>
                </c:pt>
                <c:pt idx="354">
                  <c:v>0.99270000000000003</c:v>
                </c:pt>
                <c:pt idx="355">
                  <c:v>0.99270000000000003</c:v>
                </c:pt>
                <c:pt idx="356">
                  <c:v>0.99270000000000003</c:v>
                </c:pt>
                <c:pt idx="357">
                  <c:v>1</c:v>
                </c:pt>
                <c:pt idx="358">
                  <c:v>1</c:v>
                </c:pt>
                <c:pt idx="359">
                  <c:v>0.99270000000000003</c:v>
                </c:pt>
              </c:numCache>
            </c:numRef>
          </c:yVal>
          <c:smooth val="1"/>
          <c:extLst>
            <c:ext xmlns:c16="http://schemas.microsoft.com/office/drawing/2014/chart" uri="{C3380CC4-5D6E-409C-BE32-E72D297353CC}">
              <c16:uniqueId val="{00000000-F5F8-4D9B-A9E8-A43E11604B0F}"/>
            </c:ext>
          </c:extLst>
        </c:ser>
        <c:ser>
          <c:idx val="1"/>
          <c:order val="1"/>
          <c:tx>
            <c:v>160 pixel</c:v>
          </c:tx>
          <c:spPr>
            <a:ln w="12671" cap="rnd">
              <a:solidFill>
                <a:srgbClr val="FFC000"/>
              </a:solidFill>
              <a:round/>
            </a:ln>
            <a:effectLst/>
          </c:spPr>
          <c:marker>
            <c:symbol val="none"/>
          </c:marker>
          <c:xVal>
            <c:numRef>
              <c:f>Genap!$A$4:$A$363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Genap!$C$4:$C$363</c:f>
              <c:numCache>
                <c:formatCode>General</c:formatCode>
                <c:ptCount val="360"/>
                <c:pt idx="0">
                  <c:v>1</c:v>
                </c:pt>
                <c:pt idx="1">
                  <c:v>0.99550000000000005</c:v>
                </c:pt>
                <c:pt idx="2">
                  <c:v>1</c:v>
                </c:pt>
                <c:pt idx="3">
                  <c:v>1</c:v>
                </c:pt>
                <c:pt idx="4">
                  <c:v>0.99550000000000005</c:v>
                </c:pt>
                <c:pt idx="5">
                  <c:v>0.99550000000000005</c:v>
                </c:pt>
                <c:pt idx="6">
                  <c:v>0.99550000000000005</c:v>
                </c:pt>
                <c:pt idx="7">
                  <c:v>0.99550000000000005</c:v>
                </c:pt>
                <c:pt idx="8">
                  <c:v>1</c:v>
                </c:pt>
                <c:pt idx="9">
                  <c:v>1</c:v>
                </c:pt>
                <c:pt idx="10">
                  <c:v>0.99550000000000005</c:v>
                </c:pt>
                <c:pt idx="11">
                  <c:v>1</c:v>
                </c:pt>
                <c:pt idx="12">
                  <c:v>0.99550000000000005</c:v>
                </c:pt>
                <c:pt idx="13">
                  <c:v>1</c:v>
                </c:pt>
                <c:pt idx="14">
                  <c:v>0.99550000000000005</c:v>
                </c:pt>
                <c:pt idx="15">
                  <c:v>0.99550000000000005</c:v>
                </c:pt>
                <c:pt idx="16">
                  <c:v>1</c:v>
                </c:pt>
                <c:pt idx="17">
                  <c:v>1</c:v>
                </c:pt>
                <c:pt idx="18">
                  <c:v>0.99550000000000005</c:v>
                </c:pt>
                <c:pt idx="19">
                  <c:v>0.9909</c:v>
                </c:pt>
                <c:pt idx="20">
                  <c:v>0.99550000000000005</c:v>
                </c:pt>
                <c:pt idx="21">
                  <c:v>1</c:v>
                </c:pt>
                <c:pt idx="22">
                  <c:v>0.9909</c:v>
                </c:pt>
                <c:pt idx="23">
                  <c:v>0.99550000000000005</c:v>
                </c:pt>
                <c:pt idx="24">
                  <c:v>1</c:v>
                </c:pt>
                <c:pt idx="25">
                  <c:v>0.9909</c:v>
                </c:pt>
                <c:pt idx="26">
                  <c:v>0.9909</c:v>
                </c:pt>
                <c:pt idx="27">
                  <c:v>0.9909</c:v>
                </c:pt>
                <c:pt idx="28">
                  <c:v>0.9909</c:v>
                </c:pt>
                <c:pt idx="29">
                  <c:v>1</c:v>
                </c:pt>
                <c:pt idx="30">
                  <c:v>1</c:v>
                </c:pt>
                <c:pt idx="31">
                  <c:v>0.9909</c:v>
                </c:pt>
                <c:pt idx="32">
                  <c:v>1</c:v>
                </c:pt>
                <c:pt idx="33">
                  <c:v>0.9909</c:v>
                </c:pt>
                <c:pt idx="34">
                  <c:v>0.99550000000000005</c:v>
                </c:pt>
                <c:pt idx="35">
                  <c:v>0.9909</c:v>
                </c:pt>
                <c:pt idx="36">
                  <c:v>0.99550000000000005</c:v>
                </c:pt>
                <c:pt idx="37">
                  <c:v>0.9909</c:v>
                </c:pt>
                <c:pt idx="38">
                  <c:v>0.9909</c:v>
                </c:pt>
                <c:pt idx="39">
                  <c:v>0.9909</c:v>
                </c:pt>
                <c:pt idx="40">
                  <c:v>1</c:v>
                </c:pt>
                <c:pt idx="41">
                  <c:v>0.9909</c:v>
                </c:pt>
                <c:pt idx="42">
                  <c:v>0.9909</c:v>
                </c:pt>
                <c:pt idx="43">
                  <c:v>0.99550000000000005</c:v>
                </c:pt>
                <c:pt idx="44">
                  <c:v>0.99550000000000005</c:v>
                </c:pt>
                <c:pt idx="45">
                  <c:v>0.99550000000000005</c:v>
                </c:pt>
                <c:pt idx="46">
                  <c:v>0.99550000000000005</c:v>
                </c:pt>
                <c:pt idx="47">
                  <c:v>0.99550000000000005</c:v>
                </c:pt>
                <c:pt idx="48">
                  <c:v>0.9909</c:v>
                </c:pt>
                <c:pt idx="49">
                  <c:v>0.9909</c:v>
                </c:pt>
                <c:pt idx="50">
                  <c:v>0.9909</c:v>
                </c:pt>
                <c:pt idx="51">
                  <c:v>0.9909</c:v>
                </c:pt>
                <c:pt idx="52">
                  <c:v>0.9909</c:v>
                </c:pt>
                <c:pt idx="53">
                  <c:v>0.9909</c:v>
                </c:pt>
                <c:pt idx="54">
                  <c:v>0.99550000000000005</c:v>
                </c:pt>
                <c:pt idx="55">
                  <c:v>0.9909</c:v>
                </c:pt>
                <c:pt idx="56">
                  <c:v>0.98640000000000005</c:v>
                </c:pt>
                <c:pt idx="57">
                  <c:v>0.9909</c:v>
                </c:pt>
                <c:pt idx="58">
                  <c:v>0.9909</c:v>
                </c:pt>
                <c:pt idx="59">
                  <c:v>0.9909</c:v>
                </c:pt>
                <c:pt idx="60">
                  <c:v>0.9909</c:v>
                </c:pt>
                <c:pt idx="61">
                  <c:v>0.9909</c:v>
                </c:pt>
                <c:pt idx="62">
                  <c:v>0.9909</c:v>
                </c:pt>
                <c:pt idx="63">
                  <c:v>0.9909</c:v>
                </c:pt>
                <c:pt idx="64">
                  <c:v>0.9909</c:v>
                </c:pt>
                <c:pt idx="65">
                  <c:v>0.9909</c:v>
                </c:pt>
                <c:pt idx="66">
                  <c:v>0.9909</c:v>
                </c:pt>
                <c:pt idx="67">
                  <c:v>0.99550000000000005</c:v>
                </c:pt>
                <c:pt idx="68">
                  <c:v>0.9909</c:v>
                </c:pt>
                <c:pt idx="69">
                  <c:v>0.9909</c:v>
                </c:pt>
                <c:pt idx="70">
                  <c:v>0.98640000000000005</c:v>
                </c:pt>
                <c:pt idx="71">
                  <c:v>0.9909</c:v>
                </c:pt>
                <c:pt idx="72">
                  <c:v>0.98640000000000005</c:v>
                </c:pt>
                <c:pt idx="73">
                  <c:v>0.9909</c:v>
                </c:pt>
                <c:pt idx="74">
                  <c:v>0.9909</c:v>
                </c:pt>
                <c:pt idx="75">
                  <c:v>0.98640000000000005</c:v>
                </c:pt>
                <c:pt idx="76">
                  <c:v>0.98640000000000005</c:v>
                </c:pt>
                <c:pt idx="77">
                  <c:v>0.9909</c:v>
                </c:pt>
                <c:pt idx="78">
                  <c:v>0.98640000000000005</c:v>
                </c:pt>
                <c:pt idx="79">
                  <c:v>0.9909</c:v>
                </c:pt>
                <c:pt idx="80">
                  <c:v>0.98640000000000005</c:v>
                </c:pt>
                <c:pt idx="81">
                  <c:v>0.9909</c:v>
                </c:pt>
                <c:pt idx="82">
                  <c:v>0.9909</c:v>
                </c:pt>
                <c:pt idx="83">
                  <c:v>0.98640000000000005</c:v>
                </c:pt>
                <c:pt idx="84">
                  <c:v>0.98640000000000005</c:v>
                </c:pt>
                <c:pt idx="85">
                  <c:v>0.9909</c:v>
                </c:pt>
                <c:pt idx="86">
                  <c:v>0.98640000000000005</c:v>
                </c:pt>
                <c:pt idx="87">
                  <c:v>0.9909</c:v>
                </c:pt>
                <c:pt idx="88">
                  <c:v>0.9909</c:v>
                </c:pt>
                <c:pt idx="89">
                  <c:v>0.98640000000000005</c:v>
                </c:pt>
                <c:pt idx="90">
                  <c:v>0.9909</c:v>
                </c:pt>
                <c:pt idx="91">
                  <c:v>0.98640000000000005</c:v>
                </c:pt>
                <c:pt idx="92">
                  <c:v>0.9909</c:v>
                </c:pt>
                <c:pt idx="93">
                  <c:v>0.9909</c:v>
                </c:pt>
                <c:pt idx="94">
                  <c:v>0.98640000000000005</c:v>
                </c:pt>
                <c:pt idx="95">
                  <c:v>0.98640000000000005</c:v>
                </c:pt>
                <c:pt idx="96">
                  <c:v>0.98640000000000005</c:v>
                </c:pt>
                <c:pt idx="97">
                  <c:v>0.98640000000000005</c:v>
                </c:pt>
                <c:pt idx="98">
                  <c:v>0.9909</c:v>
                </c:pt>
                <c:pt idx="99">
                  <c:v>0.9909</c:v>
                </c:pt>
                <c:pt idx="100">
                  <c:v>0.98640000000000005</c:v>
                </c:pt>
                <c:pt idx="101">
                  <c:v>0.9909</c:v>
                </c:pt>
                <c:pt idx="102">
                  <c:v>0.98640000000000005</c:v>
                </c:pt>
                <c:pt idx="103">
                  <c:v>0.9909</c:v>
                </c:pt>
                <c:pt idx="104">
                  <c:v>0.98640000000000005</c:v>
                </c:pt>
                <c:pt idx="105">
                  <c:v>0.98640000000000005</c:v>
                </c:pt>
                <c:pt idx="106">
                  <c:v>0.9909</c:v>
                </c:pt>
                <c:pt idx="107">
                  <c:v>0.9909</c:v>
                </c:pt>
                <c:pt idx="108">
                  <c:v>0.98180000000000001</c:v>
                </c:pt>
                <c:pt idx="109">
                  <c:v>0.98640000000000005</c:v>
                </c:pt>
                <c:pt idx="110">
                  <c:v>0.98180000000000001</c:v>
                </c:pt>
                <c:pt idx="111">
                  <c:v>0.9909</c:v>
                </c:pt>
                <c:pt idx="112">
                  <c:v>0.98640000000000005</c:v>
                </c:pt>
                <c:pt idx="113">
                  <c:v>0.9909</c:v>
                </c:pt>
                <c:pt idx="114">
                  <c:v>0.9909</c:v>
                </c:pt>
                <c:pt idx="115">
                  <c:v>0.98180000000000001</c:v>
                </c:pt>
                <c:pt idx="116">
                  <c:v>0.98180000000000001</c:v>
                </c:pt>
                <c:pt idx="117">
                  <c:v>0.98180000000000001</c:v>
                </c:pt>
                <c:pt idx="118">
                  <c:v>0.98180000000000001</c:v>
                </c:pt>
                <c:pt idx="119">
                  <c:v>0.9909</c:v>
                </c:pt>
                <c:pt idx="120">
                  <c:v>0.9909</c:v>
                </c:pt>
                <c:pt idx="121">
                  <c:v>0.98180000000000001</c:v>
                </c:pt>
                <c:pt idx="122">
                  <c:v>0.9909</c:v>
                </c:pt>
                <c:pt idx="123">
                  <c:v>0.98640000000000005</c:v>
                </c:pt>
                <c:pt idx="124">
                  <c:v>0.98180000000000001</c:v>
                </c:pt>
                <c:pt idx="125">
                  <c:v>0.98640000000000005</c:v>
                </c:pt>
                <c:pt idx="126">
                  <c:v>0.9909</c:v>
                </c:pt>
                <c:pt idx="127">
                  <c:v>0.98180000000000001</c:v>
                </c:pt>
                <c:pt idx="128">
                  <c:v>0.98640000000000005</c:v>
                </c:pt>
                <c:pt idx="129">
                  <c:v>0.98180000000000001</c:v>
                </c:pt>
                <c:pt idx="130">
                  <c:v>0.9909</c:v>
                </c:pt>
                <c:pt idx="131">
                  <c:v>0.98180000000000001</c:v>
                </c:pt>
                <c:pt idx="132">
                  <c:v>0.98180000000000001</c:v>
                </c:pt>
                <c:pt idx="133">
                  <c:v>0.9909</c:v>
                </c:pt>
                <c:pt idx="134">
                  <c:v>0.9909</c:v>
                </c:pt>
                <c:pt idx="135">
                  <c:v>0.9909</c:v>
                </c:pt>
                <c:pt idx="136">
                  <c:v>0.9909</c:v>
                </c:pt>
                <c:pt idx="137">
                  <c:v>0.9909</c:v>
                </c:pt>
                <c:pt idx="138">
                  <c:v>0.98180000000000001</c:v>
                </c:pt>
                <c:pt idx="139">
                  <c:v>0.98180000000000001</c:v>
                </c:pt>
                <c:pt idx="140">
                  <c:v>0.9909</c:v>
                </c:pt>
                <c:pt idx="141">
                  <c:v>0.98180000000000001</c:v>
                </c:pt>
                <c:pt idx="142">
                  <c:v>0.98640000000000005</c:v>
                </c:pt>
                <c:pt idx="143">
                  <c:v>0.98180000000000001</c:v>
                </c:pt>
                <c:pt idx="144">
                  <c:v>0.9909</c:v>
                </c:pt>
                <c:pt idx="145">
                  <c:v>0.98640000000000005</c:v>
                </c:pt>
                <c:pt idx="146">
                  <c:v>0.98180000000000001</c:v>
                </c:pt>
                <c:pt idx="147">
                  <c:v>0.98640000000000005</c:v>
                </c:pt>
                <c:pt idx="148">
                  <c:v>0.9909</c:v>
                </c:pt>
                <c:pt idx="149">
                  <c:v>0.98180000000000001</c:v>
                </c:pt>
                <c:pt idx="150">
                  <c:v>0.9909</c:v>
                </c:pt>
                <c:pt idx="151">
                  <c:v>0.9909</c:v>
                </c:pt>
                <c:pt idx="152">
                  <c:v>0.98180000000000001</c:v>
                </c:pt>
                <c:pt idx="153">
                  <c:v>0.98180000000000001</c:v>
                </c:pt>
                <c:pt idx="154">
                  <c:v>0.98180000000000001</c:v>
                </c:pt>
                <c:pt idx="155">
                  <c:v>0.98180000000000001</c:v>
                </c:pt>
                <c:pt idx="156">
                  <c:v>0.9909</c:v>
                </c:pt>
                <c:pt idx="157">
                  <c:v>0.9909</c:v>
                </c:pt>
                <c:pt idx="158">
                  <c:v>0.98640000000000005</c:v>
                </c:pt>
                <c:pt idx="159">
                  <c:v>0.9909</c:v>
                </c:pt>
                <c:pt idx="160">
                  <c:v>0.98180000000000001</c:v>
                </c:pt>
                <c:pt idx="161">
                  <c:v>0.98640000000000005</c:v>
                </c:pt>
                <c:pt idx="162">
                  <c:v>0.98180000000000001</c:v>
                </c:pt>
                <c:pt idx="163">
                  <c:v>0.9909</c:v>
                </c:pt>
                <c:pt idx="164">
                  <c:v>0.9909</c:v>
                </c:pt>
                <c:pt idx="165">
                  <c:v>0.98640000000000005</c:v>
                </c:pt>
                <c:pt idx="166">
                  <c:v>0.98640000000000005</c:v>
                </c:pt>
                <c:pt idx="167">
                  <c:v>0.9909</c:v>
                </c:pt>
                <c:pt idx="168">
                  <c:v>0.98640000000000005</c:v>
                </c:pt>
                <c:pt idx="169">
                  <c:v>0.9909</c:v>
                </c:pt>
                <c:pt idx="170">
                  <c:v>0.98640000000000005</c:v>
                </c:pt>
                <c:pt idx="171">
                  <c:v>0.9909</c:v>
                </c:pt>
                <c:pt idx="172">
                  <c:v>0.9909</c:v>
                </c:pt>
                <c:pt idx="173">
                  <c:v>0.98640000000000005</c:v>
                </c:pt>
                <c:pt idx="174">
                  <c:v>0.98640000000000005</c:v>
                </c:pt>
                <c:pt idx="175">
                  <c:v>0.98640000000000005</c:v>
                </c:pt>
                <c:pt idx="176">
                  <c:v>0.98640000000000005</c:v>
                </c:pt>
                <c:pt idx="177">
                  <c:v>0.9909</c:v>
                </c:pt>
                <c:pt idx="178">
                  <c:v>0.9909</c:v>
                </c:pt>
                <c:pt idx="179">
                  <c:v>0.98640000000000005</c:v>
                </c:pt>
                <c:pt idx="180">
                  <c:v>0.9909</c:v>
                </c:pt>
                <c:pt idx="181">
                  <c:v>0.98640000000000005</c:v>
                </c:pt>
                <c:pt idx="182">
                  <c:v>0.9909</c:v>
                </c:pt>
                <c:pt idx="183">
                  <c:v>0.9909</c:v>
                </c:pt>
                <c:pt idx="184">
                  <c:v>0.98640000000000005</c:v>
                </c:pt>
                <c:pt idx="185">
                  <c:v>0.9909</c:v>
                </c:pt>
                <c:pt idx="186">
                  <c:v>0.98640000000000005</c:v>
                </c:pt>
                <c:pt idx="187">
                  <c:v>0.98640000000000005</c:v>
                </c:pt>
                <c:pt idx="188">
                  <c:v>0.9909</c:v>
                </c:pt>
                <c:pt idx="189">
                  <c:v>0.9909</c:v>
                </c:pt>
                <c:pt idx="190">
                  <c:v>0.98640000000000005</c:v>
                </c:pt>
                <c:pt idx="191">
                  <c:v>0.9909</c:v>
                </c:pt>
                <c:pt idx="192">
                  <c:v>0.98640000000000005</c:v>
                </c:pt>
                <c:pt idx="193">
                  <c:v>0.9909</c:v>
                </c:pt>
                <c:pt idx="194">
                  <c:v>0.98640000000000005</c:v>
                </c:pt>
                <c:pt idx="195">
                  <c:v>0.98640000000000005</c:v>
                </c:pt>
                <c:pt idx="196">
                  <c:v>0.9909</c:v>
                </c:pt>
                <c:pt idx="197">
                  <c:v>0.9909</c:v>
                </c:pt>
                <c:pt idx="198">
                  <c:v>0.98640000000000005</c:v>
                </c:pt>
                <c:pt idx="199">
                  <c:v>0.9909</c:v>
                </c:pt>
                <c:pt idx="200">
                  <c:v>0.98640000000000005</c:v>
                </c:pt>
                <c:pt idx="201">
                  <c:v>0.9909</c:v>
                </c:pt>
                <c:pt idx="202">
                  <c:v>0.9909</c:v>
                </c:pt>
                <c:pt idx="203">
                  <c:v>0.99550000000000005</c:v>
                </c:pt>
                <c:pt idx="204">
                  <c:v>0.9909</c:v>
                </c:pt>
                <c:pt idx="205">
                  <c:v>0.9909</c:v>
                </c:pt>
                <c:pt idx="206">
                  <c:v>0.9909</c:v>
                </c:pt>
                <c:pt idx="207">
                  <c:v>0.9909</c:v>
                </c:pt>
                <c:pt idx="208">
                  <c:v>0.9909</c:v>
                </c:pt>
                <c:pt idx="209">
                  <c:v>0.9909</c:v>
                </c:pt>
                <c:pt idx="210">
                  <c:v>0.9909</c:v>
                </c:pt>
                <c:pt idx="211">
                  <c:v>0.9909</c:v>
                </c:pt>
                <c:pt idx="212">
                  <c:v>0.9909</c:v>
                </c:pt>
                <c:pt idx="213">
                  <c:v>0.9909</c:v>
                </c:pt>
                <c:pt idx="214">
                  <c:v>0.98640000000000005</c:v>
                </c:pt>
                <c:pt idx="215">
                  <c:v>0.9909</c:v>
                </c:pt>
                <c:pt idx="216">
                  <c:v>0.99550000000000005</c:v>
                </c:pt>
                <c:pt idx="217">
                  <c:v>0.9909</c:v>
                </c:pt>
                <c:pt idx="218">
                  <c:v>0.9909</c:v>
                </c:pt>
                <c:pt idx="219">
                  <c:v>0.9909</c:v>
                </c:pt>
                <c:pt idx="220">
                  <c:v>0.9909</c:v>
                </c:pt>
                <c:pt idx="221">
                  <c:v>0.9909</c:v>
                </c:pt>
                <c:pt idx="222">
                  <c:v>0.9909</c:v>
                </c:pt>
                <c:pt idx="223">
                  <c:v>0.99550000000000005</c:v>
                </c:pt>
                <c:pt idx="224">
                  <c:v>0.99550000000000005</c:v>
                </c:pt>
                <c:pt idx="225">
                  <c:v>0.99550000000000005</c:v>
                </c:pt>
                <c:pt idx="226">
                  <c:v>0.99550000000000005</c:v>
                </c:pt>
                <c:pt idx="227">
                  <c:v>0.99550000000000005</c:v>
                </c:pt>
                <c:pt idx="228">
                  <c:v>0.9909</c:v>
                </c:pt>
                <c:pt idx="229">
                  <c:v>0.9909</c:v>
                </c:pt>
                <c:pt idx="230">
                  <c:v>1</c:v>
                </c:pt>
                <c:pt idx="231">
                  <c:v>0.9909</c:v>
                </c:pt>
                <c:pt idx="232">
                  <c:v>0.9909</c:v>
                </c:pt>
                <c:pt idx="233">
                  <c:v>0.9909</c:v>
                </c:pt>
                <c:pt idx="234">
                  <c:v>0.99550000000000005</c:v>
                </c:pt>
                <c:pt idx="235">
                  <c:v>0.9909</c:v>
                </c:pt>
                <c:pt idx="236">
                  <c:v>0.99550000000000005</c:v>
                </c:pt>
                <c:pt idx="237">
                  <c:v>0.9909</c:v>
                </c:pt>
                <c:pt idx="238">
                  <c:v>1</c:v>
                </c:pt>
                <c:pt idx="239">
                  <c:v>0.9909</c:v>
                </c:pt>
                <c:pt idx="240">
                  <c:v>1</c:v>
                </c:pt>
                <c:pt idx="241">
                  <c:v>1</c:v>
                </c:pt>
                <c:pt idx="242">
                  <c:v>0.9909</c:v>
                </c:pt>
                <c:pt idx="243">
                  <c:v>0.9909</c:v>
                </c:pt>
                <c:pt idx="244">
                  <c:v>0.9909</c:v>
                </c:pt>
                <c:pt idx="245">
                  <c:v>0.9909</c:v>
                </c:pt>
                <c:pt idx="246">
                  <c:v>1</c:v>
                </c:pt>
                <c:pt idx="247">
                  <c:v>0.99550000000000005</c:v>
                </c:pt>
                <c:pt idx="248">
                  <c:v>0.9909</c:v>
                </c:pt>
                <c:pt idx="249">
                  <c:v>1</c:v>
                </c:pt>
                <c:pt idx="250">
                  <c:v>0.99550000000000005</c:v>
                </c:pt>
                <c:pt idx="251">
                  <c:v>0.9909</c:v>
                </c:pt>
                <c:pt idx="252">
                  <c:v>0.99550000000000005</c:v>
                </c:pt>
                <c:pt idx="253">
                  <c:v>1</c:v>
                </c:pt>
                <c:pt idx="254">
                  <c:v>1</c:v>
                </c:pt>
                <c:pt idx="255">
                  <c:v>0.99550000000000005</c:v>
                </c:pt>
                <c:pt idx="256">
                  <c:v>0.99550000000000005</c:v>
                </c:pt>
                <c:pt idx="257">
                  <c:v>1</c:v>
                </c:pt>
                <c:pt idx="258">
                  <c:v>0.99550000000000005</c:v>
                </c:pt>
                <c:pt idx="259">
                  <c:v>1</c:v>
                </c:pt>
                <c:pt idx="260">
                  <c:v>0.99550000000000005</c:v>
                </c:pt>
                <c:pt idx="261">
                  <c:v>1</c:v>
                </c:pt>
                <c:pt idx="262">
                  <c:v>1</c:v>
                </c:pt>
                <c:pt idx="263">
                  <c:v>0.99550000000000005</c:v>
                </c:pt>
                <c:pt idx="264">
                  <c:v>0.99550000000000005</c:v>
                </c:pt>
                <c:pt idx="265">
                  <c:v>0.99550000000000005</c:v>
                </c:pt>
                <c:pt idx="266">
                  <c:v>0.99550000000000005</c:v>
                </c:pt>
                <c:pt idx="267">
                  <c:v>1</c:v>
                </c:pt>
                <c:pt idx="268">
                  <c:v>1</c:v>
                </c:pt>
                <c:pt idx="269">
                  <c:v>0.99550000000000005</c:v>
                </c:pt>
                <c:pt idx="270">
                  <c:v>1</c:v>
                </c:pt>
                <c:pt idx="271">
                  <c:v>0.99550000000000005</c:v>
                </c:pt>
                <c:pt idx="272">
                  <c:v>1</c:v>
                </c:pt>
                <c:pt idx="273">
                  <c:v>1</c:v>
                </c:pt>
                <c:pt idx="274">
                  <c:v>0.99550000000000005</c:v>
                </c:pt>
                <c:pt idx="275">
                  <c:v>0.99550000000000005</c:v>
                </c:pt>
                <c:pt idx="276">
                  <c:v>0.99550000000000005</c:v>
                </c:pt>
                <c:pt idx="277">
                  <c:v>0.99550000000000005</c:v>
                </c:pt>
                <c:pt idx="278">
                  <c:v>1</c:v>
                </c:pt>
                <c:pt idx="279">
                  <c:v>1</c:v>
                </c:pt>
                <c:pt idx="280">
                  <c:v>0.99550000000000005</c:v>
                </c:pt>
                <c:pt idx="281">
                  <c:v>1</c:v>
                </c:pt>
                <c:pt idx="282">
                  <c:v>0.99550000000000005</c:v>
                </c:pt>
                <c:pt idx="283">
                  <c:v>1</c:v>
                </c:pt>
                <c:pt idx="284">
                  <c:v>0.99550000000000005</c:v>
                </c:pt>
                <c:pt idx="285">
                  <c:v>0.99550000000000005</c:v>
                </c:pt>
                <c:pt idx="286">
                  <c:v>1</c:v>
                </c:pt>
                <c:pt idx="287">
                  <c:v>1</c:v>
                </c:pt>
                <c:pt idx="288">
                  <c:v>1</c:v>
                </c:pt>
                <c:pt idx="289">
                  <c:v>0.99550000000000005</c:v>
                </c:pt>
                <c:pt idx="290">
                  <c:v>1</c:v>
                </c:pt>
                <c:pt idx="291">
                  <c:v>1</c:v>
                </c:pt>
                <c:pt idx="292">
                  <c:v>0.99550000000000005</c:v>
                </c:pt>
                <c:pt idx="293">
                  <c:v>1</c:v>
                </c:pt>
                <c:pt idx="294">
                  <c:v>1</c:v>
                </c:pt>
                <c:pt idx="295">
                  <c:v>1</c:v>
                </c:pt>
                <c:pt idx="296">
                  <c:v>1</c:v>
                </c:pt>
                <c:pt idx="297">
                  <c:v>1</c:v>
                </c:pt>
                <c:pt idx="298">
                  <c:v>1</c:v>
                </c:pt>
                <c:pt idx="299">
                  <c:v>1</c:v>
                </c:pt>
                <c:pt idx="300">
                  <c:v>1</c:v>
                </c:pt>
                <c:pt idx="301">
                  <c:v>1</c:v>
                </c:pt>
                <c:pt idx="302">
                  <c:v>1</c:v>
                </c:pt>
                <c:pt idx="303">
                  <c:v>0.99550000000000005</c:v>
                </c:pt>
                <c:pt idx="304">
                  <c:v>1</c:v>
                </c:pt>
                <c:pt idx="305">
                  <c:v>0.99550000000000005</c:v>
                </c:pt>
                <c:pt idx="306">
                  <c:v>1</c:v>
                </c:pt>
                <c:pt idx="307">
                  <c:v>1</c:v>
                </c:pt>
                <c:pt idx="308">
                  <c:v>0.99550000000000005</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0.99550000000000005</c:v>
                </c:pt>
                <c:pt idx="323">
                  <c:v>1</c:v>
                </c:pt>
                <c:pt idx="324">
                  <c:v>1</c:v>
                </c:pt>
                <c:pt idx="325">
                  <c:v>0.99550000000000005</c:v>
                </c:pt>
                <c:pt idx="326">
                  <c:v>1</c:v>
                </c:pt>
                <c:pt idx="327">
                  <c:v>0.99550000000000005</c:v>
                </c:pt>
                <c:pt idx="328">
                  <c:v>1</c:v>
                </c:pt>
                <c:pt idx="329">
                  <c:v>1</c:v>
                </c:pt>
                <c:pt idx="330">
                  <c:v>1</c:v>
                </c:pt>
                <c:pt idx="331">
                  <c:v>1</c:v>
                </c:pt>
                <c:pt idx="332">
                  <c:v>1</c:v>
                </c:pt>
                <c:pt idx="333">
                  <c:v>1</c:v>
                </c:pt>
                <c:pt idx="334">
                  <c:v>1</c:v>
                </c:pt>
                <c:pt idx="335">
                  <c:v>1</c:v>
                </c:pt>
                <c:pt idx="336">
                  <c:v>1</c:v>
                </c:pt>
                <c:pt idx="337">
                  <c:v>1</c:v>
                </c:pt>
                <c:pt idx="338">
                  <c:v>0.99550000000000005</c:v>
                </c:pt>
                <c:pt idx="339">
                  <c:v>1</c:v>
                </c:pt>
                <c:pt idx="340">
                  <c:v>1</c:v>
                </c:pt>
                <c:pt idx="341">
                  <c:v>0.99550000000000005</c:v>
                </c:pt>
                <c:pt idx="342">
                  <c:v>1</c:v>
                </c:pt>
                <c:pt idx="343">
                  <c:v>1</c:v>
                </c:pt>
                <c:pt idx="344">
                  <c:v>1</c:v>
                </c:pt>
                <c:pt idx="345">
                  <c:v>0.99550000000000005</c:v>
                </c:pt>
                <c:pt idx="346">
                  <c:v>0.99550000000000005</c:v>
                </c:pt>
                <c:pt idx="347">
                  <c:v>1</c:v>
                </c:pt>
                <c:pt idx="348">
                  <c:v>0.99550000000000005</c:v>
                </c:pt>
                <c:pt idx="349">
                  <c:v>1</c:v>
                </c:pt>
                <c:pt idx="350">
                  <c:v>0.99550000000000005</c:v>
                </c:pt>
                <c:pt idx="351">
                  <c:v>1</c:v>
                </c:pt>
                <c:pt idx="352">
                  <c:v>1</c:v>
                </c:pt>
                <c:pt idx="353">
                  <c:v>0.99550000000000005</c:v>
                </c:pt>
                <c:pt idx="354">
                  <c:v>0.99550000000000005</c:v>
                </c:pt>
                <c:pt idx="355">
                  <c:v>0.99550000000000005</c:v>
                </c:pt>
                <c:pt idx="356">
                  <c:v>0.99550000000000005</c:v>
                </c:pt>
                <c:pt idx="357">
                  <c:v>1</c:v>
                </c:pt>
                <c:pt idx="358">
                  <c:v>1</c:v>
                </c:pt>
                <c:pt idx="359">
                  <c:v>0.99550000000000005</c:v>
                </c:pt>
              </c:numCache>
            </c:numRef>
          </c:yVal>
          <c:smooth val="1"/>
          <c:extLst>
            <c:ext xmlns:c16="http://schemas.microsoft.com/office/drawing/2014/chart" uri="{C3380CC4-5D6E-409C-BE32-E72D297353CC}">
              <c16:uniqueId val="{00000001-F5F8-4D9B-A9E8-A43E11604B0F}"/>
            </c:ext>
          </c:extLst>
        </c:ser>
        <c:ser>
          <c:idx val="2"/>
          <c:order val="2"/>
          <c:tx>
            <c:v>250 pixel</c:v>
          </c:tx>
          <c:spPr>
            <a:ln w="12671" cap="rnd">
              <a:solidFill>
                <a:srgbClr val="C00000"/>
              </a:solidFill>
              <a:round/>
            </a:ln>
            <a:effectLst/>
          </c:spPr>
          <c:marker>
            <c:symbol val="none"/>
          </c:marker>
          <c:xVal>
            <c:numRef>
              <c:f>Genap!$A$4:$A$363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Genap!$D$4:$D$363</c:f>
              <c:numCache>
                <c:formatCode>General</c:formatCode>
                <c:ptCount val="360"/>
                <c:pt idx="0">
                  <c:v>1</c:v>
                </c:pt>
                <c:pt idx="1">
                  <c:v>0.99609999999999999</c:v>
                </c:pt>
                <c:pt idx="2">
                  <c:v>1</c:v>
                </c:pt>
                <c:pt idx="3">
                  <c:v>1</c:v>
                </c:pt>
                <c:pt idx="4">
                  <c:v>0.99609999999999999</c:v>
                </c:pt>
                <c:pt idx="5">
                  <c:v>0.99609999999999999</c:v>
                </c:pt>
                <c:pt idx="6">
                  <c:v>0.99609999999999999</c:v>
                </c:pt>
                <c:pt idx="7">
                  <c:v>0.99609999999999999</c:v>
                </c:pt>
                <c:pt idx="8">
                  <c:v>1</c:v>
                </c:pt>
                <c:pt idx="9">
                  <c:v>1</c:v>
                </c:pt>
                <c:pt idx="10">
                  <c:v>0.99609999999999999</c:v>
                </c:pt>
                <c:pt idx="11">
                  <c:v>1</c:v>
                </c:pt>
                <c:pt idx="12">
                  <c:v>0.99609999999999999</c:v>
                </c:pt>
                <c:pt idx="13">
                  <c:v>0.99609999999999999</c:v>
                </c:pt>
                <c:pt idx="14">
                  <c:v>0.99609999999999999</c:v>
                </c:pt>
                <c:pt idx="15">
                  <c:v>0.99609999999999999</c:v>
                </c:pt>
                <c:pt idx="16">
                  <c:v>0.99609999999999999</c:v>
                </c:pt>
                <c:pt idx="17">
                  <c:v>1</c:v>
                </c:pt>
                <c:pt idx="18">
                  <c:v>0.99609999999999999</c:v>
                </c:pt>
                <c:pt idx="19">
                  <c:v>0.99609999999999999</c:v>
                </c:pt>
                <c:pt idx="20">
                  <c:v>0.99609999999999999</c:v>
                </c:pt>
                <c:pt idx="21">
                  <c:v>1</c:v>
                </c:pt>
                <c:pt idx="22">
                  <c:v>0.99609999999999999</c:v>
                </c:pt>
                <c:pt idx="23">
                  <c:v>0.99609999999999999</c:v>
                </c:pt>
                <c:pt idx="24">
                  <c:v>0.99609999999999999</c:v>
                </c:pt>
                <c:pt idx="25">
                  <c:v>0.99609999999999999</c:v>
                </c:pt>
                <c:pt idx="26">
                  <c:v>0.99219999999999997</c:v>
                </c:pt>
                <c:pt idx="27">
                  <c:v>0.99219999999999997</c:v>
                </c:pt>
                <c:pt idx="28">
                  <c:v>0.99219999999999997</c:v>
                </c:pt>
                <c:pt idx="29">
                  <c:v>0.99609999999999999</c:v>
                </c:pt>
                <c:pt idx="30">
                  <c:v>0.99609999999999999</c:v>
                </c:pt>
                <c:pt idx="31">
                  <c:v>0.99219999999999997</c:v>
                </c:pt>
                <c:pt idx="32">
                  <c:v>0.99609999999999999</c:v>
                </c:pt>
                <c:pt idx="33">
                  <c:v>0.99219999999999997</c:v>
                </c:pt>
                <c:pt idx="34">
                  <c:v>0.99219999999999997</c:v>
                </c:pt>
                <c:pt idx="35">
                  <c:v>0.99219999999999997</c:v>
                </c:pt>
                <c:pt idx="36">
                  <c:v>0.99609999999999999</c:v>
                </c:pt>
                <c:pt idx="37">
                  <c:v>0.99219999999999997</c:v>
                </c:pt>
                <c:pt idx="38">
                  <c:v>0.99219999999999997</c:v>
                </c:pt>
                <c:pt idx="39">
                  <c:v>0.99219999999999997</c:v>
                </c:pt>
                <c:pt idx="40">
                  <c:v>0.99609999999999999</c:v>
                </c:pt>
                <c:pt idx="41">
                  <c:v>0.99219999999999997</c:v>
                </c:pt>
                <c:pt idx="42">
                  <c:v>0.99219999999999997</c:v>
                </c:pt>
                <c:pt idx="43">
                  <c:v>0.99609999999999999</c:v>
                </c:pt>
                <c:pt idx="44">
                  <c:v>0.99609999999999999</c:v>
                </c:pt>
                <c:pt idx="45">
                  <c:v>0.99609999999999999</c:v>
                </c:pt>
                <c:pt idx="46">
                  <c:v>0.99609999999999999</c:v>
                </c:pt>
                <c:pt idx="47">
                  <c:v>0.99609999999999999</c:v>
                </c:pt>
                <c:pt idx="48">
                  <c:v>0.99219999999999997</c:v>
                </c:pt>
                <c:pt idx="49">
                  <c:v>0.99219999999999997</c:v>
                </c:pt>
                <c:pt idx="50">
                  <c:v>0.99609999999999999</c:v>
                </c:pt>
                <c:pt idx="51">
                  <c:v>0.99219999999999997</c:v>
                </c:pt>
                <c:pt idx="52">
                  <c:v>0.99219999999999997</c:v>
                </c:pt>
                <c:pt idx="53">
                  <c:v>0.99219999999999997</c:v>
                </c:pt>
                <c:pt idx="54">
                  <c:v>0.99609999999999999</c:v>
                </c:pt>
                <c:pt idx="55">
                  <c:v>0.99219999999999997</c:v>
                </c:pt>
                <c:pt idx="56">
                  <c:v>0.99219999999999997</c:v>
                </c:pt>
                <c:pt idx="57">
                  <c:v>0.99219999999999997</c:v>
                </c:pt>
                <c:pt idx="58">
                  <c:v>0.99609999999999999</c:v>
                </c:pt>
                <c:pt idx="59">
                  <c:v>0.99219999999999997</c:v>
                </c:pt>
                <c:pt idx="60">
                  <c:v>0.99609999999999999</c:v>
                </c:pt>
                <c:pt idx="61">
                  <c:v>0.99609999999999999</c:v>
                </c:pt>
                <c:pt idx="62">
                  <c:v>0.99219999999999997</c:v>
                </c:pt>
                <c:pt idx="63">
                  <c:v>0.99219999999999997</c:v>
                </c:pt>
                <c:pt idx="64">
                  <c:v>0.99219999999999997</c:v>
                </c:pt>
                <c:pt idx="65">
                  <c:v>0.98829999999999996</c:v>
                </c:pt>
                <c:pt idx="66">
                  <c:v>0.99609999999999999</c:v>
                </c:pt>
                <c:pt idx="67">
                  <c:v>0.99609999999999999</c:v>
                </c:pt>
                <c:pt idx="68">
                  <c:v>0.98829999999999996</c:v>
                </c:pt>
                <c:pt idx="69">
                  <c:v>0.99609999999999999</c:v>
                </c:pt>
                <c:pt idx="70">
                  <c:v>0.98829999999999996</c:v>
                </c:pt>
                <c:pt idx="71">
                  <c:v>0.98829999999999996</c:v>
                </c:pt>
                <c:pt idx="72">
                  <c:v>0.98829999999999996</c:v>
                </c:pt>
                <c:pt idx="73">
                  <c:v>0.99609999999999999</c:v>
                </c:pt>
                <c:pt idx="74">
                  <c:v>0.99609999999999999</c:v>
                </c:pt>
                <c:pt idx="75">
                  <c:v>0.98829999999999996</c:v>
                </c:pt>
                <c:pt idx="76">
                  <c:v>0.98829999999999996</c:v>
                </c:pt>
                <c:pt idx="77">
                  <c:v>0.99609999999999999</c:v>
                </c:pt>
                <c:pt idx="78">
                  <c:v>0.98829999999999996</c:v>
                </c:pt>
                <c:pt idx="79">
                  <c:v>0.99219999999999997</c:v>
                </c:pt>
                <c:pt idx="80">
                  <c:v>0.98829999999999996</c:v>
                </c:pt>
                <c:pt idx="81">
                  <c:v>0.99219999999999997</c:v>
                </c:pt>
                <c:pt idx="82">
                  <c:v>0.99219999999999997</c:v>
                </c:pt>
                <c:pt idx="83">
                  <c:v>0.98829999999999996</c:v>
                </c:pt>
                <c:pt idx="84">
                  <c:v>0.98829999999999996</c:v>
                </c:pt>
                <c:pt idx="85">
                  <c:v>0.98829999999999996</c:v>
                </c:pt>
                <c:pt idx="86">
                  <c:v>0.98829999999999996</c:v>
                </c:pt>
                <c:pt idx="87">
                  <c:v>0.99219999999999997</c:v>
                </c:pt>
                <c:pt idx="88">
                  <c:v>0.99219999999999997</c:v>
                </c:pt>
                <c:pt idx="89">
                  <c:v>0.98829999999999996</c:v>
                </c:pt>
                <c:pt idx="90">
                  <c:v>0.99219999999999997</c:v>
                </c:pt>
                <c:pt idx="91">
                  <c:v>0.98829999999999996</c:v>
                </c:pt>
                <c:pt idx="92">
                  <c:v>0.99219999999999997</c:v>
                </c:pt>
                <c:pt idx="93">
                  <c:v>0.99219999999999997</c:v>
                </c:pt>
                <c:pt idx="94">
                  <c:v>0.98829999999999996</c:v>
                </c:pt>
                <c:pt idx="95">
                  <c:v>0.98829999999999996</c:v>
                </c:pt>
                <c:pt idx="96">
                  <c:v>0.98829999999999996</c:v>
                </c:pt>
                <c:pt idx="97">
                  <c:v>0.98829999999999996</c:v>
                </c:pt>
                <c:pt idx="98">
                  <c:v>0.99219999999999997</c:v>
                </c:pt>
                <c:pt idx="99">
                  <c:v>0.99219999999999997</c:v>
                </c:pt>
                <c:pt idx="100">
                  <c:v>0.98829999999999996</c:v>
                </c:pt>
                <c:pt idx="101">
                  <c:v>0.98829999999999996</c:v>
                </c:pt>
                <c:pt idx="102">
                  <c:v>0.98829999999999996</c:v>
                </c:pt>
                <c:pt idx="103">
                  <c:v>0.98829999999999996</c:v>
                </c:pt>
                <c:pt idx="104">
                  <c:v>0.98829999999999996</c:v>
                </c:pt>
                <c:pt idx="105">
                  <c:v>0.98829999999999996</c:v>
                </c:pt>
                <c:pt idx="106">
                  <c:v>0.98829999999999996</c:v>
                </c:pt>
                <c:pt idx="107">
                  <c:v>0.98829999999999996</c:v>
                </c:pt>
                <c:pt idx="108">
                  <c:v>0.98829999999999996</c:v>
                </c:pt>
                <c:pt idx="109">
                  <c:v>0.98829999999999996</c:v>
                </c:pt>
                <c:pt idx="110">
                  <c:v>0.98829999999999996</c:v>
                </c:pt>
                <c:pt idx="111">
                  <c:v>0.98829999999999996</c:v>
                </c:pt>
                <c:pt idx="112">
                  <c:v>0.98829999999999996</c:v>
                </c:pt>
                <c:pt idx="113">
                  <c:v>0.98829999999999996</c:v>
                </c:pt>
                <c:pt idx="114">
                  <c:v>0.99219999999999997</c:v>
                </c:pt>
                <c:pt idx="115">
                  <c:v>0.98829999999999996</c:v>
                </c:pt>
                <c:pt idx="116">
                  <c:v>0.98829999999999996</c:v>
                </c:pt>
                <c:pt idx="117">
                  <c:v>0.98829999999999996</c:v>
                </c:pt>
                <c:pt idx="118">
                  <c:v>0.98440000000000005</c:v>
                </c:pt>
                <c:pt idx="119">
                  <c:v>0.99219999999999997</c:v>
                </c:pt>
                <c:pt idx="120">
                  <c:v>0.99219999999999997</c:v>
                </c:pt>
                <c:pt idx="121">
                  <c:v>0.98829999999999996</c:v>
                </c:pt>
                <c:pt idx="122">
                  <c:v>0.99219999999999997</c:v>
                </c:pt>
                <c:pt idx="123">
                  <c:v>0.98440000000000005</c:v>
                </c:pt>
                <c:pt idx="124">
                  <c:v>0.98829999999999996</c:v>
                </c:pt>
                <c:pt idx="125">
                  <c:v>0.98829999999999996</c:v>
                </c:pt>
                <c:pt idx="126">
                  <c:v>0.99219999999999997</c:v>
                </c:pt>
                <c:pt idx="127">
                  <c:v>0.98440000000000005</c:v>
                </c:pt>
                <c:pt idx="128">
                  <c:v>0.98440000000000005</c:v>
                </c:pt>
                <c:pt idx="129">
                  <c:v>0.98440000000000005</c:v>
                </c:pt>
                <c:pt idx="130">
                  <c:v>0.99219999999999997</c:v>
                </c:pt>
                <c:pt idx="131">
                  <c:v>0.98440000000000005</c:v>
                </c:pt>
                <c:pt idx="132">
                  <c:v>0.98440000000000005</c:v>
                </c:pt>
                <c:pt idx="133">
                  <c:v>0.99219999999999997</c:v>
                </c:pt>
                <c:pt idx="134">
                  <c:v>0.99219999999999997</c:v>
                </c:pt>
                <c:pt idx="135">
                  <c:v>0.99219999999999997</c:v>
                </c:pt>
                <c:pt idx="136">
                  <c:v>0.99219999999999997</c:v>
                </c:pt>
                <c:pt idx="137">
                  <c:v>0.99219999999999997</c:v>
                </c:pt>
                <c:pt idx="138">
                  <c:v>0.98440000000000005</c:v>
                </c:pt>
                <c:pt idx="139">
                  <c:v>0.98440000000000005</c:v>
                </c:pt>
                <c:pt idx="140">
                  <c:v>0.99219999999999997</c:v>
                </c:pt>
                <c:pt idx="141">
                  <c:v>0.98440000000000005</c:v>
                </c:pt>
                <c:pt idx="142">
                  <c:v>0.98440000000000005</c:v>
                </c:pt>
                <c:pt idx="143">
                  <c:v>0.98440000000000005</c:v>
                </c:pt>
                <c:pt idx="144">
                  <c:v>0.99219999999999997</c:v>
                </c:pt>
                <c:pt idx="145">
                  <c:v>0.98829999999999996</c:v>
                </c:pt>
                <c:pt idx="146">
                  <c:v>0.98829999999999996</c:v>
                </c:pt>
                <c:pt idx="147">
                  <c:v>0.98440000000000005</c:v>
                </c:pt>
                <c:pt idx="148">
                  <c:v>0.99219999999999997</c:v>
                </c:pt>
                <c:pt idx="149">
                  <c:v>0.98829999999999996</c:v>
                </c:pt>
                <c:pt idx="150">
                  <c:v>0.99219999999999997</c:v>
                </c:pt>
                <c:pt idx="151">
                  <c:v>0.99219999999999997</c:v>
                </c:pt>
                <c:pt idx="152">
                  <c:v>0.98440000000000005</c:v>
                </c:pt>
                <c:pt idx="153">
                  <c:v>0.98829999999999996</c:v>
                </c:pt>
                <c:pt idx="154">
                  <c:v>0.98829999999999996</c:v>
                </c:pt>
                <c:pt idx="155">
                  <c:v>0.98829999999999996</c:v>
                </c:pt>
                <c:pt idx="156">
                  <c:v>0.99219999999999997</c:v>
                </c:pt>
                <c:pt idx="157">
                  <c:v>0.98829999999999996</c:v>
                </c:pt>
                <c:pt idx="158">
                  <c:v>0.98829999999999996</c:v>
                </c:pt>
                <c:pt idx="159">
                  <c:v>0.99219999999999997</c:v>
                </c:pt>
                <c:pt idx="160">
                  <c:v>0.98829999999999996</c:v>
                </c:pt>
                <c:pt idx="161">
                  <c:v>0.98829999999999996</c:v>
                </c:pt>
                <c:pt idx="162">
                  <c:v>0.98829999999999996</c:v>
                </c:pt>
                <c:pt idx="163">
                  <c:v>0.98829999999999996</c:v>
                </c:pt>
                <c:pt idx="164">
                  <c:v>0.99219999999999997</c:v>
                </c:pt>
                <c:pt idx="165">
                  <c:v>0.98829999999999996</c:v>
                </c:pt>
                <c:pt idx="166">
                  <c:v>0.98829999999999996</c:v>
                </c:pt>
                <c:pt idx="167">
                  <c:v>0.98829999999999996</c:v>
                </c:pt>
                <c:pt idx="168">
                  <c:v>0.98829999999999996</c:v>
                </c:pt>
                <c:pt idx="169">
                  <c:v>0.98829999999999996</c:v>
                </c:pt>
                <c:pt idx="170">
                  <c:v>0.98829999999999996</c:v>
                </c:pt>
                <c:pt idx="171">
                  <c:v>0.99219999999999997</c:v>
                </c:pt>
                <c:pt idx="172">
                  <c:v>0.99219999999999997</c:v>
                </c:pt>
                <c:pt idx="173">
                  <c:v>0.98829999999999996</c:v>
                </c:pt>
                <c:pt idx="174">
                  <c:v>0.98829999999999996</c:v>
                </c:pt>
                <c:pt idx="175">
                  <c:v>0.98829999999999996</c:v>
                </c:pt>
                <c:pt idx="176">
                  <c:v>0.98829999999999996</c:v>
                </c:pt>
                <c:pt idx="177">
                  <c:v>0.99219999999999997</c:v>
                </c:pt>
                <c:pt idx="178">
                  <c:v>0.99219999999999997</c:v>
                </c:pt>
                <c:pt idx="179">
                  <c:v>0.98829999999999996</c:v>
                </c:pt>
                <c:pt idx="180">
                  <c:v>0.99219999999999997</c:v>
                </c:pt>
                <c:pt idx="181">
                  <c:v>0.98829999999999996</c:v>
                </c:pt>
                <c:pt idx="182">
                  <c:v>0.99219999999999997</c:v>
                </c:pt>
                <c:pt idx="183">
                  <c:v>0.99219999999999997</c:v>
                </c:pt>
                <c:pt idx="184">
                  <c:v>0.98829999999999996</c:v>
                </c:pt>
                <c:pt idx="185">
                  <c:v>0.98829999999999996</c:v>
                </c:pt>
                <c:pt idx="186">
                  <c:v>0.98829999999999996</c:v>
                </c:pt>
                <c:pt idx="187">
                  <c:v>0.98829999999999996</c:v>
                </c:pt>
                <c:pt idx="188">
                  <c:v>0.99219999999999997</c:v>
                </c:pt>
                <c:pt idx="189">
                  <c:v>0.99219999999999997</c:v>
                </c:pt>
                <c:pt idx="190">
                  <c:v>0.98829999999999996</c:v>
                </c:pt>
                <c:pt idx="191">
                  <c:v>0.99219999999999997</c:v>
                </c:pt>
                <c:pt idx="192">
                  <c:v>0.98829999999999996</c:v>
                </c:pt>
                <c:pt idx="193">
                  <c:v>0.99609999999999999</c:v>
                </c:pt>
                <c:pt idx="194">
                  <c:v>0.98829999999999996</c:v>
                </c:pt>
                <c:pt idx="195">
                  <c:v>0.98829999999999996</c:v>
                </c:pt>
                <c:pt idx="196">
                  <c:v>0.99609999999999999</c:v>
                </c:pt>
                <c:pt idx="197">
                  <c:v>0.99219999999999997</c:v>
                </c:pt>
                <c:pt idx="198">
                  <c:v>0.98829999999999996</c:v>
                </c:pt>
                <c:pt idx="199">
                  <c:v>0.98829999999999996</c:v>
                </c:pt>
                <c:pt idx="200">
                  <c:v>0.98829999999999996</c:v>
                </c:pt>
                <c:pt idx="201">
                  <c:v>0.99219999999999997</c:v>
                </c:pt>
                <c:pt idx="202">
                  <c:v>0.98829999999999996</c:v>
                </c:pt>
                <c:pt idx="203">
                  <c:v>0.99609999999999999</c:v>
                </c:pt>
                <c:pt idx="204">
                  <c:v>0.99609999999999999</c:v>
                </c:pt>
                <c:pt idx="205">
                  <c:v>0.98829999999999996</c:v>
                </c:pt>
                <c:pt idx="206">
                  <c:v>0.99219999999999997</c:v>
                </c:pt>
                <c:pt idx="207">
                  <c:v>0.99219999999999997</c:v>
                </c:pt>
                <c:pt idx="208">
                  <c:v>0.99219999999999997</c:v>
                </c:pt>
                <c:pt idx="209">
                  <c:v>0.99609999999999999</c:v>
                </c:pt>
                <c:pt idx="210">
                  <c:v>0.99219999999999997</c:v>
                </c:pt>
                <c:pt idx="211">
                  <c:v>0.99219999999999997</c:v>
                </c:pt>
                <c:pt idx="212">
                  <c:v>0.99609999999999999</c:v>
                </c:pt>
                <c:pt idx="213">
                  <c:v>0.99219999999999997</c:v>
                </c:pt>
                <c:pt idx="214">
                  <c:v>0.99219999999999997</c:v>
                </c:pt>
                <c:pt idx="215">
                  <c:v>0.99219999999999997</c:v>
                </c:pt>
                <c:pt idx="216">
                  <c:v>0.99609999999999999</c:v>
                </c:pt>
                <c:pt idx="217">
                  <c:v>0.99219999999999997</c:v>
                </c:pt>
                <c:pt idx="218">
                  <c:v>0.99219999999999997</c:v>
                </c:pt>
                <c:pt idx="219">
                  <c:v>0.99219999999999997</c:v>
                </c:pt>
                <c:pt idx="220">
                  <c:v>0.99609999999999999</c:v>
                </c:pt>
                <c:pt idx="221">
                  <c:v>0.99219999999999997</c:v>
                </c:pt>
                <c:pt idx="222">
                  <c:v>0.99219999999999997</c:v>
                </c:pt>
                <c:pt idx="223">
                  <c:v>0.99609999999999999</c:v>
                </c:pt>
                <c:pt idx="224">
                  <c:v>0.99609999999999999</c:v>
                </c:pt>
                <c:pt idx="225">
                  <c:v>0.99609999999999999</c:v>
                </c:pt>
                <c:pt idx="226">
                  <c:v>0.99609999999999999</c:v>
                </c:pt>
                <c:pt idx="227">
                  <c:v>0.99609999999999999</c:v>
                </c:pt>
                <c:pt idx="228">
                  <c:v>0.99219999999999997</c:v>
                </c:pt>
                <c:pt idx="229">
                  <c:v>0.99219999999999997</c:v>
                </c:pt>
                <c:pt idx="230">
                  <c:v>0.99609999999999999</c:v>
                </c:pt>
                <c:pt idx="231">
                  <c:v>0.99219999999999997</c:v>
                </c:pt>
                <c:pt idx="232">
                  <c:v>0.99219999999999997</c:v>
                </c:pt>
                <c:pt idx="233">
                  <c:v>0.99219999999999997</c:v>
                </c:pt>
                <c:pt idx="234">
                  <c:v>0.99609999999999999</c:v>
                </c:pt>
                <c:pt idx="235">
                  <c:v>0.99219999999999997</c:v>
                </c:pt>
                <c:pt idx="236">
                  <c:v>0.99219999999999997</c:v>
                </c:pt>
                <c:pt idx="237">
                  <c:v>0.99219999999999997</c:v>
                </c:pt>
                <c:pt idx="238">
                  <c:v>0.99609999999999999</c:v>
                </c:pt>
                <c:pt idx="239">
                  <c:v>0.99219999999999997</c:v>
                </c:pt>
                <c:pt idx="240">
                  <c:v>1</c:v>
                </c:pt>
                <c:pt idx="241">
                  <c:v>0.99609999999999999</c:v>
                </c:pt>
                <c:pt idx="242">
                  <c:v>0.99219999999999997</c:v>
                </c:pt>
                <c:pt idx="243">
                  <c:v>0.99219999999999997</c:v>
                </c:pt>
                <c:pt idx="244">
                  <c:v>0.99219999999999997</c:v>
                </c:pt>
                <c:pt idx="245">
                  <c:v>0.99609999999999999</c:v>
                </c:pt>
                <c:pt idx="246">
                  <c:v>0.99609999999999999</c:v>
                </c:pt>
                <c:pt idx="247">
                  <c:v>0.99609999999999999</c:v>
                </c:pt>
                <c:pt idx="248">
                  <c:v>0.99609999999999999</c:v>
                </c:pt>
                <c:pt idx="249">
                  <c:v>0.99609999999999999</c:v>
                </c:pt>
                <c:pt idx="250">
                  <c:v>0.99609999999999999</c:v>
                </c:pt>
                <c:pt idx="251">
                  <c:v>0.99609999999999999</c:v>
                </c:pt>
                <c:pt idx="252">
                  <c:v>0.99609999999999999</c:v>
                </c:pt>
                <c:pt idx="253">
                  <c:v>0.99609999999999999</c:v>
                </c:pt>
                <c:pt idx="254">
                  <c:v>0.99609999999999999</c:v>
                </c:pt>
                <c:pt idx="255">
                  <c:v>0.99609999999999999</c:v>
                </c:pt>
                <c:pt idx="256">
                  <c:v>0.99609999999999999</c:v>
                </c:pt>
                <c:pt idx="257">
                  <c:v>0.99609999999999999</c:v>
                </c:pt>
                <c:pt idx="258">
                  <c:v>0.99609999999999999</c:v>
                </c:pt>
                <c:pt idx="259">
                  <c:v>1</c:v>
                </c:pt>
                <c:pt idx="260">
                  <c:v>0.99609999999999999</c:v>
                </c:pt>
                <c:pt idx="261">
                  <c:v>1</c:v>
                </c:pt>
                <c:pt idx="262">
                  <c:v>1</c:v>
                </c:pt>
                <c:pt idx="263">
                  <c:v>0.99609999999999999</c:v>
                </c:pt>
                <c:pt idx="264">
                  <c:v>0.99609999999999999</c:v>
                </c:pt>
                <c:pt idx="265">
                  <c:v>0.99609999999999999</c:v>
                </c:pt>
                <c:pt idx="266">
                  <c:v>0.99609999999999999</c:v>
                </c:pt>
                <c:pt idx="267">
                  <c:v>1</c:v>
                </c:pt>
                <c:pt idx="268">
                  <c:v>1</c:v>
                </c:pt>
                <c:pt idx="269">
                  <c:v>0.99609999999999999</c:v>
                </c:pt>
                <c:pt idx="270">
                  <c:v>1</c:v>
                </c:pt>
                <c:pt idx="271">
                  <c:v>0.99609999999999999</c:v>
                </c:pt>
                <c:pt idx="272">
                  <c:v>1</c:v>
                </c:pt>
                <c:pt idx="273">
                  <c:v>1</c:v>
                </c:pt>
                <c:pt idx="274">
                  <c:v>0.99609999999999999</c:v>
                </c:pt>
                <c:pt idx="275">
                  <c:v>0.99609999999999999</c:v>
                </c:pt>
                <c:pt idx="276">
                  <c:v>0.99609999999999999</c:v>
                </c:pt>
                <c:pt idx="277">
                  <c:v>0.99609999999999999</c:v>
                </c:pt>
                <c:pt idx="278">
                  <c:v>1</c:v>
                </c:pt>
                <c:pt idx="279">
                  <c:v>1</c:v>
                </c:pt>
                <c:pt idx="280">
                  <c:v>0.99609999999999999</c:v>
                </c:pt>
                <c:pt idx="281">
                  <c:v>0.99609999999999999</c:v>
                </c:pt>
                <c:pt idx="282">
                  <c:v>0.99609999999999999</c:v>
                </c:pt>
                <c:pt idx="283">
                  <c:v>0.99609999999999999</c:v>
                </c:pt>
                <c:pt idx="284">
                  <c:v>0.99609999999999999</c:v>
                </c:pt>
                <c:pt idx="285">
                  <c:v>0.99609999999999999</c:v>
                </c:pt>
                <c:pt idx="286">
                  <c:v>0.99609999999999999</c:v>
                </c:pt>
                <c:pt idx="287">
                  <c:v>0.99609999999999999</c:v>
                </c:pt>
                <c:pt idx="288">
                  <c:v>0.99609999999999999</c:v>
                </c:pt>
                <c:pt idx="289">
                  <c:v>0.99609999999999999</c:v>
                </c:pt>
                <c:pt idx="290">
                  <c:v>0.99609999999999999</c:v>
                </c:pt>
                <c:pt idx="291">
                  <c:v>0.99609999999999999</c:v>
                </c:pt>
                <c:pt idx="292">
                  <c:v>0.99609999999999999</c:v>
                </c:pt>
                <c:pt idx="293">
                  <c:v>0.99609999999999999</c:v>
                </c:pt>
                <c:pt idx="294">
                  <c:v>1</c:v>
                </c:pt>
                <c:pt idx="295">
                  <c:v>0.99609999999999999</c:v>
                </c:pt>
                <c:pt idx="296">
                  <c:v>0.99609999999999999</c:v>
                </c:pt>
                <c:pt idx="297">
                  <c:v>0.99609999999999999</c:v>
                </c:pt>
                <c:pt idx="298">
                  <c:v>1</c:v>
                </c:pt>
                <c:pt idx="299">
                  <c:v>1</c:v>
                </c:pt>
                <c:pt idx="300">
                  <c:v>1</c:v>
                </c:pt>
                <c:pt idx="301">
                  <c:v>0.99609999999999999</c:v>
                </c:pt>
                <c:pt idx="302">
                  <c:v>1</c:v>
                </c:pt>
                <c:pt idx="303">
                  <c:v>1</c:v>
                </c:pt>
                <c:pt idx="304">
                  <c:v>0.99609999999999999</c:v>
                </c:pt>
                <c:pt idx="305">
                  <c:v>0.99609999999999999</c:v>
                </c:pt>
                <c:pt idx="306">
                  <c:v>1</c:v>
                </c:pt>
                <c:pt idx="307">
                  <c:v>1</c:v>
                </c:pt>
                <c:pt idx="308">
                  <c:v>1</c:v>
                </c:pt>
                <c:pt idx="309">
                  <c:v>1</c:v>
                </c:pt>
                <c:pt idx="310">
                  <c:v>1</c:v>
                </c:pt>
                <c:pt idx="311">
                  <c:v>1</c:v>
                </c:pt>
                <c:pt idx="312">
                  <c:v>1</c:v>
                </c:pt>
                <c:pt idx="313">
                  <c:v>1</c:v>
                </c:pt>
                <c:pt idx="314">
                  <c:v>1</c:v>
                </c:pt>
                <c:pt idx="315">
                  <c:v>1</c:v>
                </c:pt>
                <c:pt idx="316">
                  <c:v>1</c:v>
                </c:pt>
                <c:pt idx="317">
                  <c:v>1</c:v>
                </c:pt>
                <c:pt idx="318">
                  <c:v>1</c:v>
                </c:pt>
                <c:pt idx="319">
                  <c:v>1</c:v>
                </c:pt>
                <c:pt idx="320">
                  <c:v>1</c:v>
                </c:pt>
                <c:pt idx="321">
                  <c:v>1</c:v>
                </c:pt>
                <c:pt idx="322">
                  <c:v>1</c:v>
                </c:pt>
                <c:pt idx="323">
                  <c:v>1</c:v>
                </c:pt>
                <c:pt idx="324">
                  <c:v>1</c:v>
                </c:pt>
                <c:pt idx="325">
                  <c:v>0.99609999999999999</c:v>
                </c:pt>
                <c:pt idx="326">
                  <c:v>0.99609999999999999</c:v>
                </c:pt>
                <c:pt idx="327">
                  <c:v>1</c:v>
                </c:pt>
                <c:pt idx="328">
                  <c:v>1</c:v>
                </c:pt>
                <c:pt idx="329">
                  <c:v>0.99609999999999999</c:v>
                </c:pt>
                <c:pt idx="330">
                  <c:v>1</c:v>
                </c:pt>
                <c:pt idx="331">
                  <c:v>1</c:v>
                </c:pt>
                <c:pt idx="332">
                  <c:v>1</c:v>
                </c:pt>
                <c:pt idx="333">
                  <c:v>0.99609999999999999</c:v>
                </c:pt>
                <c:pt idx="334">
                  <c:v>0.99609999999999999</c:v>
                </c:pt>
                <c:pt idx="335">
                  <c:v>0.99609999999999999</c:v>
                </c:pt>
                <c:pt idx="336">
                  <c:v>1</c:v>
                </c:pt>
                <c:pt idx="337">
                  <c:v>0.99609999999999999</c:v>
                </c:pt>
                <c:pt idx="338">
                  <c:v>0.99609999999999999</c:v>
                </c:pt>
                <c:pt idx="339">
                  <c:v>1</c:v>
                </c:pt>
                <c:pt idx="340">
                  <c:v>0.99609999999999999</c:v>
                </c:pt>
                <c:pt idx="341">
                  <c:v>0.99609999999999999</c:v>
                </c:pt>
                <c:pt idx="342">
                  <c:v>0.99609999999999999</c:v>
                </c:pt>
                <c:pt idx="343">
                  <c:v>0.99609999999999999</c:v>
                </c:pt>
                <c:pt idx="344">
                  <c:v>1</c:v>
                </c:pt>
                <c:pt idx="345">
                  <c:v>0.99609999999999999</c:v>
                </c:pt>
                <c:pt idx="346">
                  <c:v>0.99609999999999999</c:v>
                </c:pt>
                <c:pt idx="347">
                  <c:v>0.99609999999999999</c:v>
                </c:pt>
                <c:pt idx="348">
                  <c:v>0.99609999999999999</c:v>
                </c:pt>
                <c:pt idx="349">
                  <c:v>0.99609999999999999</c:v>
                </c:pt>
                <c:pt idx="350">
                  <c:v>0.99609999999999999</c:v>
                </c:pt>
                <c:pt idx="351">
                  <c:v>1</c:v>
                </c:pt>
                <c:pt idx="352">
                  <c:v>1</c:v>
                </c:pt>
                <c:pt idx="353">
                  <c:v>0.99609999999999999</c:v>
                </c:pt>
                <c:pt idx="354">
                  <c:v>0.99609999999999999</c:v>
                </c:pt>
                <c:pt idx="355">
                  <c:v>0.99609999999999999</c:v>
                </c:pt>
                <c:pt idx="356">
                  <c:v>0.99609999999999999</c:v>
                </c:pt>
                <c:pt idx="357">
                  <c:v>1</c:v>
                </c:pt>
                <c:pt idx="358">
                  <c:v>1</c:v>
                </c:pt>
                <c:pt idx="359">
                  <c:v>0.99609999999999999</c:v>
                </c:pt>
              </c:numCache>
            </c:numRef>
          </c:yVal>
          <c:smooth val="1"/>
          <c:extLst>
            <c:ext xmlns:c16="http://schemas.microsoft.com/office/drawing/2014/chart" uri="{C3380CC4-5D6E-409C-BE32-E72D297353CC}">
              <c16:uniqueId val="{00000002-F5F8-4D9B-A9E8-A43E11604B0F}"/>
            </c:ext>
          </c:extLst>
        </c:ser>
        <c:dLbls>
          <c:showLegendKey val="0"/>
          <c:showVal val="0"/>
          <c:showCatName val="0"/>
          <c:showSerName val="0"/>
          <c:showPercent val="0"/>
          <c:showBubbleSize val="0"/>
        </c:dLbls>
        <c:axId val="-1476252960"/>
        <c:axId val="-1476241536"/>
      </c:scatterChart>
      <c:valAx>
        <c:axId val="-1476252960"/>
        <c:scaling>
          <c:orientation val="minMax"/>
          <c:max val="360"/>
        </c:scaling>
        <c:delete val="0"/>
        <c:axPos val="b"/>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3" cap="flat" cmpd="sng" algn="ctr">
            <a:solidFill>
              <a:schemeClr val="tx1">
                <a:lumMod val="25000"/>
                <a:lumOff val="75000"/>
              </a:schemeClr>
            </a:solidFill>
            <a:round/>
          </a:ln>
          <a:effectLst/>
        </c:spPr>
        <c:txPr>
          <a:bodyPr rot="0" vert="horz"/>
          <a:lstStyle/>
          <a:p>
            <a:pPr>
              <a:defRPr sz="898" b="0" i="0" u="none" strike="noStrike" baseline="0">
                <a:solidFill>
                  <a:srgbClr val="333333"/>
                </a:solidFill>
                <a:latin typeface="Times New Roman"/>
                <a:ea typeface="Times New Roman"/>
                <a:cs typeface="Times New Roman"/>
              </a:defRPr>
            </a:pPr>
            <a:endParaRPr lang="id-ID"/>
          </a:p>
        </c:txPr>
        <c:crossAx val="-1476241536"/>
        <c:crosses val="autoZero"/>
        <c:crossBetween val="midCat"/>
        <c:majorUnit val="30"/>
      </c:valAx>
      <c:valAx>
        <c:axId val="-1476241536"/>
        <c:scaling>
          <c:orientation val="minMax"/>
          <c:max val="1"/>
          <c:min val="0.9"/>
        </c:scaling>
        <c:delete val="0"/>
        <c:axPos val="l"/>
        <c:majorGridlines>
          <c:spPr>
            <a:ln w="950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3" cap="flat" cmpd="sng" algn="ctr">
            <a:solidFill>
              <a:schemeClr val="tx1">
                <a:lumMod val="25000"/>
                <a:lumOff val="7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52960"/>
        <c:crosses val="autoZero"/>
        <c:crossBetween val="midCat"/>
      </c:valAx>
      <c:spPr>
        <a:noFill/>
        <a:ln w="25342">
          <a:noFill/>
        </a:ln>
      </c:spPr>
    </c:plotArea>
    <c:legend>
      <c:legendPos val="b"/>
      <c:overlay val="0"/>
      <c:spPr>
        <a:no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t>CENTER</a:t>
            </a:r>
            <a:r>
              <a:rPr lang="id-ID" sz="800" baseline="0"/>
              <a:t> OF MASS PROFILE FROM EXPERIMENT </a:t>
            </a:r>
            <a:r>
              <a:rPr lang="en-US" sz="800"/>
              <a:t>(</a:t>
            </a:r>
            <a:r>
              <a:rPr lang="id-ID" sz="800"/>
              <a:t>even size</a:t>
            </a:r>
            <a:r>
              <a:rPr lang="en-US" sz="800"/>
              <a:t>)</a:t>
            </a:r>
          </a:p>
        </c:rich>
      </c:tx>
      <c:overlay val="0"/>
      <c:spPr>
        <a:noFill/>
        <a:ln w="25398">
          <a:noFill/>
        </a:ln>
      </c:spPr>
    </c:title>
    <c:autoTitleDeleted val="0"/>
    <c:plotArea>
      <c:layout/>
      <c:scatterChart>
        <c:scatterStyle val="smoothMarker"/>
        <c:varyColors val="0"/>
        <c:ser>
          <c:idx val="0"/>
          <c:order val="0"/>
          <c:tx>
            <c:v>80 pixel (x)</c:v>
          </c:tx>
          <c:spPr>
            <a:ln w="12699">
              <a:solidFill>
                <a:srgbClr val="FF0000"/>
              </a:solidFill>
              <a:prstDash val="solid"/>
            </a:ln>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Genap!$B$3:$B$362</c:f>
              <c:numCache>
                <c:formatCode>General</c:formatCode>
                <c:ptCount val="360"/>
                <c:pt idx="0">
                  <c:v>256</c:v>
                </c:pt>
                <c:pt idx="1">
                  <c:v>256</c:v>
                </c:pt>
                <c:pt idx="2">
                  <c:v>257</c:v>
                </c:pt>
                <c:pt idx="3">
                  <c:v>257</c:v>
                </c:pt>
                <c:pt idx="4">
                  <c:v>257</c:v>
                </c:pt>
                <c:pt idx="5">
                  <c:v>258</c:v>
                </c:pt>
                <c:pt idx="6">
                  <c:v>258</c:v>
                </c:pt>
                <c:pt idx="7">
                  <c:v>259</c:v>
                </c:pt>
                <c:pt idx="8">
                  <c:v>260</c:v>
                </c:pt>
                <c:pt idx="9">
                  <c:v>262</c:v>
                </c:pt>
                <c:pt idx="10">
                  <c:v>263</c:v>
                </c:pt>
                <c:pt idx="11">
                  <c:v>265</c:v>
                </c:pt>
                <c:pt idx="12">
                  <c:v>265</c:v>
                </c:pt>
                <c:pt idx="13">
                  <c:v>266</c:v>
                </c:pt>
                <c:pt idx="14">
                  <c:v>267</c:v>
                </c:pt>
                <c:pt idx="15">
                  <c:v>267</c:v>
                </c:pt>
                <c:pt idx="16">
                  <c:v>267</c:v>
                </c:pt>
                <c:pt idx="17">
                  <c:v>268</c:v>
                </c:pt>
                <c:pt idx="18">
                  <c:v>269</c:v>
                </c:pt>
                <c:pt idx="19">
                  <c:v>269</c:v>
                </c:pt>
                <c:pt idx="20">
                  <c:v>268</c:v>
                </c:pt>
                <c:pt idx="21">
                  <c:v>267</c:v>
                </c:pt>
                <c:pt idx="22">
                  <c:v>266</c:v>
                </c:pt>
                <c:pt idx="23">
                  <c:v>266</c:v>
                </c:pt>
                <c:pt idx="24">
                  <c:v>269</c:v>
                </c:pt>
                <c:pt idx="25">
                  <c:v>271</c:v>
                </c:pt>
                <c:pt idx="26">
                  <c:v>273</c:v>
                </c:pt>
                <c:pt idx="27">
                  <c:v>274</c:v>
                </c:pt>
                <c:pt idx="28">
                  <c:v>275</c:v>
                </c:pt>
                <c:pt idx="29">
                  <c:v>275</c:v>
                </c:pt>
                <c:pt idx="30">
                  <c:v>275</c:v>
                </c:pt>
                <c:pt idx="31">
                  <c:v>276</c:v>
                </c:pt>
                <c:pt idx="32">
                  <c:v>277</c:v>
                </c:pt>
                <c:pt idx="33">
                  <c:v>278</c:v>
                </c:pt>
                <c:pt idx="34">
                  <c:v>279</c:v>
                </c:pt>
                <c:pt idx="35">
                  <c:v>279</c:v>
                </c:pt>
                <c:pt idx="36">
                  <c:v>279</c:v>
                </c:pt>
                <c:pt idx="37">
                  <c:v>279</c:v>
                </c:pt>
                <c:pt idx="38">
                  <c:v>280</c:v>
                </c:pt>
                <c:pt idx="39">
                  <c:v>280</c:v>
                </c:pt>
                <c:pt idx="40">
                  <c:v>280</c:v>
                </c:pt>
                <c:pt idx="41">
                  <c:v>280</c:v>
                </c:pt>
                <c:pt idx="42">
                  <c:v>281</c:v>
                </c:pt>
                <c:pt idx="43">
                  <c:v>281</c:v>
                </c:pt>
                <c:pt idx="44">
                  <c:v>282</c:v>
                </c:pt>
                <c:pt idx="45">
                  <c:v>282</c:v>
                </c:pt>
                <c:pt idx="46">
                  <c:v>282</c:v>
                </c:pt>
                <c:pt idx="47">
                  <c:v>282</c:v>
                </c:pt>
                <c:pt idx="48">
                  <c:v>282</c:v>
                </c:pt>
                <c:pt idx="49">
                  <c:v>283</c:v>
                </c:pt>
                <c:pt idx="50">
                  <c:v>284</c:v>
                </c:pt>
                <c:pt idx="51">
                  <c:v>284</c:v>
                </c:pt>
                <c:pt idx="52">
                  <c:v>284</c:v>
                </c:pt>
                <c:pt idx="53">
                  <c:v>284</c:v>
                </c:pt>
                <c:pt idx="54">
                  <c:v>284</c:v>
                </c:pt>
                <c:pt idx="55">
                  <c:v>285</c:v>
                </c:pt>
                <c:pt idx="56">
                  <c:v>285</c:v>
                </c:pt>
                <c:pt idx="57">
                  <c:v>285</c:v>
                </c:pt>
                <c:pt idx="58">
                  <c:v>285</c:v>
                </c:pt>
                <c:pt idx="59">
                  <c:v>286</c:v>
                </c:pt>
                <c:pt idx="60">
                  <c:v>286</c:v>
                </c:pt>
                <c:pt idx="61">
                  <c:v>287</c:v>
                </c:pt>
                <c:pt idx="62">
                  <c:v>287</c:v>
                </c:pt>
                <c:pt idx="63">
                  <c:v>288</c:v>
                </c:pt>
                <c:pt idx="64">
                  <c:v>288</c:v>
                </c:pt>
                <c:pt idx="65">
                  <c:v>289</c:v>
                </c:pt>
                <c:pt idx="66">
                  <c:v>291</c:v>
                </c:pt>
                <c:pt idx="67">
                  <c:v>291</c:v>
                </c:pt>
                <c:pt idx="68">
                  <c:v>292</c:v>
                </c:pt>
                <c:pt idx="69">
                  <c:v>294</c:v>
                </c:pt>
                <c:pt idx="70">
                  <c:v>295</c:v>
                </c:pt>
                <c:pt idx="71">
                  <c:v>296</c:v>
                </c:pt>
                <c:pt idx="72">
                  <c:v>296</c:v>
                </c:pt>
                <c:pt idx="73">
                  <c:v>296</c:v>
                </c:pt>
                <c:pt idx="74">
                  <c:v>296</c:v>
                </c:pt>
                <c:pt idx="75">
                  <c:v>297</c:v>
                </c:pt>
                <c:pt idx="76">
                  <c:v>297</c:v>
                </c:pt>
                <c:pt idx="77">
                  <c:v>297</c:v>
                </c:pt>
                <c:pt idx="78">
                  <c:v>298</c:v>
                </c:pt>
                <c:pt idx="79">
                  <c:v>299</c:v>
                </c:pt>
                <c:pt idx="80">
                  <c:v>301</c:v>
                </c:pt>
                <c:pt idx="81">
                  <c:v>301</c:v>
                </c:pt>
                <c:pt idx="82">
                  <c:v>301</c:v>
                </c:pt>
                <c:pt idx="83">
                  <c:v>301</c:v>
                </c:pt>
                <c:pt idx="84">
                  <c:v>301</c:v>
                </c:pt>
                <c:pt idx="85">
                  <c:v>302</c:v>
                </c:pt>
                <c:pt idx="86">
                  <c:v>302</c:v>
                </c:pt>
                <c:pt idx="87">
                  <c:v>303</c:v>
                </c:pt>
                <c:pt idx="88">
                  <c:v>303</c:v>
                </c:pt>
                <c:pt idx="89">
                  <c:v>304</c:v>
                </c:pt>
                <c:pt idx="90">
                  <c:v>305</c:v>
                </c:pt>
                <c:pt idx="91">
                  <c:v>305</c:v>
                </c:pt>
                <c:pt idx="92">
                  <c:v>305</c:v>
                </c:pt>
                <c:pt idx="93">
                  <c:v>305</c:v>
                </c:pt>
                <c:pt idx="94">
                  <c:v>305</c:v>
                </c:pt>
                <c:pt idx="95">
                  <c:v>306</c:v>
                </c:pt>
                <c:pt idx="96">
                  <c:v>306</c:v>
                </c:pt>
                <c:pt idx="97">
                  <c:v>306</c:v>
                </c:pt>
                <c:pt idx="98">
                  <c:v>306</c:v>
                </c:pt>
                <c:pt idx="99">
                  <c:v>306</c:v>
                </c:pt>
                <c:pt idx="100">
                  <c:v>306</c:v>
                </c:pt>
                <c:pt idx="101">
                  <c:v>307</c:v>
                </c:pt>
                <c:pt idx="102">
                  <c:v>308</c:v>
                </c:pt>
                <c:pt idx="103">
                  <c:v>308</c:v>
                </c:pt>
                <c:pt idx="104">
                  <c:v>308</c:v>
                </c:pt>
                <c:pt idx="105">
                  <c:v>308</c:v>
                </c:pt>
                <c:pt idx="106">
                  <c:v>309</c:v>
                </c:pt>
                <c:pt idx="107">
                  <c:v>310</c:v>
                </c:pt>
                <c:pt idx="108">
                  <c:v>310</c:v>
                </c:pt>
                <c:pt idx="109">
                  <c:v>311</c:v>
                </c:pt>
                <c:pt idx="110">
                  <c:v>311</c:v>
                </c:pt>
                <c:pt idx="111">
                  <c:v>311</c:v>
                </c:pt>
                <c:pt idx="112">
                  <c:v>311</c:v>
                </c:pt>
                <c:pt idx="113">
                  <c:v>311</c:v>
                </c:pt>
                <c:pt idx="114">
                  <c:v>311</c:v>
                </c:pt>
                <c:pt idx="115">
                  <c:v>310</c:v>
                </c:pt>
                <c:pt idx="116">
                  <c:v>311</c:v>
                </c:pt>
                <c:pt idx="117">
                  <c:v>311</c:v>
                </c:pt>
                <c:pt idx="118">
                  <c:v>310</c:v>
                </c:pt>
                <c:pt idx="119">
                  <c:v>311</c:v>
                </c:pt>
                <c:pt idx="120">
                  <c:v>311</c:v>
                </c:pt>
                <c:pt idx="121">
                  <c:v>310</c:v>
                </c:pt>
                <c:pt idx="122">
                  <c:v>310</c:v>
                </c:pt>
                <c:pt idx="123">
                  <c:v>310</c:v>
                </c:pt>
                <c:pt idx="124">
                  <c:v>310</c:v>
                </c:pt>
                <c:pt idx="125">
                  <c:v>310</c:v>
                </c:pt>
                <c:pt idx="126">
                  <c:v>310</c:v>
                </c:pt>
                <c:pt idx="127">
                  <c:v>310</c:v>
                </c:pt>
                <c:pt idx="128">
                  <c:v>310</c:v>
                </c:pt>
                <c:pt idx="129">
                  <c:v>310</c:v>
                </c:pt>
                <c:pt idx="130">
                  <c:v>310</c:v>
                </c:pt>
                <c:pt idx="131">
                  <c:v>310</c:v>
                </c:pt>
                <c:pt idx="132">
                  <c:v>310</c:v>
                </c:pt>
                <c:pt idx="133">
                  <c:v>310</c:v>
                </c:pt>
                <c:pt idx="134">
                  <c:v>310</c:v>
                </c:pt>
                <c:pt idx="135">
                  <c:v>310</c:v>
                </c:pt>
                <c:pt idx="136">
                  <c:v>309</c:v>
                </c:pt>
                <c:pt idx="137">
                  <c:v>309</c:v>
                </c:pt>
                <c:pt idx="138">
                  <c:v>309</c:v>
                </c:pt>
                <c:pt idx="139">
                  <c:v>310</c:v>
                </c:pt>
                <c:pt idx="140">
                  <c:v>310</c:v>
                </c:pt>
                <c:pt idx="141">
                  <c:v>309</c:v>
                </c:pt>
                <c:pt idx="142">
                  <c:v>309</c:v>
                </c:pt>
                <c:pt idx="143">
                  <c:v>309</c:v>
                </c:pt>
                <c:pt idx="144">
                  <c:v>309</c:v>
                </c:pt>
                <c:pt idx="145">
                  <c:v>308</c:v>
                </c:pt>
                <c:pt idx="146">
                  <c:v>308</c:v>
                </c:pt>
                <c:pt idx="147">
                  <c:v>308</c:v>
                </c:pt>
                <c:pt idx="148">
                  <c:v>307</c:v>
                </c:pt>
                <c:pt idx="149">
                  <c:v>308</c:v>
                </c:pt>
                <c:pt idx="150">
                  <c:v>308</c:v>
                </c:pt>
                <c:pt idx="151">
                  <c:v>307</c:v>
                </c:pt>
                <c:pt idx="152">
                  <c:v>306</c:v>
                </c:pt>
                <c:pt idx="153">
                  <c:v>306</c:v>
                </c:pt>
                <c:pt idx="154">
                  <c:v>306</c:v>
                </c:pt>
                <c:pt idx="155">
                  <c:v>307</c:v>
                </c:pt>
                <c:pt idx="156">
                  <c:v>306</c:v>
                </c:pt>
                <c:pt idx="157">
                  <c:v>304</c:v>
                </c:pt>
                <c:pt idx="158">
                  <c:v>304</c:v>
                </c:pt>
                <c:pt idx="159">
                  <c:v>304</c:v>
                </c:pt>
                <c:pt idx="160">
                  <c:v>303</c:v>
                </c:pt>
                <c:pt idx="161">
                  <c:v>303</c:v>
                </c:pt>
                <c:pt idx="162">
                  <c:v>303</c:v>
                </c:pt>
                <c:pt idx="163">
                  <c:v>303</c:v>
                </c:pt>
                <c:pt idx="164">
                  <c:v>304</c:v>
                </c:pt>
                <c:pt idx="165">
                  <c:v>304</c:v>
                </c:pt>
                <c:pt idx="166">
                  <c:v>304</c:v>
                </c:pt>
                <c:pt idx="167">
                  <c:v>305</c:v>
                </c:pt>
                <c:pt idx="168">
                  <c:v>305</c:v>
                </c:pt>
                <c:pt idx="169">
                  <c:v>305</c:v>
                </c:pt>
                <c:pt idx="170">
                  <c:v>304</c:v>
                </c:pt>
                <c:pt idx="171">
                  <c:v>304</c:v>
                </c:pt>
                <c:pt idx="172">
                  <c:v>304</c:v>
                </c:pt>
                <c:pt idx="173">
                  <c:v>303</c:v>
                </c:pt>
                <c:pt idx="174">
                  <c:v>303</c:v>
                </c:pt>
                <c:pt idx="175">
                  <c:v>303</c:v>
                </c:pt>
                <c:pt idx="176">
                  <c:v>303</c:v>
                </c:pt>
                <c:pt idx="177">
                  <c:v>302</c:v>
                </c:pt>
                <c:pt idx="178">
                  <c:v>302</c:v>
                </c:pt>
                <c:pt idx="179">
                  <c:v>302</c:v>
                </c:pt>
                <c:pt idx="180">
                  <c:v>302</c:v>
                </c:pt>
                <c:pt idx="181">
                  <c:v>302</c:v>
                </c:pt>
                <c:pt idx="182">
                  <c:v>301</c:v>
                </c:pt>
                <c:pt idx="183">
                  <c:v>301</c:v>
                </c:pt>
                <c:pt idx="184">
                  <c:v>301</c:v>
                </c:pt>
                <c:pt idx="185">
                  <c:v>300</c:v>
                </c:pt>
                <c:pt idx="186">
                  <c:v>300</c:v>
                </c:pt>
                <c:pt idx="187">
                  <c:v>300</c:v>
                </c:pt>
                <c:pt idx="188">
                  <c:v>300</c:v>
                </c:pt>
                <c:pt idx="189">
                  <c:v>300</c:v>
                </c:pt>
                <c:pt idx="190">
                  <c:v>299</c:v>
                </c:pt>
                <c:pt idx="191">
                  <c:v>299</c:v>
                </c:pt>
                <c:pt idx="192">
                  <c:v>299</c:v>
                </c:pt>
                <c:pt idx="193">
                  <c:v>298</c:v>
                </c:pt>
                <c:pt idx="194">
                  <c:v>298</c:v>
                </c:pt>
                <c:pt idx="195">
                  <c:v>298</c:v>
                </c:pt>
                <c:pt idx="196">
                  <c:v>298</c:v>
                </c:pt>
                <c:pt idx="197">
                  <c:v>297</c:v>
                </c:pt>
                <c:pt idx="198">
                  <c:v>297</c:v>
                </c:pt>
                <c:pt idx="199">
                  <c:v>297</c:v>
                </c:pt>
                <c:pt idx="200">
                  <c:v>296</c:v>
                </c:pt>
                <c:pt idx="201">
                  <c:v>296</c:v>
                </c:pt>
                <c:pt idx="202">
                  <c:v>296</c:v>
                </c:pt>
                <c:pt idx="203">
                  <c:v>295</c:v>
                </c:pt>
                <c:pt idx="204">
                  <c:v>295</c:v>
                </c:pt>
                <c:pt idx="205">
                  <c:v>294</c:v>
                </c:pt>
                <c:pt idx="206">
                  <c:v>294</c:v>
                </c:pt>
                <c:pt idx="207">
                  <c:v>293</c:v>
                </c:pt>
                <c:pt idx="208">
                  <c:v>292</c:v>
                </c:pt>
                <c:pt idx="209">
                  <c:v>292</c:v>
                </c:pt>
                <c:pt idx="210">
                  <c:v>292</c:v>
                </c:pt>
                <c:pt idx="211">
                  <c:v>291</c:v>
                </c:pt>
                <c:pt idx="212">
                  <c:v>290</c:v>
                </c:pt>
                <c:pt idx="213">
                  <c:v>290</c:v>
                </c:pt>
                <c:pt idx="214">
                  <c:v>289</c:v>
                </c:pt>
                <c:pt idx="215">
                  <c:v>288</c:v>
                </c:pt>
                <c:pt idx="216">
                  <c:v>287</c:v>
                </c:pt>
                <c:pt idx="217">
                  <c:v>286</c:v>
                </c:pt>
                <c:pt idx="218">
                  <c:v>284</c:v>
                </c:pt>
                <c:pt idx="219">
                  <c:v>283</c:v>
                </c:pt>
                <c:pt idx="220">
                  <c:v>283</c:v>
                </c:pt>
                <c:pt idx="221">
                  <c:v>282</c:v>
                </c:pt>
                <c:pt idx="222">
                  <c:v>282</c:v>
                </c:pt>
                <c:pt idx="223">
                  <c:v>281</c:v>
                </c:pt>
                <c:pt idx="224">
                  <c:v>281</c:v>
                </c:pt>
                <c:pt idx="225">
                  <c:v>280</c:v>
                </c:pt>
                <c:pt idx="226">
                  <c:v>280</c:v>
                </c:pt>
                <c:pt idx="227">
                  <c:v>280</c:v>
                </c:pt>
                <c:pt idx="228">
                  <c:v>279</c:v>
                </c:pt>
                <c:pt idx="229">
                  <c:v>279</c:v>
                </c:pt>
                <c:pt idx="230">
                  <c:v>279</c:v>
                </c:pt>
                <c:pt idx="231">
                  <c:v>278</c:v>
                </c:pt>
                <c:pt idx="232">
                  <c:v>278</c:v>
                </c:pt>
                <c:pt idx="233">
                  <c:v>277</c:v>
                </c:pt>
                <c:pt idx="234">
                  <c:v>277</c:v>
                </c:pt>
                <c:pt idx="235">
                  <c:v>277</c:v>
                </c:pt>
                <c:pt idx="236">
                  <c:v>276</c:v>
                </c:pt>
                <c:pt idx="237">
                  <c:v>275</c:v>
                </c:pt>
                <c:pt idx="238">
                  <c:v>274</c:v>
                </c:pt>
                <c:pt idx="239">
                  <c:v>273</c:v>
                </c:pt>
                <c:pt idx="240">
                  <c:v>273</c:v>
                </c:pt>
                <c:pt idx="241">
                  <c:v>272</c:v>
                </c:pt>
                <c:pt idx="242">
                  <c:v>271</c:v>
                </c:pt>
                <c:pt idx="243">
                  <c:v>271</c:v>
                </c:pt>
                <c:pt idx="244">
                  <c:v>270</c:v>
                </c:pt>
                <c:pt idx="245">
                  <c:v>270</c:v>
                </c:pt>
                <c:pt idx="246">
                  <c:v>269</c:v>
                </c:pt>
                <c:pt idx="247">
                  <c:v>268</c:v>
                </c:pt>
                <c:pt idx="248">
                  <c:v>268</c:v>
                </c:pt>
                <c:pt idx="249">
                  <c:v>267</c:v>
                </c:pt>
                <c:pt idx="250">
                  <c:v>267</c:v>
                </c:pt>
                <c:pt idx="251">
                  <c:v>267</c:v>
                </c:pt>
                <c:pt idx="252">
                  <c:v>267</c:v>
                </c:pt>
                <c:pt idx="253">
                  <c:v>266</c:v>
                </c:pt>
                <c:pt idx="254">
                  <c:v>266</c:v>
                </c:pt>
                <c:pt idx="255">
                  <c:v>265</c:v>
                </c:pt>
                <c:pt idx="256">
                  <c:v>264</c:v>
                </c:pt>
                <c:pt idx="257">
                  <c:v>264</c:v>
                </c:pt>
                <c:pt idx="258">
                  <c:v>263</c:v>
                </c:pt>
                <c:pt idx="259">
                  <c:v>263</c:v>
                </c:pt>
                <c:pt idx="260">
                  <c:v>263</c:v>
                </c:pt>
                <c:pt idx="261">
                  <c:v>262</c:v>
                </c:pt>
                <c:pt idx="262">
                  <c:v>261</c:v>
                </c:pt>
                <c:pt idx="263">
                  <c:v>260</c:v>
                </c:pt>
                <c:pt idx="264">
                  <c:v>260</c:v>
                </c:pt>
                <c:pt idx="265">
                  <c:v>259</c:v>
                </c:pt>
                <c:pt idx="266">
                  <c:v>258</c:v>
                </c:pt>
                <c:pt idx="267">
                  <c:v>257</c:v>
                </c:pt>
                <c:pt idx="268">
                  <c:v>257</c:v>
                </c:pt>
                <c:pt idx="269">
                  <c:v>256</c:v>
                </c:pt>
                <c:pt idx="270">
                  <c:v>256</c:v>
                </c:pt>
                <c:pt idx="271">
                  <c:v>256</c:v>
                </c:pt>
                <c:pt idx="272">
                  <c:v>255</c:v>
                </c:pt>
                <c:pt idx="273">
                  <c:v>255</c:v>
                </c:pt>
                <c:pt idx="274">
                  <c:v>255</c:v>
                </c:pt>
                <c:pt idx="275">
                  <c:v>256</c:v>
                </c:pt>
                <c:pt idx="276">
                  <c:v>257</c:v>
                </c:pt>
                <c:pt idx="277">
                  <c:v>258</c:v>
                </c:pt>
                <c:pt idx="278">
                  <c:v>258</c:v>
                </c:pt>
                <c:pt idx="279">
                  <c:v>258</c:v>
                </c:pt>
                <c:pt idx="280">
                  <c:v>258</c:v>
                </c:pt>
                <c:pt idx="281">
                  <c:v>258</c:v>
                </c:pt>
                <c:pt idx="282">
                  <c:v>258</c:v>
                </c:pt>
                <c:pt idx="283">
                  <c:v>257</c:v>
                </c:pt>
                <c:pt idx="284">
                  <c:v>257</c:v>
                </c:pt>
                <c:pt idx="285">
                  <c:v>257</c:v>
                </c:pt>
                <c:pt idx="286">
                  <c:v>256</c:v>
                </c:pt>
                <c:pt idx="287">
                  <c:v>256</c:v>
                </c:pt>
                <c:pt idx="288">
                  <c:v>256</c:v>
                </c:pt>
                <c:pt idx="289">
                  <c:v>256</c:v>
                </c:pt>
                <c:pt idx="290">
                  <c:v>256</c:v>
                </c:pt>
                <c:pt idx="291">
                  <c:v>256</c:v>
                </c:pt>
                <c:pt idx="292">
                  <c:v>256</c:v>
                </c:pt>
                <c:pt idx="293">
                  <c:v>256</c:v>
                </c:pt>
                <c:pt idx="294">
                  <c:v>255</c:v>
                </c:pt>
                <c:pt idx="295">
                  <c:v>256</c:v>
                </c:pt>
                <c:pt idx="296">
                  <c:v>256</c:v>
                </c:pt>
                <c:pt idx="297">
                  <c:v>255</c:v>
                </c:pt>
                <c:pt idx="298">
                  <c:v>255</c:v>
                </c:pt>
                <c:pt idx="299">
                  <c:v>255</c:v>
                </c:pt>
                <c:pt idx="300">
                  <c:v>255</c:v>
                </c:pt>
                <c:pt idx="301">
                  <c:v>255</c:v>
                </c:pt>
                <c:pt idx="302">
                  <c:v>255</c:v>
                </c:pt>
                <c:pt idx="303">
                  <c:v>255</c:v>
                </c:pt>
                <c:pt idx="304">
                  <c:v>255</c:v>
                </c:pt>
                <c:pt idx="305">
                  <c:v>255</c:v>
                </c:pt>
                <c:pt idx="306">
                  <c:v>254</c:v>
                </c:pt>
                <c:pt idx="307">
                  <c:v>254</c:v>
                </c:pt>
                <c:pt idx="308">
                  <c:v>254</c:v>
                </c:pt>
                <c:pt idx="309">
                  <c:v>254</c:v>
                </c:pt>
                <c:pt idx="310">
                  <c:v>254</c:v>
                </c:pt>
                <c:pt idx="311">
                  <c:v>254</c:v>
                </c:pt>
                <c:pt idx="312">
                  <c:v>254</c:v>
                </c:pt>
                <c:pt idx="313">
                  <c:v>254</c:v>
                </c:pt>
                <c:pt idx="314">
                  <c:v>253</c:v>
                </c:pt>
                <c:pt idx="315">
                  <c:v>253</c:v>
                </c:pt>
                <c:pt idx="316">
                  <c:v>253</c:v>
                </c:pt>
                <c:pt idx="317">
                  <c:v>253</c:v>
                </c:pt>
                <c:pt idx="318">
                  <c:v>253</c:v>
                </c:pt>
                <c:pt idx="319">
                  <c:v>253</c:v>
                </c:pt>
                <c:pt idx="320">
                  <c:v>253</c:v>
                </c:pt>
                <c:pt idx="321">
                  <c:v>253</c:v>
                </c:pt>
                <c:pt idx="322">
                  <c:v>253</c:v>
                </c:pt>
                <c:pt idx="323">
                  <c:v>252</c:v>
                </c:pt>
                <c:pt idx="324">
                  <c:v>252</c:v>
                </c:pt>
                <c:pt idx="325">
                  <c:v>251</c:v>
                </c:pt>
                <c:pt idx="326">
                  <c:v>251</c:v>
                </c:pt>
                <c:pt idx="327">
                  <c:v>250</c:v>
                </c:pt>
                <c:pt idx="328">
                  <c:v>249</c:v>
                </c:pt>
                <c:pt idx="329">
                  <c:v>249</c:v>
                </c:pt>
                <c:pt idx="330">
                  <c:v>250</c:v>
                </c:pt>
                <c:pt idx="331">
                  <c:v>249</c:v>
                </c:pt>
                <c:pt idx="332">
                  <c:v>249</c:v>
                </c:pt>
                <c:pt idx="333">
                  <c:v>249</c:v>
                </c:pt>
                <c:pt idx="334">
                  <c:v>249</c:v>
                </c:pt>
                <c:pt idx="335">
                  <c:v>250</c:v>
                </c:pt>
                <c:pt idx="336">
                  <c:v>250</c:v>
                </c:pt>
                <c:pt idx="337">
                  <c:v>250</c:v>
                </c:pt>
                <c:pt idx="338">
                  <c:v>250</c:v>
                </c:pt>
                <c:pt idx="339">
                  <c:v>250</c:v>
                </c:pt>
                <c:pt idx="340">
                  <c:v>250</c:v>
                </c:pt>
                <c:pt idx="341">
                  <c:v>250</c:v>
                </c:pt>
                <c:pt idx="342">
                  <c:v>250</c:v>
                </c:pt>
                <c:pt idx="343">
                  <c:v>250</c:v>
                </c:pt>
                <c:pt idx="344">
                  <c:v>250</c:v>
                </c:pt>
                <c:pt idx="345">
                  <c:v>251</c:v>
                </c:pt>
                <c:pt idx="346">
                  <c:v>251</c:v>
                </c:pt>
                <c:pt idx="347">
                  <c:v>251</c:v>
                </c:pt>
                <c:pt idx="348">
                  <c:v>252</c:v>
                </c:pt>
                <c:pt idx="349">
                  <c:v>253</c:v>
                </c:pt>
                <c:pt idx="350">
                  <c:v>253</c:v>
                </c:pt>
                <c:pt idx="351">
                  <c:v>253</c:v>
                </c:pt>
                <c:pt idx="352">
                  <c:v>254</c:v>
                </c:pt>
                <c:pt idx="353">
                  <c:v>254</c:v>
                </c:pt>
                <c:pt idx="354">
                  <c:v>254</c:v>
                </c:pt>
                <c:pt idx="355">
                  <c:v>254</c:v>
                </c:pt>
                <c:pt idx="356">
                  <c:v>255</c:v>
                </c:pt>
                <c:pt idx="357">
                  <c:v>255</c:v>
                </c:pt>
                <c:pt idx="358">
                  <c:v>256</c:v>
                </c:pt>
                <c:pt idx="359">
                  <c:v>256</c:v>
                </c:pt>
              </c:numCache>
            </c:numRef>
          </c:yVal>
          <c:smooth val="1"/>
          <c:extLst>
            <c:ext xmlns:c16="http://schemas.microsoft.com/office/drawing/2014/chart" uri="{C3380CC4-5D6E-409C-BE32-E72D297353CC}">
              <c16:uniqueId val="{00000000-7F87-4884-A148-FBDA8BA611E5}"/>
            </c:ext>
          </c:extLst>
        </c:ser>
        <c:ser>
          <c:idx val="2"/>
          <c:order val="1"/>
          <c:tx>
            <c:v>160 pixel (x)</c:v>
          </c:tx>
          <c:spPr>
            <a:ln w="15874" cap="rnd">
              <a:solidFill>
                <a:schemeClr val="accent1"/>
              </a:solidFill>
              <a:round/>
            </a:ln>
            <a:effectLst/>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Genap!$D$3:$D$362</c:f>
              <c:numCache>
                <c:formatCode>General</c:formatCode>
                <c:ptCount val="360"/>
                <c:pt idx="0">
                  <c:v>255</c:v>
                </c:pt>
                <c:pt idx="1">
                  <c:v>256</c:v>
                </c:pt>
                <c:pt idx="2">
                  <c:v>256</c:v>
                </c:pt>
                <c:pt idx="3">
                  <c:v>256</c:v>
                </c:pt>
                <c:pt idx="4">
                  <c:v>256</c:v>
                </c:pt>
                <c:pt idx="5">
                  <c:v>257</c:v>
                </c:pt>
                <c:pt idx="6">
                  <c:v>257</c:v>
                </c:pt>
                <c:pt idx="7">
                  <c:v>257</c:v>
                </c:pt>
                <c:pt idx="8">
                  <c:v>257</c:v>
                </c:pt>
                <c:pt idx="9">
                  <c:v>258</c:v>
                </c:pt>
                <c:pt idx="10">
                  <c:v>258</c:v>
                </c:pt>
                <c:pt idx="11">
                  <c:v>259</c:v>
                </c:pt>
                <c:pt idx="12">
                  <c:v>259</c:v>
                </c:pt>
                <c:pt idx="13">
                  <c:v>260</c:v>
                </c:pt>
                <c:pt idx="14">
                  <c:v>260</c:v>
                </c:pt>
                <c:pt idx="15">
                  <c:v>261</c:v>
                </c:pt>
                <c:pt idx="16">
                  <c:v>261</c:v>
                </c:pt>
                <c:pt idx="17">
                  <c:v>262</c:v>
                </c:pt>
                <c:pt idx="18">
                  <c:v>262</c:v>
                </c:pt>
                <c:pt idx="19">
                  <c:v>262</c:v>
                </c:pt>
                <c:pt idx="20">
                  <c:v>262</c:v>
                </c:pt>
                <c:pt idx="21">
                  <c:v>263</c:v>
                </c:pt>
                <c:pt idx="22">
                  <c:v>263</c:v>
                </c:pt>
                <c:pt idx="23">
                  <c:v>263</c:v>
                </c:pt>
                <c:pt idx="24">
                  <c:v>263</c:v>
                </c:pt>
                <c:pt idx="25">
                  <c:v>264</c:v>
                </c:pt>
                <c:pt idx="26">
                  <c:v>264</c:v>
                </c:pt>
                <c:pt idx="27">
                  <c:v>264</c:v>
                </c:pt>
                <c:pt idx="28">
                  <c:v>265</c:v>
                </c:pt>
                <c:pt idx="29">
                  <c:v>266</c:v>
                </c:pt>
                <c:pt idx="30">
                  <c:v>266</c:v>
                </c:pt>
                <c:pt idx="31">
                  <c:v>267</c:v>
                </c:pt>
                <c:pt idx="32">
                  <c:v>267</c:v>
                </c:pt>
                <c:pt idx="33">
                  <c:v>268</c:v>
                </c:pt>
                <c:pt idx="34">
                  <c:v>268</c:v>
                </c:pt>
                <c:pt idx="35">
                  <c:v>269</c:v>
                </c:pt>
                <c:pt idx="36">
                  <c:v>269</c:v>
                </c:pt>
                <c:pt idx="37">
                  <c:v>270</c:v>
                </c:pt>
                <c:pt idx="38">
                  <c:v>270</c:v>
                </c:pt>
                <c:pt idx="39">
                  <c:v>270</c:v>
                </c:pt>
                <c:pt idx="40">
                  <c:v>270</c:v>
                </c:pt>
                <c:pt idx="41">
                  <c:v>271</c:v>
                </c:pt>
                <c:pt idx="42">
                  <c:v>271</c:v>
                </c:pt>
                <c:pt idx="43">
                  <c:v>271</c:v>
                </c:pt>
                <c:pt idx="44">
                  <c:v>271</c:v>
                </c:pt>
                <c:pt idx="45">
                  <c:v>271</c:v>
                </c:pt>
                <c:pt idx="46">
                  <c:v>271</c:v>
                </c:pt>
                <c:pt idx="47">
                  <c:v>271</c:v>
                </c:pt>
                <c:pt idx="48">
                  <c:v>271</c:v>
                </c:pt>
                <c:pt idx="49">
                  <c:v>272</c:v>
                </c:pt>
                <c:pt idx="50">
                  <c:v>273</c:v>
                </c:pt>
                <c:pt idx="51">
                  <c:v>274</c:v>
                </c:pt>
                <c:pt idx="52">
                  <c:v>274</c:v>
                </c:pt>
                <c:pt idx="53">
                  <c:v>275</c:v>
                </c:pt>
                <c:pt idx="54">
                  <c:v>275</c:v>
                </c:pt>
                <c:pt idx="55">
                  <c:v>276</c:v>
                </c:pt>
                <c:pt idx="56">
                  <c:v>277</c:v>
                </c:pt>
                <c:pt idx="57">
                  <c:v>277</c:v>
                </c:pt>
                <c:pt idx="58">
                  <c:v>277</c:v>
                </c:pt>
                <c:pt idx="59">
                  <c:v>277</c:v>
                </c:pt>
                <c:pt idx="60">
                  <c:v>278</c:v>
                </c:pt>
                <c:pt idx="61">
                  <c:v>279</c:v>
                </c:pt>
                <c:pt idx="62">
                  <c:v>280</c:v>
                </c:pt>
                <c:pt idx="63">
                  <c:v>280</c:v>
                </c:pt>
                <c:pt idx="64">
                  <c:v>280</c:v>
                </c:pt>
                <c:pt idx="65">
                  <c:v>280</c:v>
                </c:pt>
                <c:pt idx="66">
                  <c:v>280</c:v>
                </c:pt>
                <c:pt idx="67">
                  <c:v>280</c:v>
                </c:pt>
                <c:pt idx="68">
                  <c:v>280</c:v>
                </c:pt>
                <c:pt idx="69">
                  <c:v>280</c:v>
                </c:pt>
                <c:pt idx="70">
                  <c:v>281</c:v>
                </c:pt>
                <c:pt idx="71">
                  <c:v>281</c:v>
                </c:pt>
                <c:pt idx="72">
                  <c:v>280</c:v>
                </c:pt>
                <c:pt idx="73">
                  <c:v>280</c:v>
                </c:pt>
                <c:pt idx="74">
                  <c:v>280</c:v>
                </c:pt>
                <c:pt idx="75">
                  <c:v>280</c:v>
                </c:pt>
                <c:pt idx="76">
                  <c:v>280</c:v>
                </c:pt>
                <c:pt idx="77">
                  <c:v>280</c:v>
                </c:pt>
                <c:pt idx="78">
                  <c:v>281</c:v>
                </c:pt>
                <c:pt idx="79">
                  <c:v>281</c:v>
                </c:pt>
                <c:pt idx="80">
                  <c:v>281</c:v>
                </c:pt>
                <c:pt idx="81">
                  <c:v>281</c:v>
                </c:pt>
                <c:pt idx="82">
                  <c:v>281</c:v>
                </c:pt>
                <c:pt idx="83">
                  <c:v>280</c:v>
                </c:pt>
                <c:pt idx="84">
                  <c:v>279</c:v>
                </c:pt>
                <c:pt idx="85">
                  <c:v>279</c:v>
                </c:pt>
                <c:pt idx="86">
                  <c:v>281</c:v>
                </c:pt>
                <c:pt idx="87">
                  <c:v>282</c:v>
                </c:pt>
                <c:pt idx="88">
                  <c:v>283</c:v>
                </c:pt>
                <c:pt idx="89">
                  <c:v>283</c:v>
                </c:pt>
                <c:pt idx="90">
                  <c:v>283</c:v>
                </c:pt>
                <c:pt idx="91">
                  <c:v>284</c:v>
                </c:pt>
                <c:pt idx="92">
                  <c:v>286</c:v>
                </c:pt>
                <c:pt idx="93">
                  <c:v>288</c:v>
                </c:pt>
                <c:pt idx="94">
                  <c:v>290</c:v>
                </c:pt>
                <c:pt idx="95">
                  <c:v>291</c:v>
                </c:pt>
                <c:pt idx="96">
                  <c:v>292</c:v>
                </c:pt>
                <c:pt idx="97">
                  <c:v>293</c:v>
                </c:pt>
                <c:pt idx="98">
                  <c:v>293</c:v>
                </c:pt>
                <c:pt idx="99">
                  <c:v>293</c:v>
                </c:pt>
                <c:pt idx="100">
                  <c:v>293</c:v>
                </c:pt>
                <c:pt idx="101">
                  <c:v>292</c:v>
                </c:pt>
                <c:pt idx="102">
                  <c:v>292</c:v>
                </c:pt>
                <c:pt idx="103">
                  <c:v>292</c:v>
                </c:pt>
                <c:pt idx="104">
                  <c:v>292</c:v>
                </c:pt>
                <c:pt idx="105">
                  <c:v>291</c:v>
                </c:pt>
                <c:pt idx="106">
                  <c:v>291</c:v>
                </c:pt>
                <c:pt idx="107">
                  <c:v>291</c:v>
                </c:pt>
                <c:pt idx="108">
                  <c:v>291</c:v>
                </c:pt>
                <c:pt idx="109">
                  <c:v>291</c:v>
                </c:pt>
                <c:pt idx="110">
                  <c:v>291</c:v>
                </c:pt>
                <c:pt idx="111">
                  <c:v>291</c:v>
                </c:pt>
                <c:pt idx="112">
                  <c:v>291</c:v>
                </c:pt>
                <c:pt idx="113">
                  <c:v>291</c:v>
                </c:pt>
                <c:pt idx="114">
                  <c:v>289</c:v>
                </c:pt>
                <c:pt idx="115">
                  <c:v>289</c:v>
                </c:pt>
                <c:pt idx="116">
                  <c:v>290</c:v>
                </c:pt>
                <c:pt idx="117">
                  <c:v>290</c:v>
                </c:pt>
                <c:pt idx="118">
                  <c:v>289</c:v>
                </c:pt>
                <c:pt idx="119">
                  <c:v>289</c:v>
                </c:pt>
                <c:pt idx="120">
                  <c:v>289</c:v>
                </c:pt>
                <c:pt idx="121">
                  <c:v>290</c:v>
                </c:pt>
                <c:pt idx="122">
                  <c:v>290</c:v>
                </c:pt>
                <c:pt idx="123">
                  <c:v>290</c:v>
                </c:pt>
                <c:pt idx="124">
                  <c:v>291</c:v>
                </c:pt>
                <c:pt idx="125">
                  <c:v>291</c:v>
                </c:pt>
                <c:pt idx="126">
                  <c:v>291</c:v>
                </c:pt>
                <c:pt idx="127">
                  <c:v>291</c:v>
                </c:pt>
                <c:pt idx="128">
                  <c:v>291</c:v>
                </c:pt>
                <c:pt idx="129">
                  <c:v>291</c:v>
                </c:pt>
                <c:pt idx="130">
                  <c:v>291</c:v>
                </c:pt>
                <c:pt idx="131">
                  <c:v>291</c:v>
                </c:pt>
                <c:pt idx="132">
                  <c:v>291</c:v>
                </c:pt>
                <c:pt idx="133">
                  <c:v>291</c:v>
                </c:pt>
                <c:pt idx="134">
                  <c:v>290</c:v>
                </c:pt>
                <c:pt idx="135">
                  <c:v>290</c:v>
                </c:pt>
                <c:pt idx="136">
                  <c:v>289</c:v>
                </c:pt>
                <c:pt idx="137">
                  <c:v>289</c:v>
                </c:pt>
                <c:pt idx="138">
                  <c:v>289</c:v>
                </c:pt>
                <c:pt idx="139">
                  <c:v>289</c:v>
                </c:pt>
                <c:pt idx="140">
                  <c:v>288</c:v>
                </c:pt>
                <c:pt idx="141">
                  <c:v>287</c:v>
                </c:pt>
                <c:pt idx="142">
                  <c:v>287</c:v>
                </c:pt>
                <c:pt idx="143">
                  <c:v>287</c:v>
                </c:pt>
                <c:pt idx="144">
                  <c:v>286</c:v>
                </c:pt>
                <c:pt idx="145">
                  <c:v>286</c:v>
                </c:pt>
                <c:pt idx="146">
                  <c:v>286</c:v>
                </c:pt>
                <c:pt idx="147">
                  <c:v>285</c:v>
                </c:pt>
                <c:pt idx="148">
                  <c:v>285</c:v>
                </c:pt>
                <c:pt idx="149">
                  <c:v>285</c:v>
                </c:pt>
                <c:pt idx="150">
                  <c:v>285</c:v>
                </c:pt>
                <c:pt idx="151">
                  <c:v>284</c:v>
                </c:pt>
                <c:pt idx="152">
                  <c:v>283</c:v>
                </c:pt>
                <c:pt idx="153">
                  <c:v>283</c:v>
                </c:pt>
                <c:pt idx="154">
                  <c:v>283</c:v>
                </c:pt>
                <c:pt idx="155">
                  <c:v>282</c:v>
                </c:pt>
                <c:pt idx="156">
                  <c:v>282</c:v>
                </c:pt>
                <c:pt idx="157">
                  <c:v>281</c:v>
                </c:pt>
                <c:pt idx="158">
                  <c:v>281</c:v>
                </c:pt>
                <c:pt idx="159">
                  <c:v>281</c:v>
                </c:pt>
                <c:pt idx="160">
                  <c:v>280</c:v>
                </c:pt>
                <c:pt idx="161">
                  <c:v>279</c:v>
                </c:pt>
                <c:pt idx="162">
                  <c:v>279</c:v>
                </c:pt>
                <c:pt idx="163">
                  <c:v>279</c:v>
                </c:pt>
                <c:pt idx="164">
                  <c:v>278</c:v>
                </c:pt>
                <c:pt idx="165">
                  <c:v>278</c:v>
                </c:pt>
                <c:pt idx="166">
                  <c:v>277</c:v>
                </c:pt>
                <c:pt idx="167">
                  <c:v>277</c:v>
                </c:pt>
                <c:pt idx="168">
                  <c:v>276</c:v>
                </c:pt>
                <c:pt idx="169">
                  <c:v>276</c:v>
                </c:pt>
                <c:pt idx="170">
                  <c:v>275</c:v>
                </c:pt>
                <c:pt idx="171">
                  <c:v>275</c:v>
                </c:pt>
                <c:pt idx="172">
                  <c:v>275</c:v>
                </c:pt>
                <c:pt idx="173">
                  <c:v>274</c:v>
                </c:pt>
                <c:pt idx="174">
                  <c:v>274</c:v>
                </c:pt>
                <c:pt idx="175">
                  <c:v>273</c:v>
                </c:pt>
                <c:pt idx="176">
                  <c:v>273</c:v>
                </c:pt>
                <c:pt idx="177">
                  <c:v>272</c:v>
                </c:pt>
                <c:pt idx="178">
                  <c:v>271</c:v>
                </c:pt>
                <c:pt idx="179">
                  <c:v>271</c:v>
                </c:pt>
                <c:pt idx="180">
                  <c:v>269</c:v>
                </c:pt>
                <c:pt idx="181">
                  <c:v>269</c:v>
                </c:pt>
                <c:pt idx="182">
                  <c:v>269</c:v>
                </c:pt>
                <c:pt idx="183">
                  <c:v>269</c:v>
                </c:pt>
                <c:pt idx="184">
                  <c:v>269</c:v>
                </c:pt>
                <c:pt idx="185">
                  <c:v>269</c:v>
                </c:pt>
                <c:pt idx="186">
                  <c:v>268</c:v>
                </c:pt>
                <c:pt idx="187">
                  <c:v>268</c:v>
                </c:pt>
                <c:pt idx="188">
                  <c:v>267</c:v>
                </c:pt>
                <c:pt idx="189">
                  <c:v>267</c:v>
                </c:pt>
                <c:pt idx="190">
                  <c:v>266</c:v>
                </c:pt>
                <c:pt idx="191">
                  <c:v>266</c:v>
                </c:pt>
                <c:pt idx="192">
                  <c:v>265</c:v>
                </c:pt>
                <c:pt idx="193">
                  <c:v>266</c:v>
                </c:pt>
                <c:pt idx="194">
                  <c:v>265</c:v>
                </c:pt>
                <c:pt idx="195">
                  <c:v>264</c:v>
                </c:pt>
                <c:pt idx="196">
                  <c:v>263</c:v>
                </c:pt>
                <c:pt idx="197">
                  <c:v>264</c:v>
                </c:pt>
                <c:pt idx="198">
                  <c:v>264</c:v>
                </c:pt>
                <c:pt idx="199">
                  <c:v>263</c:v>
                </c:pt>
                <c:pt idx="200">
                  <c:v>263</c:v>
                </c:pt>
                <c:pt idx="201">
                  <c:v>263</c:v>
                </c:pt>
                <c:pt idx="202">
                  <c:v>263</c:v>
                </c:pt>
                <c:pt idx="203">
                  <c:v>264</c:v>
                </c:pt>
                <c:pt idx="204">
                  <c:v>264</c:v>
                </c:pt>
                <c:pt idx="205">
                  <c:v>264</c:v>
                </c:pt>
                <c:pt idx="206">
                  <c:v>265</c:v>
                </c:pt>
                <c:pt idx="207">
                  <c:v>265</c:v>
                </c:pt>
                <c:pt idx="208">
                  <c:v>265</c:v>
                </c:pt>
                <c:pt idx="209">
                  <c:v>265</c:v>
                </c:pt>
                <c:pt idx="210">
                  <c:v>265</c:v>
                </c:pt>
                <c:pt idx="211">
                  <c:v>264</c:v>
                </c:pt>
                <c:pt idx="212">
                  <c:v>264</c:v>
                </c:pt>
                <c:pt idx="213">
                  <c:v>264</c:v>
                </c:pt>
                <c:pt idx="214">
                  <c:v>264</c:v>
                </c:pt>
                <c:pt idx="215">
                  <c:v>264</c:v>
                </c:pt>
                <c:pt idx="216">
                  <c:v>264</c:v>
                </c:pt>
                <c:pt idx="217">
                  <c:v>264</c:v>
                </c:pt>
                <c:pt idx="218">
                  <c:v>264</c:v>
                </c:pt>
                <c:pt idx="219">
                  <c:v>263</c:v>
                </c:pt>
                <c:pt idx="220">
                  <c:v>264</c:v>
                </c:pt>
                <c:pt idx="221">
                  <c:v>263</c:v>
                </c:pt>
                <c:pt idx="222">
                  <c:v>263</c:v>
                </c:pt>
                <c:pt idx="223">
                  <c:v>262</c:v>
                </c:pt>
                <c:pt idx="224">
                  <c:v>261</c:v>
                </c:pt>
                <c:pt idx="225">
                  <c:v>262</c:v>
                </c:pt>
                <c:pt idx="226">
                  <c:v>262</c:v>
                </c:pt>
                <c:pt idx="227">
                  <c:v>262</c:v>
                </c:pt>
                <c:pt idx="228">
                  <c:v>262</c:v>
                </c:pt>
                <c:pt idx="229">
                  <c:v>262</c:v>
                </c:pt>
                <c:pt idx="230">
                  <c:v>262</c:v>
                </c:pt>
                <c:pt idx="231">
                  <c:v>261</c:v>
                </c:pt>
                <c:pt idx="232">
                  <c:v>261</c:v>
                </c:pt>
                <c:pt idx="233">
                  <c:v>261</c:v>
                </c:pt>
                <c:pt idx="234">
                  <c:v>261</c:v>
                </c:pt>
                <c:pt idx="235">
                  <c:v>261</c:v>
                </c:pt>
                <c:pt idx="236">
                  <c:v>261</c:v>
                </c:pt>
                <c:pt idx="237">
                  <c:v>260</c:v>
                </c:pt>
                <c:pt idx="238">
                  <c:v>260</c:v>
                </c:pt>
                <c:pt idx="239">
                  <c:v>260</c:v>
                </c:pt>
                <c:pt idx="240">
                  <c:v>259</c:v>
                </c:pt>
                <c:pt idx="241">
                  <c:v>259</c:v>
                </c:pt>
                <c:pt idx="242">
                  <c:v>259</c:v>
                </c:pt>
                <c:pt idx="243">
                  <c:v>258</c:v>
                </c:pt>
                <c:pt idx="244">
                  <c:v>258</c:v>
                </c:pt>
                <c:pt idx="245">
                  <c:v>258</c:v>
                </c:pt>
                <c:pt idx="246">
                  <c:v>258</c:v>
                </c:pt>
                <c:pt idx="247">
                  <c:v>257</c:v>
                </c:pt>
                <c:pt idx="248">
                  <c:v>257</c:v>
                </c:pt>
                <c:pt idx="249">
                  <c:v>257</c:v>
                </c:pt>
                <c:pt idx="250">
                  <c:v>257</c:v>
                </c:pt>
                <c:pt idx="251">
                  <c:v>256</c:v>
                </c:pt>
                <c:pt idx="252">
                  <c:v>256</c:v>
                </c:pt>
                <c:pt idx="253">
                  <c:v>256</c:v>
                </c:pt>
                <c:pt idx="254">
                  <c:v>256</c:v>
                </c:pt>
                <c:pt idx="255">
                  <c:v>256</c:v>
                </c:pt>
                <c:pt idx="256">
                  <c:v>255</c:v>
                </c:pt>
                <c:pt idx="257">
                  <c:v>255</c:v>
                </c:pt>
                <c:pt idx="258">
                  <c:v>255</c:v>
                </c:pt>
                <c:pt idx="259">
                  <c:v>255</c:v>
                </c:pt>
                <c:pt idx="260">
                  <c:v>254</c:v>
                </c:pt>
                <c:pt idx="261">
                  <c:v>254</c:v>
                </c:pt>
                <c:pt idx="262">
                  <c:v>254</c:v>
                </c:pt>
                <c:pt idx="263">
                  <c:v>254</c:v>
                </c:pt>
                <c:pt idx="264">
                  <c:v>254</c:v>
                </c:pt>
                <c:pt idx="265">
                  <c:v>254</c:v>
                </c:pt>
                <c:pt idx="266">
                  <c:v>253</c:v>
                </c:pt>
                <c:pt idx="267">
                  <c:v>253</c:v>
                </c:pt>
                <c:pt idx="268">
                  <c:v>253</c:v>
                </c:pt>
                <c:pt idx="269">
                  <c:v>253</c:v>
                </c:pt>
                <c:pt idx="270">
                  <c:v>253</c:v>
                </c:pt>
                <c:pt idx="271">
                  <c:v>253</c:v>
                </c:pt>
                <c:pt idx="272">
                  <c:v>253</c:v>
                </c:pt>
                <c:pt idx="273">
                  <c:v>252</c:v>
                </c:pt>
                <c:pt idx="274">
                  <c:v>252</c:v>
                </c:pt>
                <c:pt idx="275">
                  <c:v>252</c:v>
                </c:pt>
                <c:pt idx="276">
                  <c:v>252</c:v>
                </c:pt>
                <c:pt idx="277">
                  <c:v>252</c:v>
                </c:pt>
                <c:pt idx="278">
                  <c:v>252</c:v>
                </c:pt>
                <c:pt idx="279">
                  <c:v>252</c:v>
                </c:pt>
                <c:pt idx="280">
                  <c:v>252</c:v>
                </c:pt>
                <c:pt idx="281">
                  <c:v>251</c:v>
                </c:pt>
                <c:pt idx="282">
                  <c:v>251</c:v>
                </c:pt>
                <c:pt idx="283">
                  <c:v>251</c:v>
                </c:pt>
                <c:pt idx="284">
                  <c:v>251</c:v>
                </c:pt>
                <c:pt idx="285">
                  <c:v>251</c:v>
                </c:pt>
                <c:pt idx="286">
                  <c:v>251</c:v>
                </c:pt>
                <c:pt idx="287">
                  <c:v>252</c:v>
                </c:pt>
                <c:pt idx="288">
                  <c:v>252</c:v>
                </c:pt>
                <c:pt idx="289">
                  <c:v>252</c:v>
                </c:pt>
                <c:pt idx="290">
                  <c:v>252</c:v>
                </c:pt>
                <c:pt idx="291">
                  <c:v>252</c:v>
                </c:pt>
                <c:pt idx="292">
                  <c:v>252</c:v>
                </c:pt>
                <c:pt idx="293">
                  <c:v>252</c:v>
                </c:pt>
                <c:pt idx="294">
                  <c:v>252</c:v>
                </c:pt>
                <c:pt idx="295">
                  <c:v>252</c:v>
                </c:pt>
                <c:pt idx="296">
                  <c:v>252</c:v>
                </c:pt>
                <c:pt idx="297">
                  <c:v>252</c:v>
                </c:pt>
                <c:pt idx="298">
                  <c:v>252</c:v>
                </c:pt>
                <c:pt idx="299">
                  <c:v>252</c:v>
                </c:pt>
                <c:pt idx="300">
                  <c:v>252</c:v>
                </c:pt>
                <c:pt idx="301">
                  <c:v>252</c:v>
                </c:pt>
                <c:pt idx="302">
                  <c:v>252</c:v>
                </c:pt>
                <c:pt idx="303">
                  <c:v>252</c:v>
                </c:pt>
                <c:pt idx="304">
                  <c:v>253</c:v>
                </c:pt>
                <c:pt idx="305">
                  <c:v>253</c:v>
                </c:pt>
                <c:pt idx="306">
                  <c:v>253</c:v>
                </c:pt>
                <c:pt idx="307">
                  <c:v>253</c:v>
                </c:pt>
                <c:pt idx="308">
                  <c:v>253</c:v>
                </c:pt>
                <c:pt idx="309">
                  <c:v>253</c:v>
                </c:pt>
                <c:pt idx="310">
                  <c:v>254</c:v>
                </c:pt>
                <c:pt idx="311">
                  <c:v>254</c:v>
                </c:pt>
                <c:pt idx="312">
                  <c:v>254</c:v>
                </c:pt>
                <c:pt idx="313">
                  <c:v>254</c:v>
                </c:pt>
                <c:pt idx="314">
                  <c:v>255</c:v>
                </c:pt>
                <c:pt idx="315">
                  <c:v>255</c:v>
                </c:pt>
                <c:pt idx="316">
                  <c:v>256</c:v>
                </c:pt>
                <c:pt idx="317">
                  <c:v>256</c:v>
                </c:pt>
                <c:pt idx="318">
                  <c:v>256</c:v>
                </c:pt>
                <c:pt idx="319">
                  <c:v>257</c:v>
                </c:pt>
                <c:pt idx="320">
                  <c:v>257</c:v>
                </c:pt>
                <c:pt idx="321">
                  <c:v>257</c:v>
                </c:pt>
                <c:pt idx="322">
                  <c:v>258</c:v>
                </c:pt>
                <c:pt idx="323">
                  <c:v>258</c:v>
                </c:pt>
                <c:pt idx="324">
                  <c:v>258</c:v>
                </c:pt>
                <c:pt idx="325">
                  <c:v>259</c:v>
                </c:pt>
                <c:pt idx="326">
                  <c:v>259</c:v>
                </c:pt>
                <c:pt idx="327">
                  <c:v>259</c:v>
                </c:pt>
                <c:pt idx="328">
                  <c:v>259</c:v>
                </c:pt>
                <c:pt idx="329">
                  <c:v>260</c:v>
                </c:pt>
                <c:pt idx="330">
                  <c:v>260</c:v>
                </c:pt>
                <c:pt idx="331">
                  <c:v>260</c:v>
                </c:pt>
                <c:pt idx="332">
                  <c:v>260</c:v>
                </c:pt>
                <c:pt idx="333">
                  <c:v>260</c:v>
                </c:pt>
                <c:pt idx="334">
                  <c:v>261</c:v>
                </c:pt>
                <c:pt idx="335">
                  <c:v>261</c:v>
                </c:pt>
                <c:pt idx="336">
                  <c:v>261</c:v>
                </c:pt>
                <c:pt idx="337">
                  <c:v>261</c:v>
                </c:pt>
                <c:pt idx="338">
                  <c:v>261</c:v>
                </c:pt>
                <c:pt idx="339">
                  <c:v>262</c:v>
                </c:pt>
                <c:pt idx="340">
                  <c:v>262</c:v>
                </c:pt>
                <c:pt idx="341">
                  <c:v>262</c:v>
                </c:pt>
                <c:pt idx="342">
                  <c:v>262</c:v>
                </c:pt>
                <c:pt idx="343">
                  <c:v>262</c:v>
                </c:pt>
                <c:pt idx="344">
                  <c:v>262</c:v>
                </c:pt>
                <c:pt idx="345">
                  <c:v>262</c:v>
                </c:pt>
                <c:pt idx="346">
                  <c:v>262</c:v>
                </c:pt>
                <c:pt idx="347">
                  <c:v>261</c:v>
                </c:pt>
                <c:pt idx="348">
                  <c:v>261</c:v>
                </c:pt>
                <c:pt idx="349">
                  <c:v>260</c:v>
                </c:pt>
                <c:pt idx="350">
                  <c:v>260</c:v>
                </c:pt>
                <c:pt idx="351">
                  <c:v>260</c:v>
                </c:pt>
                <c:pt idx="352">
                  <c:v>259</c:v>
                </c:pt>
                <c:pt idx="353">
                  <c:v>258</c:v>
                </c:pt>
                <c:pt idx="354">
                  <c:v>256</c:v>
                </c:pt>
                <c:pt idx="355">
                  <c:v>255</c:v>
                </c:pt>
                <c:pt idx="356">
                  <c:v>255</c:v>
                </c:pt>
                <c:pt idx="357">
                  <c:v>255</c:v>
                </c:pt>
                <c:pt idx="358">
                  <c:v>255</c:v>
                </c:pt>
                <c:pt idx="359">
                  <c:v>255</c:v>
                </c:pt>
              </c:numCache>
            </c:numRef>
          </c:yVal>
          <c:smooth val="1"/>
          <c:extLst>
            <c:ext xmlns:c16="http://schemas.microsoft.com/office/drawing/2014/chart" uri="{C3380CC4-5D6E-409C-BE32-E72D297353CC}">
              <c16:uniqueId val="{00000001-7F87-4884-A148-FBDA8BA611E5}"/>
            </c:ext>
          </c:extLst>
        </c:ser>
        <c:ser>
          <c:idx val="4"/>
          <c:order val="2"/>
          <c:tx>
            <c:v>250 pixel (x)</c:v>
          </c:tx>
          <c:spPr>
            <a:ln w="15874" cap="rnd">
              <a:solidFill>
                <a:srgbClr val="FFC000"/>
              </a:solidFill>
              <a:round/>
            </a:ln>
            <a:effectLst/>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Genap!$F$3:$F$362</c:f>
              <c:numCache>
                <c:formatCode>General</c:formatCode>
                <c:ptCount val="360"/>
                <c:pt idx="0">
                  <c:v>255</c:v>
                </c:pt>
                <c:pt idx="1">
                  <c:v>255</c:v>
                </c:pt>
                <c:pt idx="2">
                  <c:v>255</c:v>
                </c:pt>
                <c:pt idx="3">
                  <c:v>256</c:v>
                </c:pt>
                <c:pt idx="4">
                  <c:v>256</c:v>
                </c:pt>
                <c:pt idx="5">
                  <c:v>256</c:v>
                </c:pt>
                <c:pt idx="6">
                  <c:v>256</c:v>
                </c:pt>
                <c:pt idx="7">
                  <c:v>256</c:v>
                </c:pt>
                <c:pt idx="8">
                  <c:v>257</c:v>
                </c:pt>
                <c:pt idx="9">
                  <c:v>257</c:v>
                </c:pt>
                <c:pt idx="10">
                  <c:v>257</c:v>
                </c:pt>
                <c:pt idx="11">
                  <c:v>257</c:v>
                </c:pt>
                <c:pt idx="12">
                  <c:v>258</c:v>
                </c:pt>
                <c:pt idx="13">
                  <c:v>258</c:v>
                </c:pt>
                <c:pt idx="14">
                  <c:v>258</c:v>
                </c:pt>
                <c:pt idx="15">
                  <c:v>258</c:v>
                </c:pt>
                <c:pt idx="16">
                  <c:v>258</c:v>
                </c:pt>
                <c:pt idx="17">
                  <c:v>258</c:v>
                </c:pt>
                <c:pt idx="18">
                  <c:v>258</c:v>
                </c:pt>
                <c:pt idx="19">
                  <c:v>258</c:v>
                </c:pt>
                <c:pt idx="20">
                  <c:v>258</c:v>
                </c:pt>
                <c:pt idx="21">
                  <c:v>259</c:v>
                </c:pt>
                <c:pt idx="22">
                  <c:v>259</c:v>
                </c:pt>
                <c:pt idx="23">
                  <c:v>259</c:v>
                </c:pt>
                <c:pt idx="24">
                  <c:v>259</c:v>
                </c:pt>
                <c:pt idx="25">
                  <c:v>259</c:v>
                </c:pt>
                <c:pt idx="26">
                  <c:v>259</c:v>
                </c:pt>
                <c:pt idx="27">
                  <c:v>259</c:v>
                </c:pt>
                <c:pt idx="28">
                  <c:v>260</c:v>
                </c:pt>
                <c:pt idx="29">
                  <c:v>260</c:v>
                </c:pt>
                <c:pt idx="30">
                  <c:v>261</c:v>
                </c:pt>
                <c:pt idx="31">
                  <c:v>262</c:v>
                </c:pt>
                <c:pt idx="32">
                  <c:v>263</c:v>
                </c:pt>
                <c:pt idx="33">
                  <c:v>263</c:v>
                </c:pt>
                <c:pt idx="34">
                  <c:v>263</c:v>
                </c:pt>
                <c:pt idx="35">
                  <c:v>263</c:v>
                </c:pt>
                <c:pt idx="36">
                  <c:v>264</c:v>
                </c:pt>
                <c:pt idx="37">
                  <c:v>264</c:v>
                </c:pt>
                <c:pt idx="38">
                  <c:v>264</c:v>
                </c:pt>
                <c:pt idx="39">
                  <c:v>265</c:v>
                </c:pt>
                <c:pt idx="40">
                  <c:v>266</c:v>
                </c:pt>
                <c:pt idx="41">
                  <c:v>267</c:v>
                </c:pt>
                <c:pt idx="42">
                  <c:v>268</c:v>
                </c:pt>
                <c:pt idx="43">
                  <c:v>268</c:v>
                </c:pt>
                <c:pt idx="44">
                  <c:v>269</c:v>
                </c:pt>
                <c:pt idx="45">
                  <c:v>269</c:v>
                </c:pt>
                <c:pt idx="46">
                  <c:v>270</c:v>
                </c:pt>
                <c:pt idx="47">
                  <c:v>270</c:v>
                </c:pt>
                <c:pt idx="48">
                  <c:v>270</c:v>
                </c:pt>
                <c:pt idx="49">
                  <c:v>271</c:v>
                </c:pt>
                <c:pt idx="50">
                  <c:v>271</c:v>
                </c:pt>
                <c:pt idx="51">
                  <c:v>271</c:v>
                </c:pt>
                <c:pt idx="52">
                  <c:v>271</c:v>
                </c:pt>
                <c:pt idx="53">
                  <c:v>271</c:v>
                </c:pt>
                <c:pt idx="54">
                  <c:v>271</c:v>
                </c:pt>
                <c:pt idx="55">
                  <c:v>271</c:v>
                </c:pt>
                <c:pt idx="56">
                  <c:v>271</c:v>
                </c:pt>
                <c:pt idx="57">
                  <c:v>271</c:v>
                </c:pt>
                <c:pt idx="58">
                  <c:v>272</c:v>
                </c:pt>
                <c:pt idx="59">
                  <c:v>273</c:v>
                </c:pt>
                <c:pt idx="60">
                  <c:v>273</c:v>
                </c:pt>
                <c:pt idx="61">
                  <c:v>273</c:v>
                </c:pt>
                <c:pt idx="62">
                  <c:v>274</c:v>
                </c:pt>
                <c:pt idx="63">
                  <c:v>274</c:v>
                </c:pt>
                <c:pt idx="64">
                  <c:v>274</c:v>
                </c:pt>
                <c:pt idx="65">
                  <c:v>274</c:v>
                </c:pt>
                <c:pt idx="66">
                  <c:v>274</c:v>
                </c:pt>
                <c:pt idx="67">
                  <c:v>274</c:v>
                </c:pt>
                <c:pt idx="68">
                  <c:v>275</c:v>
                </c:pt>
                <c:pt idx="69">
                  <c:v>275</c:v>
                </c:pt>
                <c:pt idx="70">
                  <c:v>275</c:v>
                </c:pt>
                <c:pt idx="71">
                  <c:v>275</c:v>
                </c:pt>
                <c:pt idx="72">
                  <c:v>275</c:v>
                </c:pt>
                <c:pt idx="73">
                  <c:v>275</c:v>
                </c:pt>
                <c:pt idx="74">
                  <c:v>275</c:v>
                </c:pt>
                <c:pt idx="75">
                  <c:v>275</c:v>
                </c:pt>
                <c:pt idx="76">
                  <c:v>275</c:v>
                </c:pt>
                <c:pt idx="77">
                  <c:v>275</c:v>
                </c:pt>
                <c:pt idx="78">
                  <c:v>274</c:v>
                </c:pt>
                <c:pt idx="79">
                  <c:v>274</c:v>
                </c:pt>
                <c:pt idx="80">
                  <c:v>274</c:v>
                </c:pt>
                <c:pt idx="81">
                  <c:v>274</c:v>
                </c:pt>
                <c:pt idx="82">
                  <c:v>274</c:v>
                </c:pt>
                <c:pt idx="83">
                  <c:v>274</c:v>
                </c:pt>
                <c:pt idx="84">
                  <c:v>274</c:v>
                </c:pt>
                <c:pt idx="85">
                  <c:v>273</c:v>
                </c:pt>
                <c:pt idx="86">
                  <c:v>273</c:v>
                </c:pt>
                <c:pt idx="87">
                  <c:v>273</c:v>
                </c:pt>
                <c:pt idx="88">
                  <c:v>273</c:v>
                </c:pt>
                <c:pt idx="89">
                  <c:v>273</c:v>
                </c:pt>
                <c:pt idx="90">
                  <c:v>273</c:v>
                </c:pt>
                <c:pt idx="91">
                  <c:v>272</c:v>
                </c:pt>
                <c:pt idx="92">
                  <c:v>272</c:v>
                </c:pt>
                <c:pt idx="93">
                  <c:v>272</c:v>
                </c:pt>
                <c:pt idx="94">
                  <c:v>272</c:v>
                </c:pt>
                <c:pt idx="95">
                  <c:v>271</c:v>
                </c:pt>
                <c:pt idx="96">
                  <c:v>272</c:v>
                </c:pt>
                <c:pt idx="97">
                  <c:v>271</c:v>
                </c:pt>
                <c:pt idx="98">
                  <c:v>272</c:v>
                </c:pt>
                <c:pt idx="99">
                  <c:v>272</c:v>
                </c:pt>
                <c:pt idx="100">
                  <c:v>273</c:v>
                </c:pt>
                <c:pt idx="101">
                  <c:v>274</c:v>
                </c:pt>
                <c:pt idx="102">
                  <c:v>274</c:v>
                </c:pt>
                <c:pt idx="103">
                  <c:v>275</c:v>
                </c:pt>
                <c:pt idx="104">
                  <c:v>276</c:v>
                </c:pt>
                <c:pt idx="105">
                  <c:v>279</c:v>
                </c:pt>
                <c:pt idx="106">
                  <c:v>282</c:v>
                </c:pt>
                <c:pt idx="107">
                  <c:v>283</c:v>
                </c:pt>
                <c:pt idx="108">
                  <c:v>284</c:v>
                </c:pt>
                <c:pt idx="109">
                  <c:v>284</c:v>
                </c:pt>
                <c:pt idx="110">
                  <c:v>284</c:v>
                </c:pt>
                <c:pt idx="111">
                  <c:v>284</c:v>
                </c:pt>
                <c:pt idx="112">
                  <c:v>283</c:v>
                </c:pt>
                <c:pt idx="113">
                  <c:v>281</c:v>
                </c:pt>
                <c:pt idx="114">
                  <c:v>280</c:v>
                </c:pt>
                <c:pt idx="115">
                  <c:v>281</c:v>
                </c:pt>
                <c:pt idx="116">
                  <c:v>281</c:v>
                </c:pt>
                <c:pt idx="117">
                  <c:v>280</c:v>
                </c:pt>
                <c:pt idx="118">
                  <c:v>281</c:v>
                </c:pt>
                <c:pt idx="119">
                  <c:v>281</c:v>
                </c:pt>
                <c:pt idx="120">
                  <c:v>281</c:v>
                </c:pt>
                <c:pt idx="121">
                  <c:v>282</c:v>
                </c:pt>
                <c:pt idx="122">
                  <c:v>282</c:v>
                </c:pt>
                <c:pt idx="123">
                  <c:v>282</c:v>
                </c:pt>
                <c:pt idx="124">
                  <c:v>282</c:v>
                </c:pt>
                <c:pt idx="125">
                  <c:v>282</c:v>
                </c:pt>
                <c:pt idx="126">
                  <c:v>281</c:v>
                </c:pt>
                <c:pt idx="127">
                  <c:v>281</c:v>
                </c:pt>
                <c:pt idx="128">
                  <c:v>281</c:v>
                </c:pt>
                <c:pt idx="129">
                  <c:v>281</c:v>
                </c:pt>
                <c:pt idx="130">
                  <c:v>281</c:v>
                </c:pt>
                <c:pt idx="131">
                  <c:v>281</c:v>
                </c:pt>
                <c:pt idx="132">
                  <c:v>280</c:v>
                </c:pt>
                <c:pt idx="133">
                  <c:v>280</c:v>
                </c:pt>
                <c:pt idx="134">
                  <c:v>280</c:v>
                </c:pt>
                <c:pt idx="135">
                  <c:v>280</c:v>
                </c:pt>
                <c:pt idx="136">
                  <c:v>280</c:v>
                </c:pt>
                <c:pt idx="137">
                  <c:v>280</c:v>
                </c:pt>
                <c:pt idx="138">
                  <c:v>280</c:v>
                </c:pt>
                <c:pt idx="139">
                  <c:v>280</c:v>
                </c:pt>
                <c:pt idx="140">
                  <c:v>280</c:v>
                </c:pt>
                <c:pt idx="141">
                  <c:v>279</c:v>
                </c:pt>
                <c:pt idx="142">
                  <c:v>278</c:v>
                </c:pt>
                <c:pt idx="143">
                  <c:v>278</c:v>
                </c:pt>
                <c:pt idx="144">
                  <c:v>278</c:v>
                </c:pt>
                <c:pt idx="145">
                  <c:v>279</c:v>
                </c:pt>
                <c:pt idx="146">
                  <c:v>278</c:v>
                </c:pt>
                <c:pt idx="147">
                  <c:v>278</c:v>
                </c:pt>
                <c:pt idx="148">
                  <c:v>277</c:v>
                </c:pt>
                <c:pt idx="149">
                  <c:v>277</c:v>
                </c:pt>
                <c:pt idx="150">
                  <c:v>277</c:v>
                </c:pt>
                <c:pt idx="151">
                  <c:v>276</c:v>
                </c:pt>
                <c:pt idx="152">
                  <c:v>276</c:v>
                </c:pt>
                <c:pt idx="153">
                  <c:v>276</c:v>
                </c:pt>
                <c:pt idx="154">
                  <c:v>275</c:v>
                </c:pt>
                <c:pt idx="155">
                  <c:v>275</c:v>
                </c:pt>
                <c:pt idx="156">
                  <c:v>275</c:v>
                </c:pt>
                <c:pt idx="157">
                  <c:v>274</c:v>
                </c:pt>
                <c:pt idx="158">
                  <c:v>274</c:v>
                </c:pt>
                <c:pt idx="159">
                  <c:v>274</c:v>
                </c:pt>
                <c:pt idx="160">
                  <c:v>273</c:v>
                </c:pt>
                <c:pt idx="161">
                  <c:v>273</c:v>
                </c:pt>
                <c:pt idx="162">
                  <c:v>273</c:v>
                </c:pt>
                <c:pt idx="163">
                  <c:v>272</c:v>
                </c:pt>
                <c:pt idx="164">
                  <c:v>272</c:v>
                </c:pt>
                <c:pt idx="165">
                  <c:v>272</c:v>
                </c:pt>
                <c:pt idx="166">
                  <c:v>271</c:v>
                </c:pt>
                <c:pt idx="167">
                  <c:v>271</c:v>
                </c:pt>
                <c:pt idx="168">
                  <c:v>270</c:v>
                </c:pt>
                <c:pt idx="169">
                  <c:v>270</c:v>
                </c:pt>
                <c:pt idx="170">
                  <c:v>270</c:v>
                </c:pt>
                <c:pt idx="171">
                  <c:v>269</c:v>
                </c:pt>
                <c:pt idx="172">
                  <c:v>269</c:v>
                </c:pt>
                <c:pt idx="173">
                  <c:v>268</c:v>
                </c:pt>
                <c:pt idx="174">
                  <c:v>268</c:v>
                </c:pt>
                <c:pt idx="175">
                  <c:v>268</c:v>
                </c:pt>
                <c:pt idx="176">
                  <c:v>267</c:v>
                </c:pt>
                <c:pt idx="177">
                  <c:v>268</c:v>
                </c:pt>
                <c:pt idx="178">
                  <c:v>267</c:v>
                </c:pt>
                <c:pt idx="179">
                  <c:v>266</c:v>
                </c:pt>
                <c:pt idx="180">
                  <c:v>266</c:v>
                </c:pt>
                <c:pt idx="181">
                  <c:v>267</c:v>
                </c:pt>
                <c:pt idx="182">
                  <c:v>267</c:v>
                </c:pt>
                <c:pt idx="183">
                  <c:v>266</c:v>
                </c:pt>
                <c:pt idx="184">
                  <c:v>265</c:v>
                </c:pt>
                <c:pt idx="185">
                  <c:v>265</c:v>
                </c:pt>
                <c:pt idx="186">
                  <c:v>264</c:v>
                </c:pt>
                <c:pt idx="187">
                  <c:v>264</c:v>
                </c:pt>
                <c:pt idx="188">
                  <c:v>264</c:v>
                </c:pt>
                <c:pt idx="189">
                  <c:v>264</c:v>
                </c:pt>
                <c:pt idx="190">
                  <c:v>264</c:v>
                </c:pt>
                <c:pt idx="191">
                  <c:v>263</c:v>
                </c:pt>
                <c:pt idx="192">
                  <c:v>262</c:v>
                </c:pt>
                <c:pt idx="193">
                  <c:v>262</c:v>
                </c:pt>
                <c:pt idx="194">
                  <c:v>262</c:v>
                </c:pt>
                <c:pt idx="195">
                  <c:v>262</c:v>
                </c:pt>
                <c:pt idx="196">
                  <c:v>262</c:v>
                </c:pt>
                <c:pt idx="197">
                  <c:v>262</c:v>
                </c:pt>
                <c:pt idx="198">
                  <c:v>261</c:v>
                </c:pt>
                <c:pt idx="199">
                  <c:v>261</c:v>
                </c:pt>
                <c:pt idx="200">
                  <c:v>261</c:v>
                </c:pt>
                <c:pt idx="201">
                  <c:v>261</c:v>
                </c:pt>
                <c:pt idx="202">
                  <c:v>261</c:v>
                </c:pt>
                <c:pt idx="203">
                  <c:v>261</c:v>
                </c:pt>
                <c:pt idx="204">
                  <c:v>261</c:v>
                </c:pt>
                <c:pt idx="205">
                  <c:v>260</c:v>
                </c:pt>
                <c:pt idx="206">
                  <c:v>259</c:v>
                </c:pt>
                <c:pt idx="207">
                  <c:v>259</c:v>
                </c:pt>
                <c:pt idx="208">
                  <c:v>259</c:v>
                </c:pt>
                <c:pt idx="209">
                  <c:v>259</c:v>
                </c:pt>
                <c:pt idx="210">
                  <c:v>258</c:v>
                </c:pt>
                <c:pt idx="211">
                  <c:v>258</c:v>
                </c:pt>
                <c:pt idx="212">
                  <c:v>257</c:v>
                </c:pt>
                <c:pt idx="213">
                  <c:v>257</c:v>
                </c:pt>
                <c:pt idx="214">
                  <c:v>257</c:v>
                </c:pt>
                <c:pt idx="215">
                  <c:v>257</c:v>
                </c:pt>
                <c:pt idx="216">
                  <c:v>256</c:v>
                </c:pt>
                <c:pt idx="217">
                  <c:v>256</c:v>
                </c:pt>
                <c:pt idx="218">
                  <c:v>256</c:v>
                </c:pt>
                <c:pt idx="219">
                  <c:v>255</c:v>
                </c:pt>
                <c:pt idx="220">
                  <c:v>255</c:v>
                </c:pt>
                <c:pt idx="221">
                  <c:v>255</c:v>
                </c:pt>
                <c:pt idx="222">
                  <c:v>255</c:v>
                </c:pt>
                <c:pt idx="223">
                  <c:v>255</c:v>
                </c:pt>
                <c:pt idx="224">
                  <c:v>255</c:v>
                </c:pt>
                <c:pt idx="225">
                  <c:v>255</c:v>
                </c:pt>
                <c:pt idx="226">
                  <c:v>254</c:v>
                </c:pt>
                <c:pt idx="227">
                  <c:v>253</c:v>
                </c:pt>
                <c:pt idx="228">
                  <c:v>253</c:v>
                </c:pt>
                <c:pt idx="229">
                  <c:v>253</c:v>
                </c:pt>
                <c:pt idx="230">
                  <c:v>253</c:v>
                </c:pt>
                <c:pt idx="231">
                  <c:v>253</c:v>
                </c:pt>
                <c:pt idx="232">
                  <c:v>253</c:v>
                </c:pt>
                <c:pt idx="233">
                  <c:v>252</c:v>
                </c:pt>
                <c:pt idx="234">
                  <c:v>252</c:v>
                </c:pt>
                <c:pt idx="235">
                  <c:v>252</c:v>
                </c:pt>
                <c:pt idx="236">
                  <c:v>253</c:v>
                </c:pt>
                <c:pt idx="237">
                  <c:v>253</c:v>
                </c:pt>
                <c:pt idx="238">
                  <c:v>254</c:v>
                </c:pt>
                <c:pt idx="239">
                  <c:v>255</c:v>
                </c:pt>
                <c:pt idx="240">
                  <c:v>256</c:v>
                </c:pt>
                <c:pt idx="241">
                  <c:v>256</c:v>
                </c:pt>
                <c:pt idx="242">
                  <c:v>264</c:v>
                </c:pt>
                <c:pt idx="243">
                  <c:v>264</c:v>
                </c:pt>
                <c:pt idx="244">
                  <c:v>264</c:v>
                </c:pt>
                <c:pt idx="245">
                  <c:v>264</c:v>
                </c:pt>
                <c:pt idx="246">
                  <c:v>264</c:v>
                </c:pt>
                <c:pt idx="247">
                  <c:v>264</c:v>
                </c:pt>
                <c:pt idx="248">
                  <c:v>264</c:v>
                </c:pt>
                <c:pt idx="249">
                  <c:v>264</c:v>
                </c:pt>
                <c:pt idx="250">
                  <c:v>263</c:v>
                </c:pt>
                <c:pt idx="251">
                  <c:v>263</c:v>
                </c:pt>
                <c:pt idx="252">
                  <c:v>263</c:v>
                </c:pt>
                <c:pt idx="253">
                  <c:v>263</c:v>
                </c:pt>
                <c:pt idx="254">
                  <c:v>263</c:v>
                </c:pt>
                <c:pt idx="255">
                  <c:v>263</c:v>
                </c:pt>
                <c:pt idx="256">
                  <c:v>262</c:v>
                </c:pt>
                <c:pt idx="257">
                  <c:v>262</c:v>
                </c:pt>
                <c:pt idx="258">
                  <c:v>262</c:v>
                </c:pt>
                <c:pt idx="259">
                  <c:v>262</c:v>
                </c:pt>
                <c:pt idx="260">
                  <c:v>262</c:v>
                </c:pt>
                <c:pt idx="261">
                  <c:v>262</c:v>
                </c:pt>
                <c:pt idx="262">
                  <c:v>262</c:v>
                </c:pt>
                <c:pt idx="263">
                  <c:v>261</c:v>
                </c:pt>
                <c:pt idx="264">
                  <c:v>261</c:v>
                </c:pt>
                <c:pt idx="265">
                  <c:v>261</c:v>
                </c:pt>
                <c:pt idx="266">
                  <c:v>261</c:v>
                </c:pt>
                <c:pt idx="267">
                  <c:v>261</c:v>
                </c:pt>
                <c:pt idx="268">
                  <c:v>261</c:v>
                </c:pt>
                <c:pt idx="269">
                  <c:v>261</c:v>
                </c:pt>
                <c:pt idx="270">
                  <c:v>261</c:v>
                </c:pt>
                <c:pt idx="271">
                  <c:v>261</c:v>
                </c:pt>
                <c:pt idx="272">
                  <c:v>261</c:v>
                </c:pt>
                <c:pt idx="273">
                  <c:v>261</c:v>
                </c:pt>
                <c:pt idx="274">
                  <c:v>261</c:v>
                </c:pt>
                <c:pt idx="275">
                  <c:v>260</c:v>
                </c:pt>
                <c:pt idx="276">
                  <c:v>260</c:v>
                </c:pt>
                <c:pt idx="277">
                  <c:v>260</c:v>
                </c:pt>
                <c:pt idx="278">
                  <c:v>260</c:v>
                </c:pt>
                <c:pt idx="279">
                  <c:v>260</c:v>
                </c:pt>
                <c:pt idx="280">
                  <c:v>260</c:v>
                </c:pt>
                <c:pt idx="281">
                  <c:v>260</c:v>
                </c:pt>
                <c:pt idx="282">
                  <c:v>260</c:v>
                </c:pt>
                <c:pt idx="283">
                  <c:v>260</c:v>
                </c:pt>
                <c:pt idx="284">
                  <c:v>259</c:v>
                </c:pt>
                <c:pt idx="285">
                  <c:v>259</c:v>
                </c:pt>
                <c:pt idx="286">
                  <c:v>259</c:v>
                </c:pt>
                <c:pt idx="287">
                  <c:v>259</c:v>
                </c:pt>
                <c:pt idx="288">
                  <c:v>259</c:v>
                </c:pt>
                <c:pt idx="289">
                  <c:v>259</c:v>
                </c:pt>
                <c:pt idx="290">
                  <c:v>259</c:v>
                </c:pt>
                <c:pt idx="291">
                  <c:v>259</c:v>
                </c:pt>
                <c:pt idx="292">
                  <c:v>259</c:v>
                </c:pt>
                <c:pt idx="293">
                  <c:v>259</c:v>
                </c:pt>
                <c:pt idx="294">
                  <c:v>259</c:v>
                </c:pt>
                <c:pt idx="295">
                  <c:v>259</c:v>
                </c:pt>
                <c:pt idx="296">
                  <c:v>259</c:v>
                </c:pt>
                <c:pt idx="297">
                  <c:v>259</c:v>
                </c:pt>
                <c:pt idx="298">
                  <c:v>259</c:v>
                </c:pt>
                <c:pt idx="299">
                  <c:v>259</c:v>
                </c:pt>
                <c:pt idx="300">
                  <c:v>259</c:v>
                </c:pt>
                <c:pt idx="301">
                  <c:v>259</c:v>
                </c:pt>
                <c:pt idx="302">
                  <c:v>259</c:v>
                </c:pt>
                <c:pt idx="303">
                  <c:v>259</c:v>
                </c:pt>
                <c:pt idx="304">
                  <c:v>259</c:v>
                </c:pt>
                <c:pt idx="305">
                  <c:v>259</c:v>
                </c:pt>
                <c:pt idx="306">
                  <c:v>259</c:v>
                </c:pt>
                <c:pt idx="307">
                  <c:v>259</c:v>
                </c:pt>
                <c:pt idx="308">
                  <c:v>259</c:v>
                </c:pt>
                <c:pt idx="309">
                  <c:v>259</c:v>
                </c:pt>
                <c:pt idx="310">
                  <c:v>259</c:v>
                </c:pt>
                <c:pt idx="311">
                  <c:v>259</c:v>
                </c:pt>
                <c:pt idx="312">
                  <c:v>259</c:v>
                </c:pt>
                <c:pt idx="313">
                  <c:v>259</c:v>
                </c:pt>
                <c:pt idx="314">
                  <c:v>259</c:v>
                </c:pt>
                <c:pt idx="315">
                  <c:v>259</c:v>
                </c:pt>
                <c:pt idx="316">
                  <c:v>259</c:v>
                </c:pt>
                <c:pt idx="317">
                  <c:v>259</c:v>
                </c:pt>
                <c:pt idx="318">
                  <c:v>260</c:v>
                </c:pt>
                <c:pt idx="319">
                  <c:v>260</c:v>
                </c:pt>
                <c:pt idx="320">
                  <c:v>260</c:v>
                </c:pt>
                <c:pt idx="321">
                  <c:v>260</c:v>
                </c:pt>
                <c:pt idx="322">
                  <c:v>260</c:v>
                </c:pt>
                <c:pt idx="323">
                  <c:v>260</c:v>
                </c:pt>
                <c:pt idx="324">
                  <c:v>260</c:v>
                </c:pt>
                <c:pt idx="325">
                  <c:v>260</c:v>
                </c:pt>
                <c:pt idx="326">
                  <c:v>260</c:v>
                </c:pt>
                <c:pt idx="327">
                  <c:v>259</c:v>
                </c:pt>
                <c:pt idx="328">
                  <c:v>259</c:v>
                </c:pt>
                <c:pt idx="329">
                  <c:v>258</c:v>
                </c:pt>
                <c:pt idx="330">
                  <c:v>257</c:v>
                </c:pt>
                <c:pt idx="331">
                  <c:v>257</c:v>
                </c:pt>
                <c:pt idx="332">
                  <c:v>257</c:v>
                </c:pt>
                <c:pt idx="333">
                  <c:v>256</c:v>
                </c:pt>
                <c:pt idx="334">
                  <c:v>256</c:v>
                </c:pt>
                <c:pt idx="335">
                  <c:v>257</c:v>
                </c:pt>
                <c:pt idx="336">
                  <c:v>257</c:v>
                </c:pt>
                <c:pt idx="337">
                  <c:v>257</c:v>
                </c:pt>
                <c:pt idx="338">
                  <c:v>256</c:v>
                </c:pt>
                <c:pt idx="339">
                  <c:v>256</c:v>
                </c:pt>
                <c:pt idx="340">
                  <c:v>256</c:v>
                </c:pt>
                <c:pt idx="341">
                  <c:v>256</c:v>
                </c:pt>
                <c:pt idx="342">
                  <c:v>256</c:v>
                </c:pt>
                <c:pt idx="343">
                  <c:v>256</c:v>
                </c:pt>
                <c:pt idx="344">
                  <c:v>256</c:v>
                </c:pt>
                <c:pt idx="345">
                  <c:v>256</c:v>
                </c:pt>
                <c:pt idx="346">
                  <c:v>257</c:v>
                </c:pt>
                <c:pt idx="347">
                  <c:v>258</c:v>
                </c:pt>
                <c:pt idx="348">
                  <c:v>258</c:v>
                </c:pt>
                <c:pt idx="349">
                  <c:v>259</c:v>
                </c:pt>
                <c:pt idx="350">
                  <c:v>259</c:v>
                </c:pt>
                <c:pt idx="351">
                  <c:v>258</c:v>
                </c:pt>
                <c:pt idx="352">
                  <c:v>258</c:v>
                </c:pt>
                <c:pt idx="353">
                  <c:v>258</c:v>
                </c:pt>
                <c:pt idx="354">
                  <c:v>258</c:v>
                </c:pt>
                <c:pt idx="355">
                  <c:v>259</c:v>
                </c:pt>
                <c:pt idx="356">
                  <c:v>258</c:v>
                </c:pt>
                <c:pt idx="357">
                  <c:v>257</c:v>
                </c:pt>
                <c:pt idx="358">
                  <c:v>255</c:v>
                </c:pt>
                <c:pt idx="359">
                  <c:v>255</c:v>
                </c:pt>
              </c:numCache>
            </c:numRef>
          </c:yVal>
          <c:smooth val="1"/>
          <c:extLst>
            <c:ext xmlns:c16="http://schemas.microsoft.com/office/drawing/2014/chart" uri="{C3380CC4-5D6E-409C-BE32-E72D297353CC}">
              <c16:uniqueId val="{00000002-7F87-4884-A148-FBDA8BA611E5}"/>
            </c:ext>
          </c:extLst>
        </c:ser>
        <c:dLbls>
          <c:showLegendKey val="0"/>
          <c:showVal val="0"/>
          <c:showCatName val="0"/>
          <c:showSerName val="0"/>
          <c:showPercent val="0"/>
          <c:showBubbleSize val="0"/>
        </c:dLbls>
        <c:axId val="-1476243712"/>
        <c:axId val="-1476251872"/>
      </c:scatterChart>
      <c:valAx>
        <c:axId val="-1476243712"/>
        <c:scaling>
          <c:orientation val="minMax"/>
          <c:max val="360"/>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id-ID"/>
          </a:p>
        </c:txPr>
        <c:crossAx val="-1476251872"/>
        <c:crosses val="autoZero"/>
        <c:crossBetween val="midCat"/>
        <c:majorUnit val="30"/>
      </c:valAx>
      <c:valAx>
        <c:axId val="-1476251872"/>
        <c:scaling>
          <c:orientation val="minMax"/>
          <c:min val="22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43712"/>
        <c:crosses val="autoZero"/>
        <c:crossBetween val="midCat"/>
      </c:valAx>
      <c:spPr>
        <a:noFill/>
        <a:ln w="25398">
          <a:noFill/>
        </a:ln>
      </c:spPr>
    </c:plotArea>
    <c:legend>
      <c:legendPos val="b"/>
      <c:overlay val="0"/>
      <c:spPr>
        <a:noFill/>
        <a:ln w="25398">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a:t>CENTER OF MASS</a:t>
            </a:r>
            <a:r>
              <a:rPr lang="id-ID" sz="800"/>
              <a:t> PROFILE FROM SIMULATOR</a:t>
            </a:r>
            <a:r>
              <a:rPr lang="en-US" sz="800"/>
              <a:t> (</a:t>
            </a:r>
            <a:r>
              <a:rPr lang="id-ID" sz="800"/>
              <a:t>even size</a:t>
            </a:r>
            <a:r>
              <a:rPr lang="en-US" sz="800"/>
              <a:t>)</a:t>
            </a:r>
          </a:p>
        </c:rich>
      </c:tx>
      <c:layout>
        <c:manualLayout>
          <c:xMode val="edge"/>
          <c:yMode val="edge"/>
          <c:x val="0.13172891850057206"/>
          <c:y val="2.7777533394917814E-2"/>
        </c:manualLayout>
      </c:layout>
      <c:overlay val="0"/>
      <c:spPr>
        <a:noFill/>
        <a:ln w="25398">
          <a:noFill/>
        </a:ln>
      </c:spPr>
    </c:title>
    <c:autoTitleDeleted val="0"/>
    <c:plotArea>
      <c:layout/>
      <c:scatterChart>
        <c:scatterStyle val="smoothMarker"/>
        <c:varyColors val="0"/>
        <c:ser>
          <c:idx val="0"/>
          <c:order val="0"/>
          <c:tx>
            <c:v>80 pixel (x)</c:v>
          </c:tx>
          <c:spPr>
            <a:ln w="12699">
              <a:solidFill>
                <a:srgbClr val="FF0000"/>
              </a:solidFill>
              <a:prstDash val="solid"/>
            </a:ln>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Genap!$B$3:$B$362</c:f>
              <c:numCache>
                <c:formatCode>General</c:formatCode>
                <c:ptCount val="360"/>
                <c:pt idx="0">
                  <c:v>255</c:v>
                </c:pt>
                <c:pt idx="1">
                  <c:v>256</c:v>
                </c:pt>
                <c:pt idx="2">
                  <c:v>255</c:v>
                </c:pt>
                <c:pt idx="3">
                  <c:v>255</c:v>
                </c:pt>
                <c:pt idx="4">
                  <c:v>256</c:v>
                </c:pt>
                <c:pt idx="5">
                  <c:v>256</c:v>
                </c:pt>
                <c:pt idx="6">
                  <c:v>256</c:v>
                </c:pt>
                <c:pt idx="7">
                  <c:v>256</c:v>
                </c:pt>
                <c:pt idx="8">
                  <c:v>255</c:v>
                </c:pt>
                <c:pt idx="9">
                  <c:v>255</c:v>
                </c:pt>
                <c:pt idx="10">
                  <c:v>256</c:v>
                </c:pt>
                <c:pt idx="11">
                  <c:v>255</c:v>
                </c:pt>
                <c:pt idx="12">
                  <c:v>256</c:v>
                </c:pt>
                <c:pt idx="13">
                  <c:v>255</c:v>
                </c:pt>
                <c:pt idx="14">
                  <c:v>256</c:v>
                </c:pt>
                <c:pt idx="15">
                  <c:v>256</c:v>
                </c:pt>
                <c:pt idx="16">
                  <c:v>255</c:v>
                </c:pt>
                <c:pt idx="17">
                  <c:v>255</c:v>
                </c:pt>
                <c:pt idx="18">
                  <c:v>256</c:v>
                </c:pt>
                <c:pt idx="19">
                  <c:v>256</c:v>
                </c:pt>
                <c:pt idx="20">
                  <c:v>256</c:v>
                </c:pt>
                <c:pt idx="21">
                  <c:v>255</c:v>
                </c:pt>
                <c:pt idx="22">
                  <c:v>256</c:v>
                </c:pt>
                <c:pt idx="23">
                  <c:v>255</c:v>
                </c:pt>
                <c:pt idx="24">
                  <c:v>255</c:v>
                </c:pt>
                <c:pt idx="25">
                  <c:v>256</c:v>
                </c:pt>
                <c:pt idx="26">
                  <c:v>256</c:v>
                </c:pt>
                <c:pt idx="27">
                  <c:v>256</c:v>
                </c:pt>
                <c:pt idx="28">
                  <c:v>256</c:v>
                </c:pt>
                <c:pt idx="29">
                  <c:v>256</c:v>
                </c:pt>
                <c:pt idx="30">
                  <c:v>255</c:v>
                </c:pt>
                <c:pt idx="31">
                  <c:v>256</c:v>
                </c:pt>
                <c:pt idx="32">
                  <c:v>256</c:v>
                </c:pt>
                <c:pt idx="33">
                  <c:v>256</c:v>
                </c:pt>
                <c:pt idx="34">
                  <c:v>256</c:v>
                </c:pt>
                <c:pt idx="35">
                  <c:v>256</c:v>
                </c:pt>
                <c:pt idx="36">
                  <c:v>255</c:v>
                </c:pt>
                <c:pt idx="37">
                  <c:v>256</c:v>
                </c:pt>
                <c:pt idx="38">
                  <c:v>256</c:v>
                </c:pt>
                <c:pt idx="39">
                  <c:v>256</c:v>
                </c:pt>
                <c:pt idx="40">
                  <c:v>256</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257</c:v>
                </c:pt>
                <c:pt idx="57">
                  <c:v>256</c:v>
                </c:pt>
                <c:pt idx="58">
                  <c:v>256</c:v>
                </c:pt>
                <c:pt idx="59">
                  <c:v>257</c:v>
                </c:pt>
                <c:pt idx="60">
                  <c:v>256</c:v>
                </c:pt>
                <c:pt idx="61">
                  <c:v>256</c:v>
                </c:pt>
                <c:pt idx="62">
                  <c:v>256</c:v>
                </c:pt>
                <c:pt idx="63">
                  <c:v>256</c:v>
                </c:pt>
                <c:pt idx="64">
                  <c:v>256</c:v>
                </c:pt>
                <c:pt idx="65">
                  <c:v>256</c:v>
                </c:pt>
                <c:pt idx="66">
                  <c:v>256</c:v>
                </c:pt>
                <c:pt idx="67">
                  <c:v>256</c:v>
                </c:pt>
                <c:pt idx="68">
                  <c:v>256</c:v>
                </c:pt>
                <c:pt idx="69">
                  <c:v>256</c:v>
                </c:pt>
                <c:pt idx="70">
                  <c:v>256</c:v>
                </c:pt>
                <c:pt idx="71">
                  <c:v>256</c:v>
                </c:pt>
                <c:pt idx="72">
                  <c:v>256</c:v>
                </c:pt>
                <c:pt idx="73">
                  <c:v>256</c:v>
                </c:pt>
                <c:pt idx="74">
                  <c:v>256</c:v>
                </c:pt>
                <c:pt idx="75">
                  <c:v>256</c:v>
                </c:pt>
                <c:pt idx="76">
                  <c:v>257</c:v>
                </c:pt>
                <c:pt idx="77">
                  <c:v>256</c:v>
                </c:pt>
                <c:pt idx="78">
                  <c:v>256</c:v>
                </c:pt>
                <c:pt idx="79">
                  <c:v>256</c:v>
                </c:pt>
                <c:pt idx="80">
                  <c:v>257</c:v>
                </c:pt>
                <c:pt idx="81">
                  <c:v>256</c:v>
                </c:pt>
                <c:pt idx="82">
                  <c:v>256</c:v>
                </c:pt>
                <c:pt idx="83">
                  <c:v>257</c:v>
                </c:pt>
                <c:pt idx="84">
                  <c:v>257</c:v>
                </c:pt>
                <c:pt idx="85">
                  <c:v>257</c:v>
                </c:pt>
                <c:pt idx="86">
                  <c:v>257</c:v>
                </c:pt>
                <c:pt idx="87">
                  <c:v>256</c:v>
                </c:pt>
                <c:pt idx="88">
                  <c:v>256</c:v>
                </c:pt>
                <c:pt idx="89">
                  <c:v>257</c:v>
                </c:pt>
                <c:pt idx="90">
                  <c:v>256</c:v>
                </c:pt>
                <c:pt idx="91">
                  <c:v>257</c:v>
                </c:pt>
                <c:pt idx="92">
                  <c:v>256</c:v>
                </c:pt>
                <c:pt idx="93">
                  <c:v>256</c:v>
                </c:pt>
                <c:pt idx="94">
                  <c:v>257</c:v>
                </c:pt>
                <c:pt idx="95">
                  <c:v>257</c:v>
                </c:pt>
                <c:pt idx="96">
                  <c:v>257</c:v>
                </c:pt>
                <c:pt idx="97">
                  <c:v>257</c:v>
                </c:pt>
                <c:pt idx="98">
                  <c:v>256</c:v>
                </c:pt>
                <c:pt idx="99">
                  <c:v>256</c:v>
                </c:pt>
                <c:pt idx="100">
                  <c:v>257</c:v>
                </c:pt>
                <c:pt idx="101">
                  <c:v>256</c:v>
                </c:pt>
                <c:pt idx="102">
                  <c:v>257</c:v>
                </c:pt>
                <c:pt idx="103">
                  <c:v>256</c:v>
                </c:pt>
                <c:pt idx="104">
                  <c:v>257</c:v>
                </c:pt>
                <c:pt idx="105">
                  <c:v>257</c:v>
                </c:pt>
                <c:pt idx="106">
                  <c:v>256</c:v>
                </c:pt>
                <c:pt idx="107">
                  <c:v>256</c:v>
                </c:pt>
                <c:pt idx="108">
                  <c:v>257</c:v>
                </c:pt>
                <c:pt idx="109">
                  <c:v>257</c:v>
                </c:pt>
                <c:pt idx="110">
                  <c:v>257</c:v>
                </c:pt>
                <c:pt idx="111">
                  <c:v>256</c:v>
                </c:pt>
                <c:pt idx="112">
                  <c:v>257</c:v>
                </c:pt>
                <c:pt idx="113">
                  <c:v>256</c:v>
                </c:pt>
                <c:pt idx="114">
                  <c:v>256</c:v>
                </c:pt>
                <c:pt idx="115">
                  <c:v>257</c:v>
                </c:pt>
                <c:pt idx="116">
                  <c:v>257</c:v>
                </c:pt>
                <c:pt idx="117">
                  <c:v>257</c:v>
                </c:pt>
                <c:pt idx="118">
                  <c:v>257</c:v>
                </c:pt>
                <c:pt idx="119">
                  <c:v>257</c:v>
                </c:pt>
                <c:pt idx="120">
                  <c:v>256</c:v>
                </c:pt>
                <c:pt idx="121">
                  <c:v>257</c:v>
                </c:pt>
                <c:pt idx="122">
                  <c:v>256</c:v>
                </c:pt>
                <c:pt idx="123">
                  <c:v>257</c:v>
                </c:pt>
                <c:pt idx="124">
                  <c:v>257</c:v>
                </c:pt>
                <c:pt idx="125">
                  <c:v>257</c:v>
                </c:pt>
                <c:pt idx="126">
                  <c:v>257</c:v>
                </c:pt>
                <c:pt idx="127">
                  <c:v>257</c:v>
                </c:pt>
                <c:pt idx="128">
                  <c:v>257</c:v>
                </c:pt>
                <c:pt idx="129">
                  <c:v>257</c:v>
                </c:pt>
                <c:pt idx="130">
                  <c:v>256</c:v>
                </c:pt>
                <c:pt idx="131">
                  <c:v>257</c:v>
                </c:pt>
                <c:pt idx="132">
                  <c:v>257</c:v>
                </c:pt>
                <c:pt idx="133">
                  <c:v>256</c:v>
                </c:pt>
                <c:pt idx="134">
                  <c:v>257</c:v>
                </c:pt>
                <c:pt idx="135">
                  <c:v>256</c:v>
                </c:pt>
                <c:pt idx="136">
                  <c:v>257</c:v>
                </c:pt>
                <c:pt idx="137">
                  <c:v>256</c:v>
                </c:pt>
                <c:pt idx="138">
                  <c:v>257</c:v>
                </c:pt>
                <c:pt idx="139">
                  <c:v>257</c:v>
                </c:pt>
                <c:pt idx="140">
                  <c:v>256</c:v>
                </c:pt>
                <c:pt idx="141">
                  <c:v>257</c:v>
                </c:pt>
                <c:pt idx="142">
                  <c:v>257</c:v>
                </c:pt>
                <c:pt idx="143">
                  <c:v>257</c:v>
                </c:pt>
                <c:pt idx="144">
                  <c:v>257</c:v>
                </c:pt>
                <c:pt idx="145">
                  <c:v>257</c:v>
                </c:pt>
                <c:pt idx="146">
                  <c:v>257</c:v>
                </c:pt>
                <c:pt idx="147">
                  <c:v>257</c:v>
                </c:pt>
                <c:pt idx="148">
                  <c:v>256</c:v>
                </c:pt>
                <c:pt idx="149">
                  <c:v>257</c:v>
                </c:pt>
                <c:pt idx="150">
                  <c:v>256</c:v>
                </c:pt>
                <c:pt idx="151">
                  <c:v>257</c:v>
                </c:pt>
                <c:pt idx="152">
                  <c:v>257</c:v>
                </c:pt>
                <c:pt idx="153">
                  <c:v>257</c:v>
                </c:pt>
                <c:pt idx="154">
                  <c:v>257</c:v>
                </c:pt>
                <c:pt idx="155">
                  <c:v>257</c:v>
                </c:pt>
                <c:pt idx="156">
                  <c:v>256</c:v>
                </c:pt>
                <c:pt idx="157">
                  <c:v>256</c:v>
                </c:pt>
                <c:pt idx="158">
                  <c:v>257</c:v>
                </c:pt>
                <c:pt idx="159">
                  <c:v>256</c:v>
                </c:pt>
                <c:pt idx="160">
                  <c:v>257</c:v>
                </c:pt>
                <c:pt idx="161">
                  <c:v>257</c:v>
                </c:pt>
                <c:pt idx="162">
                  <c:v>257</c:v>
                </c:pt>
                <c:pt idx="163">
                  <c:v>256</c:v>
                </c:pt>
                <c:pt idx="164">
                  <c:v>256</c:v>
                </c:pt>
                <c:pt idx="165">
                  <c:v>257</c:v>
                </c:pt>
                <c:pt idx="166">
                  <c:v>257</c:v>
                </c:pt>
                <c:pt idx="167">
                  <c:v>256</c:v>
                </c:pt>
                <c:pt idx="168">
                  <c:v>257</c:v>
                </c:pt>
                <c:pt idx="169">
                  <c:v>256</c:v>
                </c:pt>
                <c:pt idx="170">
                  <c:v>257</c:v>
                </c:pt>
                <c:pt idx="171">
                  <c:v>256</c:v>
                </c:pt>
                <c:pt idx="172">
                  <c:v>256</c:v>
                </c:pt>
                <c:pt idx="173">
                  <c:v>257</c:v>
                </c:pt>
                <c:pt idx="174">
                  <c:v>257</c:v>
                </c:pt>
                <c:pt idx="175">
                  <c:v>257</c:v>
                </c:pt>
                <c:pt idx="176">
                  <c:v>257</c:v>
                </c:pt>
                <c:pt idx="177">
                  <c:v>256</c:v>
                </c:pt>
                <c:pt idx="178">
                  <c:v>256</c:v>
                </c:pt>
                <c:pt idx="179">
                  <c:v>257</c:v>
                </c:pt>
                <c:pt idx="180">
                  <c:v>256</c:v>
                </c:pt>
                <c:pt idx="181">
                  <c:v>257</c:v>
                </c:pt>
                <c:pt idx="182">
                  <c:v>256</c:v>
                </c:pt>
                <c:pt idx="183">
                  <c:v>256</c:v>
                </c:pt>
                <c:pt idx="184">
                  <c:v>257</c:v>
                </c:pt>
                <c:pt idx="185">
                  <c:v>257</c:v>
                </c:pt>
                <c:pt idx="186">
                  <c:v>257</c:v>
                </c:pt>
                <c:pt idx="187">
                  <c:v>257</c:v>
                </c:pt>
                <c:pt idx="188">
                  <c:v>256</c:v>
                </c:pt>
                <c:pt idx="189">
                  <c:v>256</c:v>
                </c:pt>
                <c:pt idx="190">
                  <c:v>257</c:v>
                </c:pt>
                <c:pt idx="191">
                  <c:v>256</c:v>
                </c:pt>
                <c:pt idx="192">
                  <c:v>256</c:v>
                </c:pt>
                <c:pt idx="193">
                  <c:v>256</c:v>
                </c:pt>
                <c:pt idx="194">
                  <c:v>257</c:v>
                </c:pt>
                <c:pt idx="195">
                  <c:v>256</c:v>
                </c:pt>
                <c:pt idx="196">
                  <c:v>256</c:v>
                </c:pt>
                <c:pt idx="197">
                  <c:v>256</c:v>
                </c:pt>
                <c:pt idx="198">
                  <c:v>256</c:v>
                </c:pt>
                <c:pt idx="199">
                  <c:v>256</c:v>
                </c:pt>
                <c:pt idx="200">
                  <c:v>256</c:v>
                </c:pt>
                <c:pt idx="201">
                  <c:v>256</c:v>
                </c:pt>
                <c:pt idx="202">
                  <c:v>256</c:v>
                </c:pt>
                <c:pt idx="203">
                  <c:v>256</c:v>
                </c:pt>
                <c:pt idx="204">
                  <c:v>256</c:v>
                </c:pt>
                <c:pt idx="205">
                  <c:v>256</c:v>
                </c:pt>
                <c:pt idx="206">
                  <c:v>256</c:v>
                </c:pt>
                <c:pt idx="207">
                  <c:v>256</c:v>
                </c:pt>
                <c:pt idx="208">
                  <c:v>256</c:v>
                </c:pt>
                <c:pt idx="209">
                  <c:v>256</c:v>
                </c:pt>
                <c:pt idx="210">
                  <c:v>256</c:v>
                </c:pt>
                <c:pt idx="211">
                  <c:v>257</c:v>
                </c:pt>
                <c:pt idx="212">
                  <c:v>256</c:v>
                </c:pt>
                <c:pt idx="213">
                  <c:v>256</c:v>
                </c:pt>
                <c:pt idx="214">
                  <c:v>257</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256</c:v>
                </c:pt>
                <c:pt idx="231">
                  <c:v>256</c:v>
                </c:pt>
                <c:pt idx="232">
                  <c:v>256</c:v>
                </c:pt>
                <c:pt idx="233">
                  <c:v>256</c:v>
                </c:pt>
                <c:pt idx="234">
                  <c:v>255</c:v>
                </c:pt>
                <c:pt idx="235">
                  <c:v>256</c:v>
                </c:pt>
                <c:pt idx="236">
                  <c:v>256</c:v>
                </c:pt>
                <c:pt idx="237">
                  <c:v>256</c:v>
                </c:pt>
                <c:pt idx="238">
                  <c:v>256</c:v>
                </c:pt>
                <c:pt idx="239">
                  <c:v>256</c:v>
                </c:pt>
                <c:pt idx="240">
                  <c:v>255</c:v>
                </c:pt>
                <c:pt idx="241">
                  <c:v>255</c:v>
                </c:pt>
                <c:pt idx="242">
                  <c:v>256</c:v>
                </c:pt>
                <c:pt idx="243">
                  <c:v>256</c:v>
                </c:pt>
                <c:pt idx="244">
                  <c:v>256</c:v>
                </c:pt>
                <c:pt idx="245">
                  <c:v>256</c:v>
                </c:pt>
                <c:pt idx="246">
                  <c:v>255</c:v>
                </c:pt>
                <c:pt idx="247">
                  <c:v>255</c:v>
                </c:pt>
                <c:pt idx="248">
                  <c:v>256</c:v>
                </c:pt>
                <c:pt idx="249">
                  <c:v>255</c:v>
                </c:pt>
                <c:pt idx="250">
                  <c:v>256</c:v>
                </c:pt>
                <c:pt idx="251">
                  <c:v>256</c:v>
                </c:pt>
                <c:pt idx="252">
                  <c:v>256</c:v>
                </c:pt>
                <c:pt idx="253">
                  <c:v>255</c:v>
                </c:pt>
                <c:pt idx="254">
                  <c:v>255</c:v>
                </c:pt>
                <c:pt idx="255">
                  <c:v>256</c:v>
                </c:pt>
                <c:pt idx="256">
                  <c:v>256</c:v>
                </c:pt>
                <c:pt idx="257">
                  <c:v>255</c:v>
                </c:pt>
                <c:pt idx="258">
                  <c:v>256</c:v>
                </c:pt>
                <c:pt idx="259">
                  <c:v>255</c:v>
                </c:pt>
                <c:pt idx="260">
                  <c:v>256</c:v>
                </c:pt>
                <c:pt idx="261">
                  <c:v>255</c:v>
                </c:pt>
                <c:pt idx="262">
                  <c:v>255</c:v>
                </c:pt>
                <c:pt idx="263">
                  <c:v>256</c:v>
                </c:pt>
                <c:pt idx="264">
                  <c:v>256</c:v>
                </c:pt>
                <c:pt idx="265">
                  <c:v>256</c:v>
                </c:pt>
                <c:pt idx="266">
                  <c:v>256</c:v>
                </c:pt>
                <c:pt idx="267">
                  <c:v>255</c:v>
                </c:pt>
                <c:pt idx="268">
                  <c:v>255</c:v>
                </c:pt>
                <c:pt idx="269">
                  <c:v>256</c:v>
                </c:pt>
                <c:pt idx="270">
                  <c:v>255</c:v>
                </c:pt>
                <c:pt idx="271">
                  <c:v>256</c:v>
                </c:pt>
                <c:pt idx="272">
                  <c:v>255</c:v>
                </c:pt>
                <c:pt idx="273">
                  <c:v>255</c:v>
                </c:pt>
                <c:pt idx="274">
                  <c:v>256</c:v>
                </c:pt>
                <c:pt idx="275">
                  <c:v>256</c:v>
                </c:pt>
                <c:pt idx="276">
                  <c:v>256</c:v>
                </c:pt>
                <c:pt idx="277">
                  <c:v>256</c:v>
                </c:pt>
                <c:pt idx="278">
                  <c:v>255</c:v>
                </c:pt>
                <c:pt idx="279">
                  <c:v>255</c:v>
                </c:pt>
                <c:pt idx="280">
                  <c:v>256</c:v>
                </c:pt>
                <c:pt idx="281">
                  <c:v>255</c:v>
                </c:pt>
                <c:pt idx="282">
                  <c:v>255</c:v>
                </c:pt>
                <c:pt idx="283">
                  <c:v>255</c:v>
                </c:pt>
                <c:pt idx="284">
                  <c:v>256</c:v>
                </c:pt>
                <c:pt idx="285">
                  <c:v>255</c:v>
                </c:pt>
                <c:pt idx="286">
                  <c:v>255</c:v>
                </c:pt>
                <c:pt idx="287">
                  <c:v>255</c:v>
                </c:pt>
                <c:pt idx="288">
                  <c:v>255</c:v>
                </c:pt>
                <c:pt idx="289">
                  <c:v>255</c:v>
                </c:pt>
                <c:pt idx="290">
                  <c:v>255</c:v>
                </c:pt>
                <c:pt idx="291">
                  <c:v>255</c:v>
                </c:pt>
                <c:pt idx="292">
                  <c:v>256</c:v>
                </c:pt>
                <c:pt idx="293">
                  <c:v>255</c:v>
                </c:pt>
                <c:pt idx="294">
                  <c:v>255</c:v>
                </c:pt>
                <c:pt idx="295">
                  <c:v>256</c:v>
                </c:pt>
                <c:pt idx="296">
                  <c:v>255</c:v>
                </c:pt>
                <c:pt idx="297">
                  <c:v>256</c:v>
                </c:pt>
                <c:pt idx="298">
                  <c:v>255</c:v>
                </c:pt>
                <c:pt idx="299">
                  <c:v>255</c:v>
                </c:pt>
                <c:pt idx="300">
                  <c:v>255</c:v>
                </c:pt>
                <c:pt idx="301">
                  <c:v>255</c:v>
                </c:pt>
                <c:pt idx="302">
                  <c:v>255</c:v>
                </c:pt>
                <c:pt idx="303">
                  <c:v>256</c:v>
                </c:pt>
                <c:pt idx="304">
                  <c:v>256</c:v>
                </c:pt>
                <c:pt idx="305">
                  <c:v>256</c:v>
                </c:pt>
                <c:pt idx="306">
                  <c:v>255</c:v>
                </c:pt>
                <c:pt idx="307">
                  <c:v>255</c:v>
                </c:pt>
                <c:pt idx="308">
                  <c:v>255</c:v>
                </c:pt>
                <c:pt idx="309">
                  <c:v>255</c:v>
                </c:pt>
                <c:pt idx="310">
                  <c:v>255</c:v>
                </c:pt>
                <c:pt idx="311">
                  <c:v>256</c:v>
                </c:pt>
                <c:pt idx="312">
                  <c:v>255</c:v>
                </c:pt>
                <c:pt idx="313">
                  <c:v>255</c:v>
                </c:pt>
                <c:pt idx="314">
                  <c:v>255</c:v>
                </c:pt>
                <c:pt idx="315">
                  <c:v>255</c:v>
                </c:pt>
                <c:pt idx="316">
                  <c:v>255</c:v>
                </c:pt>
                <c:pt idx="317">
                  <c:v>255</c:v>
                </c:pt>
                <c:pt idx="318">
                  <c:v>255</c:v>
                </c:pt>
                <c:pt idx="319">
                  <c:v>256</c:v>
                </c:pt>
                <c:pt idx="320">
                  <c:v>255</c:v>
                </c:pt>
                <c:pt idx="321">
                  <c:v>255</c:v>
                </c:pt>
                <c:pt idx="322">
                  <c:v>255</c:v>
                </c:pt>
                <c:pt idx="323">
                  <c:v>255</c:v>
                </c:pt>
                <c:pt idx="324">
                  <c:v>255</c:v>
                </c:pt>
                <c:pt idx="325">
                  <c:v>256</c:v>
                </c:pt>
                <c:pt idx="326">
                  <c:v>255</c:v>
                </c:pt>
                <c:pt idx="327">
                  <c:v>256</c:v>
                </c:pt>
                <c:pt idx="328">
                  <c:v>255</c:v>
                </c:pt>
                <c:pt idx="329">
                  <c:v>255</c:v>
                </c:pt>
                <c:pt idx="330">
                  <c:v>255</c:v>
                </c:pt>
                <c:pt idx="331">
                  <c:v>255</c:v>
                </c:pt>
                <c:pt idx="332">
                  <c:v>255</c:v>
                </c:pt>
                <c:pt idx="333">
                  <c:v>256</c:v>
                </c:pt>
                <c:pt idx="334">
                  <c:v>255</c:v>
                </c:pt>
                <c:pt idx="335">
                  <c:v>256</c:v>
                </c:pt>
                <c:pt idx="336">
                  <c:v>255</c:v>
                </c:pt>
                <c:pt idx="337">
                  <c:v>255</c:v>
                </c:pt>
                <c:pt idx="338">
                  <c:v>256</c:v>
                </c:pt>
                <c:pt idx="339">
                  <c:v>255</c:v>
                </c:pt>
                <c:pt idx="340">
                  <c:v>255</c:v>
                </c:pt>
                <c:pt idx="341">
                  <c:v>255</c:v>
                </c:pt>
                <c:pt idx="342">
                  <c:v>255</c:v>
                </c:pt>
                <c:pt idx="343">
                  <c:v>255</c:v>
                </c:pt>
                <c:pt idx="344">
                  <c:v>255</c:v>
                </c:pt>
                <c:pt idx="345">
                  <c:v>255</c:v>
                </c:pt>
                <c:pt idx="346">
                  <c:v>256</c:v>
                </c:pt>
                <c:pt idx="347">
                  <c:v>255</c:v>
                </c:pt>
                <c:pt idx="348">
                  <c:v>255</c:v>
                </c:pt>
                <c:pt idx="349">
                  <c:v>255</c:v>
                </c:pt>
                <c:pt idx="350">
                  <c:v>256</c:v>
                </c:pt>
                <c:pt idx="351">
                  <c:v>255</c:v>
                </c:pt>
                <c:pt idx="352">
                  <c:v>255</c:v>
                </c:pt>
                <c:pt idx="353">
                  <c:v>256</c:v>
                </c:pt>
                <c:pt idx="354">
                  <c:v>256</c:v>
                </c:pt>
                <c:pt idx="355">
                  <c:v>256</c:v>
                </c:pt>
                <c:pt idx="356">
                  <c:v>256</c:v>
                </c:pt>
                <c:pt idx="357">
                  <c:v>255</c:v>
                </c:pt>
                <c:pt idx="358">
                  <c:v>255</c:v>
                </c:pt>
                <c:pt idx="359">
                  <c:v>256</c:v>
                </c:pt>
              </c:numCache>
            </c:numRef>
          </c:yVal>
          <c:smooth val="1"/>
          <c:extLst>
            <c:ext xmlns:c16="http://schemas.microsoft.com/office/drawing/2014/chart" uri="{C3380CC4-5D6E-409C-BE32-E72D297353CC}">
              <c16:uniqueId val="{00000000-3523-4D8E-A5B7-9E370FF565D3}"/>
            </c:ext>
          </c:extLst>
        </c:ser>
        <c:ser>
          <c:idx val="2"/>
          <c:order val="1"/>
          <c:tx>
            <c:v>160 pixel (x)</c:v>
          </c:tx>
          <c:spPr>
            <a:ln w="12699" cap="rnd">
              <a:solidFill>
                <a:schemeClr val="accent1"/>
              </a:solidFill>
              <a:round/>
            </a:ln>
            <a:effectLst/>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Genap!$D$3:$D$362</c:f>
              <c:numCache>
                <c:formatCode>General</c:formatCode>
                <c:ptCount val="360"/>
                <c:pt idx="0">
                  <c:v>255</c:v>
                </c:pt>
                <c:pt idx="1">
                  <c:v>256</c:v>
                </c:pt>
                <c:pt idx="2">
                  <c:v>255</c:v>
                </c:pt>
                <c:pt idx="3">
                  <c:v>255</c:v>
                </c:pt>
                <c:pt idx="4">
                  <c:v>256</c:v>
                </c:pt>
                <c:pt idx="5">
                  <c:v>256</c:v>
                </c:pt>
                <c:pt idx="6">
                  <c:v>256</c:v>
                </c:pt>
                <c:pt idx="7">
                  <c:v>256</c:v>
                </c:pt>
                <c:pt idx="8">
                  <c:v>255</c:v>
                </c:pt>
                <c:pt idx="9">
                  <c:v>255</c:v>
                </c:pt>
                <c:pt idx="10">
                  <c:v>256</c:v>
                </c:pt>
                <c:pt idx="11">
                  <c:v>255</c:v>
                </c:pt>
                <c:pt idx="12">
                  <c:v>256</c:v>
                </c:pt>
                <c:pt idx="13">
                  <c:v>255</c:v>
                </c:pt>
                <c:pt idx="14">
                  <c:v>256</c:v>
                </c:pt>
                <c:pt idx="15">
                  <c:v>256</c:v>
                </c:pt>
                <c:pt idx="16">
                  <c:v>255</c:v>
                </c:pt>
                <c:pt idx="17">
                  <c:v>255</c:v>
                </c:pt>
                <c:pt idx="18">
                  <c:v>256</c:v>
                </c:pt>
                <c:pt idx="19">
                  <c:v>256</c:v>
                </c:pt>
                <c:pt idx="20">
                  <c:v>256</c:v>
                </c:pt>
                <c:pt idx="21">
                  <c:v>255</c:v>
                </c:pt>
                <c:pt idx="22">
                  <c:v>256</c:v>
                </c:pt>
                <c:pt idx="23">
                  <c:v>256</c:v>
                </c:pt>
                <c:pt idx="24">
                  <c:v>255</c:v>
                </c:pt>
                <c:pt idx="25">
                  <c:v>256</c:v>
                </c:pt>
                <c:pt idx="26">
                  <c:v>256</c:v>
                </c:pt>
                <c:pt idx="27">
                  <c:v>256</c:v>
                </c:pt>
                <c:pt idx="28">
                  <c:v>256</c:v>
                </c:pt>
                <c:pt idx="29">
                  <c:v>255</c:v>
                </c:pt>
                <c:pt idx="30">
                  <c:v>255</c:v>
                </c:pt>
                <c:pt idx="31">
                  <c:v>256</c:v>
                </c:pt>
                <c:pt idx="32">
                  <c:v>255</c:v>
                </c:pt>
                <c:pt idx="33">
                  <c:v>256</c:v>
                </c:pt>
                <c:pt idx="34">
                  <c:v>256</c:v>
                </c:pt>
                <c:pt idx="35">
                  <c:v>256</c:v>
                </c:pt>
                <c:pt idx="36">
                  <c:v>256</c:v>
                </c:pt>
                <c:pt idx="37">
                  <c:v>256</c:v>
                </c:pt>
                <c:pt idx="38">
                  <c:v>256</c:v>
                </c:pt>
                <c:pt idx="39">
                  <c:v>256</c:v>
                </c:pt>
                <c:pt idx="40">
                  <c:v>255</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257</c:v>
                </c:pt>
                <c:pt idx="57">
                  <c:v>256</c:v>
                </c:pt>
                <c:pt idx="58">
                  <c:v>256</c:v>
                </c:pt>
                <c:pt idx="59">
                  <c:v>256</c:v>
                </c:pt>
                <c:pt idx="60">
                  <c:v>256</c:v>
                </c:pt>
                <c:pt idx="61">
                  <c:v>256</c:v>
                </c:pt>
                <c:pt idx="62">
                  <c:v>256</c:v>
                </c:pt>
                <c:pt idx="63">
                  <c:v>256</c:v>
                </c:pt>
                <c:pt idx="64">
                  <c:v>256</c:v>
                </c:pt>
                <c:pt idx="65">
                  <c:v>256</c:v>
                </c:pt>
                <c:pt idx="66">
                  <c:v>256</c:v>
                </c:pt>
                <c:pt idx="67">
                  <c:v>256</c:v>
                </c:pt>
                <c:pt idx="68">
                  <c:v>256</c:v>
                </c:pt>
                <c:pt idx="69">
                  <c:v>256</c:v>
                </c:pt>
                <c:pt idx="70">
                  <c:v>257</c:v>
                </c:pt>
                <c:pt idx="71">
                  <c:v>256</c:v>
                </c:pt>
                <c:pt idx="72">
                  <c:v>257</c:v>
                </c:pt>
                <c:pt idx="73">
                  <c:v>256</c:v>
                </c:pt>
                <c:pt idx="74">
                  <c:v>256</c:v>
                </c:pt>
                <c:pt idx="75">
                  <c:v>257</c:v>
                </c:pt>
                <c:pt idx="76">
                  <c:v>257</c:v>
                </c:pt>
                <c:pt idx="77">
                  <c:v>256</c:v>
                </c:pt>
                <c:pt idx="78">
                  <c:v>257</c:v>
                </c:pt>
                <c:pt idx="79">
                  <c:v>256</c:v>
                </c:pt>
                <c:pt idx="80">
                  <c:v>257</c:v>
                </c:pt>
                <c:pt idx="81">
                  <c:v>256</c:v>
                </c:pt>
                <c:pt idx="82">
                  <c:v>256</c:v>
                </c:pt>
                <c:pt idx="83">
                  <c:v>257</c:v>
                </c:pt>
                <c:pt idx="84">
                  <c:v>257</c:v>
                </c:pt>
                <c:pt idx="85">
                  <c:v>256</c:v>
                </c:pt>
                <c:pt idx="86">
                  <c:v>257</c:v>
                </c:pt>
                <c:pt idx="87">
                  <c:v>256</c:v>
                </c:pt>
                <c:pt idx="88">
                  <c:v>256</c:v>
                </c:pt>
                <c:pt idx="89">
                  <c:v>257</c:v>
                </c:pt>
                <c:pt idx="90">
                  <c:v>256</c:v>
                </c:pt>
                <c:pt idx="91">
                  <c:v>257</c:v>
                </c:pt>
                <c:pt idx="92">
                  <c:v>256</c:v>
                </c:pt>
                <c:pt idx="93">
                  <c:v>256</c:v>
                </c:pt>
                <c:pt idx="94">
                  <c:v>257</c:v>
                </c:pt>
                <c:pt idx="95">
                  <c:v>257</c:v>
                </c:pt>
                <c:pt idx="96">
                  <c:v>257</c:v>
                </c:pt>
                <c:pt idx="97">
                  <c:v>257</c:v>
                </c:pt>
                <c:pt idx="98">
                  <c:v>256</c:v>
                </c:pt>
                <c:pt idx="99">
                  <c:v>256</c:v>
                </c:pt>
                <c:pt idx="100">
                  <c:v>257</c:v>
                </c:pt>
                <c:pt idx="101">
                  <c:v>256</c:v>
                </c:pt>
                <c:pt idx="102">
                  <c:v>257</c:v>
                </c:pt>
                <c:pt idx="103">
                  <c:v>256</c:v>
                </c:pt>
                <c:pt idx="104">
                  <c:v>257</c:v>
                </c:pt>
                <c:pt idx="105">
                  <c:v>257</c:v>
                </c:pt>
                <c:pt idx="106">
                  <c:v>256</c:v>
                </c:pt>
                <c:pt idx="107">
                  <c:v>256</c:v>
                </c:pt>
                <c:pt idx="108">
                  <c:v>257</c:v>
                </c:pt>
                <c:pt idx="109">
                  <c:v>257</c:v>
                </c:pt>
                <c:pt idx="110">
                  <c:v>257</c:v>
                </c:pt>
                <c:pt idx="111">
                  <c:v>256</c:v>
                </c:pt>
                <c:pt idx="112">
                  <c:v>257</c:v>
                </c:pt>
                <c:pt idx="113">
                  <c:v>256</c:v>
                </c:pt>
                <c:pt idx="114">
                  <c:v>256</c:v>
                </c:pt>
                <c:pt idx="115">
                  <c:v>257</c:v>
                </c:pt>
                <c:pt idx="116">
                  <c:v>257</c:v>
                </c:pt>
                <c:pt idx="117">
                  <c:v>257</c:v>
                </c:pt>
                <c:pt idx="118">
                  <c:v>257</c:v>
                </c:pt>
                <c:pt idx="119">
                  <c:v>256</c:v>
                </c:pt>
                <c:pt idx="120">
                  <c:v>256</c:v>
                </c:pt>
                <c:pt idx="121">
                  <c:v>257</c:v>
                </c:pt>
                <c:pt idx="122">
                  <c:v>256</c:v>
                </c:pt>
                <c:pt idx="123">
                  <c:v>257</c:v>
                </c:pt>
                <c:pt idx="124">
                  <c:v>257</c:v>
                </c:pt>
                <c:pt idx="125">
                  <c:v>257</c:v>
                </c:pt>
                <c:pt idx="126">
                  <c:v>256</c:v>
                </c:pt>
                <c:pt idx="127">
                  <c:v>257</c:v>
                </c:pt>
                <c:pt idx="128">
                  <c:v>257</c:v>
                </c:pt>
                <c:pt idx="129">
                  <c:v>257</c:v>
                </c:pt>
                <c:pt idx="130">
                  <c:v>256</c:v>
                </c:pt>
                <c:pt idx="131">
                  <c:v>257</c:v>
                </c:pt>
                <c:pt idx="132">
                  <c:v>257</c:v>
                </c:pt>
                <c:pt idx="133">
                  <c:v>256</c:v>
                </c:pt>
                <c:pt idx="134">
                  <c:v>256</c:v>
                </c:pt>
                <c:pt idx="135">
                  <c:v>256</c:v>
                </c:pt>
                <c:pt idx="136">
                  <c:v>256</c:v>
                </c:pt>
                <c:pt idx="137">
                  <c:v>256</c:v>
                </c:pt>
                <c:pt idx="138">
                  <c:v>257</c:v>
                </c:pt>
                <c:pt idx="139">
                  <c:v>257</c:v>
                </c:pt>
                <c:pt idx="140">
                  <c:v>256</c:v>
                </c:pt>
                <c:pt idx="141">
                  <c:v>257</c:v>
                </c:pt>
                <c:pt idx="142">
                  <c:v>257</c:v>
                </c:pt>
                <c:pt idx="143">
                  <c:v>257</c:v>
                </c:pt>
                <c:pt idx="144">
                  <c:v>256</c:v>
                </c:pt>
                <c:pt idx="145">
                  <c:v>257</c:v>
                </c:pt>
                <c:pt idx="146">
                  <c:v>257</c:v>
                </c:pt>
                <c:pt idx="147">
                  <c:v>257</c:v>
                </c:pt>
                <c:pt idx="148">
                  <c:v>256</c:v>
                </c:pt>
                <c:pt idx="149">
                  <c:v>257</c:v>
                </c:pt>
                <c:pt idx="150">
                  <c:v>256</c:v>
                </c:pt>
                <c:pt idx="151">
                  <c:v>256</c:v>
                </c:pt>
                <c:pt idx="152">
                  <c:v>257</c:v>
                </c:pt>
                <c:pt idx="153">
                  <c:v>257</c:v>
                </c:pt>
                <c:pt idx="154">
                  <c:v>257</c:v>
                </c:pt>
                <c:pt idx="155">
                  <c:v>257</c:v>
                </c:pt>
                <c:pt idx="156">
                  <c:v>256</c:v>
                </c:pt>
                <c:pt idx="157">
                  <c:v>256</c:v>
                </c:pt>
                <c:pt idx="158">
                  <c:v>257</c:v>
                </c:pt>
                <c:pt idx="159">
                  <c:v>256</c:v>
                </c:pt>
                <c:pt idx="160">
                  <c:v>257</c:v>
                </c:pt>
                <c:pt idx="161">
                  <c:v>257</c:v>
                </c:pt>
                <c:pt idx="162">
                  <c:v>257</c:v>
                </c:pt>
                <c:pt idx="163">
                  <c:v>256</c:v>
                </c:pt>
                <c:pt idx="164">
                  <c:v>256</c:v>
                </c:pt>
                <c:pt idx="165">
                  <c:v>257</c:v>
                </c:pt>
                <c:pt idx="166">
                  <c:v>257</c:v>
                </c:pt>
                <c:pt idx="167">
                  <c:v>256</c:v>
                </c:pt>
                <c:pt idx="168">
                  <c:v>257</c:v>
                </c:pt>
                <c:pt idx="169">
                  <c:v>256</c:v>
                </c:pt>
                <c:pt idx="170">
                  <c:v>257</c:v>
                </c:pt>
                <c:pt idx="171">
                  <c:v>256</c:v>
                </c:pt>
                <c:pt idx="172">
                  <c:v>256</c:v>
                </c:pt>
                <c:pt idx="173">
                  <c:v>257</c:v>
                </c:pt>
                <c:pt idx="174">
                  <c:v>257</c:v>
                </c:pt>
                <c:pt idx="175">
                  <c:v>257</c:v>
                </c:pt>
                <c:pt idx="176">
                  <c:v>257</c:v>
                </c:pt>
                <c:pt idx="177">
                  <c:v>256</c:v>
                </c:pt>
                <c:pt idx="178">
                  <c:v>256</c:v>
                </c:pt>
                <c:pt idx="179">
                  <c:v>257</c:v>
                </c:pt>
                <c:pt idx="180">
                  <c:v>256</c:v>
                </c:pt>
                <c:pt idx="181">
                  <c:v>257</c:v>
                </c:pt>
                <c:pt idx="182">
                  <c:v>256</c:v>
                </c:pt>
                <c:pt idx="183">
                  <c:v>256</c:v>
                </c:pt>
                <c:pt idx="184">
                  <c:v>257</c:v>
                </c:pt>
                <c:pt idx="185">
                  <c:v>256</c:v>
                </c:pt>
                <c:pt idx="186">
                  <c:v>257</c:v>
                </c:pt>
                <c:pt idx="187">
                  <c:v>257</c:v>
                </c:pt>
                <c:pt idx="188">
                  <c:v>256</c:v>
                </c:pt>
                <c:pt idx="189">
                  <c:v>256</c:v>
                </c:pt>
                <c:pt idx="190">
                  <c:v>257</c:v>
                </c:pt>
                <c:pt idx="191">
                  <c:v>256</c:v>
                </c:pt>
                <c:pt idx="192">
                  <c:v>257</c:v>
                </c:pt>
                <c:pt idx="193">
                  <c:v>256</c:v>
                </c:pt>
                <c:pt idx="194">
                  <c:v>257</c:v>
                </c:pt>
                <c:pt idx="195">
                  <c:v>257</c:v>
                </c:pt>
                <c:pt idx="196">
                  <c:v>256</c:v>
                </c:pt>
                <c:pt idx="197">
                  <c:v>256</c:v>
                </c:pt>
                <c:pt idx="198">
                  <c:v>257</c:v>
                </c:pt>
                <c:pt idx="199">
                  <c:v>256</c:v>
                </c:pt>
                <c:pt idx="200">
                  <c:v>257</c:v>
                </c:pt>
                <c:pt idx="201">
                  <c:v>256</c:v>
                </c:pt>
                <c:pt idx="202">
                  <c:v>256</c:v>
                </c:pt>
                <c:pt idx="203">
                  <c:v>256</c:v>
                </c:pt>
                <c:pt idx="204">
                  <c:v>256</c:v>
                </c:pt>
                <c:pt idx="205">
                  <c:v>256</c:v>
                </c:pt>
                <c:pt idx="206">
                  <c:v>256</c:v>
                </c:pt>
                <c:pt idx="207">
                  <c:v>256</c:v>
                </c:pt>
                <c:pt idx="208">
                  <c:v>256</c:v>
                </c:pt>
                <c:pt idx="209">
                  <c:v>256</c:v>
                </c:pt>
                <c:pt idx="210">
                  <c:v>256</c:v>
                </c:pt>
                <c:pt idx="211">
                  <c:v>256</c:v>
                </c:pt>
                <c:pt idx="212">
                  <c:v>256</c:v>
                </c:pt>
                <c:pt idx="213">
                  <c:v>256</c:v>
                </c:pt>
                <c:pt idx="214">
                  <c:v>257</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255</c:v>
                </c:pt>
                <c:pt idx="231">
                  <c:v>256</c:v>
                </c:pt>
                <c:pt idx="232">
                  <c:v>256</c:v>
                </c:pt>
                <c:pt idx="233">
                  <c:v>256</c:v>
                </c:pt>
                <c:pt idx="234">
                  <c:v>256</c:v>
                </c:pt>
                <c:pt idx="235">
                  <c:v>256</c:v>
                </c:pt>
                <c:pt idx="236">
                  <c:v>256</c:v>
                </c:pt>
                <c:pt idx="237">
                  <c:v>256</c:v>
                </c:pt>
                <c:pt idx="238">
                  <c:v>255</c:v>
                </c:pt>
                <c:pt idx="239">
                  <c:v>256</c:v>
                </c:pt>
                <c:pt idx="240">
                  <c:v>255</c:v>
                </c:pt>
                <c:pt idx="241">
                  <c:v>255</c:v>
                </c:pt>
                <c:pt idx="242">
                  <c:v>256</c:v>
                </c:pt>
                <c:pt idx="243">
                  <c:v>256</c:v>
                </c:pt>
                <c:pt idx="244">
                  <c:v>256</c:v>
                </c:pt>
                <c:pt idx="245">
                  <c:v>256</c:v>
                </c:pt>
                <c:pt idx="246">
                  <c:v>255</c:v>
                </c:pt>
                <c:pt idx="247">
                  <c:v>256</c:v>
                </c:pt>
                <c:pt idx="248">
                  <c:v>256</c:v>
                </c:pt>
                <c:pt idx="249">
                  <c:v>255</c:v>
                </c:pt>
                <c:pt idx="250">
                  <c:v>256</c:v>
                </c:pt>
                <c:pt idx="251">
                  <c:v>256</c:v>
                </c:pt>
                <c:pt idx="252">
                  <c:v>256</c:v>
                </c:pt>
                <c:pt idx="253">
                  <c:v>255</c:v>
                </c:pt>
                <c:pt idx="254">
                  <c:v>255</c:v>
                </c:pt>
                <c:pt idx="255">
                  <c:v>256</c:v>
                </c:pt>
                <c:pt idx="256">
                  <c:v>256</c:v>
                </c:pt>
                <c:pt idx="257">
                  <c:v>255</c:v>
                </c:pt>
                <c:pt idx="258">
                  <c:v>256</c:v>
                </c:pt>
                <c:pt idx="259">
                  <c:v>255</c:v>
                </c:pt>
                <c:pt idx="260">
                  <c:v>256</c:v>
                </c:pt>
                <c:pt idx="261">
                  <c:v>255</c:v>
                </c:pt>
                <c:pt idx="262">
                  <c:v>255</c:v>
                </c:pt>
                <c:pt idx="263">
                  <c:v>256</c:v>
                </c:pt>
                <c:pt idx="264">
                  <c:v>256</c:v>
                </c:pt>
                <c:pt idx="265">
                  <c:v>256</c:v>
                </c:pt>
                <c:pt idx="266">
                  <c:v>256</c:v>
                </c:pt>
                <c:pt idx="267">
                  <c:v>255</c:v>
                </c:pt>
                <c:pt idx="268">
                  <c:v>255</c:v>
                </c:pt>
                <c:pt idx="269">
                  <c:v>256</c:v>
                </c:pt>
                <c:pt idx="270">
                  <c:v>255</c:v>
                </c:pt>
                <c:pt idx="271">
                  <c:v>256</c:v>
                </c:pt>
                <c:pt idx="272">
                  <c:v>255</c:v>
                </c:pt>
                <c:pt idx="273">
                  <c:v>255</c:v>
                </c:pt>
                <c:pt idx="274">
                  <c:v>256</c:v>
                </c:pt>
                <c:pt idx="275">
                  <c:v>256</c:v>
                </c:pt>
                <c:pt idx="276">
                  <c:v>256</c:v>
                </c:pt>
                <c:pt idx="277">
                  <c:v>256</c:v>
                </c:pt>
                <c:pt idx="278">
                  <c:v>255</c:v>
                </c:pt>
                <c:pt idx="279">
                  <c:v>255</c:v>
                </c:pt>
                <c:pt idx="280">
                  <c:v>256</c:v>
                </c:pt>
                <c:pt idx="281">
                  <c:v>255</c:v>
                </c:pt>
                <c:pt idx="282">
                  <c:v>256</c:v>
                </c:pt>
                <c:pt idx="283">
                  <c:v>255</c:v>
                </c:pt>
                <c:pt idx="284">
                  <c:v>256</c:v>
                </c:pt>
                <c:pt idx="285">
                  <c:v>256</c:v>
                </c:pt>
                <c:pt idx="286">
                  <c:v>255</c:v>
                </c:pt>
                <c:pt idx="287">
                  <c:v>255</c:v>
                </c:pt>
                <c:pt idx="288">
                  <c:v>255</c:v>
                </c:pt>
                <c:pt idx="289">
                  <c:v>256</c:v>
                </c:pt>
                <c:pt idx="290">
                  <c:v>255</c:v>
                </c:pt>
                <c:pt idx="291">
                  <c:v>255</c:v>
                </c:pt>
                <c:pt idx="292">
                  <c:v>256</c:v>
                </c:pt>
                <c:pt idx="293">
                  <c:v>255</c:v>
                </c:pt>
                <c:pt idx="294">
                  <c:v>255</c:v>
                </c:pt>
                <c:pt idx="295">
                  <c:v>255</c:v>
                </c:pt>
                <c:pt idx="296">
                  <c:v>255</c:v>
                </c:pt>
                <c:pt idx="297">
                  <c:v>255</c:v>
                </c:pt>
                <c:pt idx="298">
                  <c:v>255</c:v>
                </c:pt>
                <c:pt idx="299">
                  <c:v>255</c:v>
                </c:pt>
                <c:pt idx="300">
                  <c:v>255</c:v>
                </c:pt>
                <c:pt idx="301">
                  <c:v>255</c:v>
                </c:pt>
                <c:pt idx="302">
                  <c:v>255</c:v>
                </c:pt>
                <c:pt idx="303">
                  <c:v>256</c:v>
                </c:pt>
                <c:pt idx="304">
                  <c:v>255</c:v>
                </c:pt>
                <c:pt idx="305">
                  <c:v>256</c:v>
                </c:pt>
                <c:pt idx="306">
                  <c:v>255</c:v>
                </c:pt>
                <c:pt idx="307">
                  <c:v>255</c:v>
                </c:pt>
                <c:pt idx="308">
                  <c:v>256</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256</c:v>
                </c:pt>
                <c:pt idx="323">
                  <c:v>255</c:v>
                </c:pt>
                <c:pt idx="324">
                  <c:v>255</c:v>
                </c:pt>
                <c:pt idx="325">
                  <c:v>256</c:v>
                </c:pt>
                <c:pt idx="326">
                  <c:v>255</c:v>
                </c:pt>
                <c:pt idx="327">
                  <c:v>256</c:v>
                </c:pt>
                <c:pt idx="328">
                  <c:v>255</c:v>
                </c:pt>
                <c:pt idx="329">
                  <c:v>255</c:v>
                </c:pt>
                <c:pt idx="330">
                  <c:v>255</c:v>
                </c:pt>
                <c:pt idx="331">
                  <c:v>255</c:v>
                </c:pt>
                <c:pt idx="332">
                  <c:v>255</c:v>
                </c:pt>
                <c:pt idx="333">
                  <c:v>255</c:v>
                </c:pt>
                <c:pt idx="334">
                  <c:v>255</c:v>
                </c:pt>
                <c:pt idx="335">
                  <c:v>255</c:v>
                </c:pt>
                <c:pt idx="336">
                  <c:v>255</c:v>
                </c:pt>
                <c:pt idx="337">
                  <c:v>255</c:v>
                </c:pt>
                <c:pt idx="338">
                  <c:v>256</c:v>
                </c:pt>
                <c:pt idx="339">
                  <c:v>255</c:v>
                </c:pt>
                <c:pt idx="340">
                  <c:v>255</c:v>
                </c:pt>
                <c:pt idx="341">
                  <c:v>256</c:v>
                </c:pt>
                <c:pt idx="342">
                  <c:v>255</c:v>
                </c:pt>
                <c:pt idx="343">
                  <c:v>255</c:v>
                </c:pt>
                <c:pt idx="344">
                  <c:v>255</c:v>
                </c:pt>
                <c:pt idx="345">
                  <c:v>256</c:v>
                </c:pt>
                <c:pt idx="346">
                  <c:v>256</c:v>
                </c:pt>
                <c:pt idx="347">
                  <c:v>255</c:v>
                </c:pt>
                <c:pt idx="348">
                  <c:v>256</c:v>
                </c:pt>
                <c:pt idx="349">
                  <c:v>255</c:v>
                </c:pt>
                <c:pt idx="350">
                  <c:v>256</c:v>
                </c:pt>
                <c:pt idx="351">
                  <c:v>255</c:v>
                </c:pt>
                <c:pt idx="352">
                  <c:v>255</c:v>
                </c:pt>
                <c:pt idx="353">
                  <c:v>256</c:v>
                </c:pt>
                <c:pt idx="354">
                  <c:v>256</c:v>
                </c:pt>
                <c:pt idx="355">
                  <c:v>256</c:v>
                </c:pt>
                <c:pt idx="356">
                  <c:v>256</c:v>
                </c:pt>
                <c:pt idx="357">
                  <c:v>255</c:v>
                </c:pt>
                <c:pt idx="358">
                  <c:v>255</c:v>
                </c:pt>
                <c:pt idx="359">
                  <c:v>256</c:v>
                </c:pt>
              </c:numCache>
            </c:numRef>
          </c:yVal>
          <c:smooth val="1"/>
          <c:extLst>
            <c:ext xmlns:c16="http://schemas.microsoft.com/office/drawing/2014/chart" uri="{C3380CC4-5D6E-409C-BE32-E72D297353CC}">
              <c16:uniqueId val="{00000001-3523-4D8E-A5B7-9E370FF565D3}"/>
            </c:ext>
          </c:extLst>
        </c:ser>
        <c:ser>
          <c:idx val="4"/>
          <c:order val="2"/>
          <c:tx>
            <c:v>250 pixel (x)</c:v>
          </c:tx>
          <c:spPr>
            <a:ln w="12699" cap="rnd">
              <a:solidFill>
                <a:srgbClr val="FFC000"/>
              </a:solidFill>
              <a:round/>
            </a:ln>
            <a:effectLst/>
          </c:spPr>
          <c:marker>
            <c:symbol val="none"/>
          </c:marker>
          <c:xVal>
            <c:numRef>
              <c:f>Genap!$A$3:$A$362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Genap!$F$3:$F$362</c:f>
              <c:numCache>
                <c:formatCode>General</c:formatCode>
                <c:ptCount val="360"/>
                <c:pt idx="0">
                  <c:v>255</c:v>
                </c:pt>
                <c:pt idx="1">
                  <c:v>256</c:v>
                </c:pt>
                <c:pt idx="2">
                  <c:v>255</c:v>
                </c:pt>
                <c:pt idx="3">
                  <c:v>255</c:v>
                </c:pt>
                <c:pt idx="4">
                  <c:v>256</c:v>
                </c:pt>
                <c:pt idx="5">
                  <c:v>256</c:v>
                </c:pt>
                <c:pt idx="6">
                  <c:v>256</c:v>
                </c:pt>
                <c:pt idx="7">
                  <c:v>256</c:v>
                </c:pt>
                <c:pt idx="8">
                  <c:v>255</c:v>
                </c:pt>
                <c:pt idx="9">
                  <c:v>255</c:v>
                </c:pt>
                <c:pt idx="10">
                  <c:v>256</c:v>
                </c:pt>
                <c:pt idx="11">
                  <c:v>255</c:v>
                </c:pt>
                <c:pt idx="12">
                  <c:v>256</c:v>
                </c:pt>
                <c:pt idx="13">
                  <c:v>256</c:v>
                </c:pt>
                <c:pt idx="14">
                  <c:v>256</c:v>
                </c:pt>
                <c:pt idx="15">
                  <c:v>256</c:v>
                </c:pt>
                <c:pt idx="16">
                  <c:v>256</c:v>
                </c:pt>
                <c:pt idx="17">
                  <c:v>255</c:v>
                </c:pt>
                <c:pt idx="18">
                  <c:v>256</c:v>
                </c:pt>
                <c:pt idx="19">
                  <c:v>256</c:v>
                </c:pt>
                <c:pt idx="20">
                  <c:v>256</c:v>
                </c:pt>
                <c:pt idx="21">
                  <c:v>255</c:v>
                </c:pt>
                <c:pt idx="22">
                  <c:v>256</c:v>
                </c:pt>
                <c:pt idx="23">
                  <c:v>256</c:v>
                </c:pt>
                <c:pt idx="24">
                  <c:v>256</c:v>
                </c:pt>
                <c:pt idx="25">
                  <c:v>256</c:v>
                </c:pt>
                <c:pt idx="26">
                  <c:v>256</c:v>
                </c:pt>
                <c:pt idx="27">
                  <c:v>256</c:v>
                </c:pt>
                <c:pt idx="28">
                  <c:v>256</c:v>
                </c:pt>
                <c:pt idx="29">
                  <c:v>256</c:v>
                </c:pt>
                <c:pt idx="30">
                  <c:v>256</c:v>
                </c:pt>
                <c:pt idx="31">
                  <c:v>256</c:v>
                </c:pt>
                <c:pt idx="32">
                  <c:v>256</c:v>
                </c:pt>
                <c:pt idx="33">
                  <c:v>256</c:v>
                </c:pt>
                <c:pt idx="34">
                  <c:v>256</c:v>
                </c:pt>
                <c:pt idx="35">
                  <c:v>256</c:v>
                </c:pt>
                <c:pt idx="36">
                  <c:v>256</c:v>
                </c:pt>
                <c:pt idx="37">
                  <c:v>256</c:v>
                </c:pt>
                <c:pt idx="38">
                  <c:v>256</c:v>
                </c:pt>
                <c:pt idx="39">
                  <c:v>256</c:v>
                </c:pt>
                <c:pt idx="40">
                  <c:v>256</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256</c:v>
                </c:pt>
                <c:pt idx="57">
                  <c:v>256</c:v>
                </c:pt>
                <c:pt idx="58">
                  <c:v>256</c:v>
                </c:pt>
                <c:pt idx="59">
                  <c:v>256</c:v>
                </c:pt>
                <c:pt idx="60">
                  <c:v>256</c:v>
                </c:pt>
                <c:pt idx="61">
                  <c:v>256</c:v>
                </c:pt>
                <c:pt idx="62">
                  <c:v>256</c:v>
                </c:pt>
                <c:pt idx="63">
                  <c:v>256</c:v>
                </c:pt>
                <c:pt idx="64">
                  <c:v>256</c:v>
                </c:pt>
                <c:pt idx="65">
                  <c:v>257</c:v>
                </c:pt>
                <c:pt idx="66">
                  <c:v>256</c:v>
                </c:pt>
                <c:pt idx="67">
                  <c:v>256</c:v>
                </c:pt>
                <c:pt idx="68">
                  <c:v>257</c:v>
                </c:pt>
                <c:pt idx="69">
                  <c:v>256</c:v>
                </c:pt>
                <c:pt idx="70">
                  <c:v>257</c:v>
                </c:pt>
                <c:pt idx="71">
                  <c:v>257</c:v>
                </c:pt>
                <c:pt idx="72">
                  <c:v>257</c:v>
                </c:pt>
                <c:pt idx="73">
                  <c:v>256</c:v>
                </c:pt>
                <c:pt idx="74">
                  <c:v>256</c:v>
                </c:pt>
                <c:pt idx="75">
                  <c:v>257</c:v>
                </c:pt>
                <c:pt idx="76">
                  <c:v>257</c:v>
                </c:pt>
                <c:pt idx="77">
                  <c:v>256</c:v>
                </c:pt>
                <c:pt idx="78">
                  <c:v>257</c:v>
                </c:pt>
                <c:pt idx="79">
                  <c:v>256</c:v>
                </c:pt>
                <c:pt idx="80">
                  <c:v>257</c:v>
                </c:pt>
                <c:pt idx="81">
                  <c:v>256</c:v>
                </c:pt>
                <c:pt idx="82">
                  <c:v>256</c:v>
                </c:pt>
                <c:pt idx="83">
                  <c:v>257</c:v>
                </c:pt>
                <c:pt idx="84">
                  <c:v>257</c:v>
                </c:pt>
                <c:pt idx="85">
                  <c:v>257</c:v>
                </c:pt>
                <c:pt idx="86">
                  <c:v>257</c:v>
                </c:pt>
                <c:pt idx="87">
                  <c:v>256</c:v>
                </c:pt>
                <c:pt idx="88">
                  <c:v>256</c:v>
                </c:pt>
                <c:pt idx="89">
                  <c:v>257</c:v>
                </c:pt>
                <c:pt idx="90">
                  <c:v>256</c:v>
                </c:pt>
                <c:pt idx="91">
                  <c:v>257</c:v>
                </c:pt>
                <c:pt idx="92">
                  <c:v>256</c:v>
                </c:pt>
                <c:pt idx="93">
                  <c:v>256</c:v>
                </c:pt>
                <c:pt idx="94">
                  <c:v>257</c:v>
                </c:pt>
                <c:pt idx="95">
                  <c:v>257</c:v>
                </c:pt>
                <c:pt idx="96">
                  <c:v>257</c:v>
                </c:pt>
                <c:pt idx="97">
                  <c:v>257</c:v>
                </c:pt>
                <c:pt idx="98">
                  <c:v>256</c:v>
                </c:pt>
                <c:pt idx="99">
                  <c:v>256</c:v>
                </c:pt>
                <c:pt idx="100">
                  <c:v>257</c:v>
                </c:pt>
                <c:pt idx="101">
                  <c:v>257</c:v>
                </c:pt>
                <c:pt idx="102">
                  <c:v>257</c:v>
                </c:pt>
                <c:pt idx="103">
                  <c:v>257</c:v>
                </c:pt>
                <c:pt idx="104">
                  <c:v>257</c:v>
                </c:pt>
                <c:pt idx="105">
                  <c:v>257</c:v>
                </c:pt>
                <c:pt idx="106">
                  <c:v>257</c:v>
                </c:pt>
                <c:pt idx="107">
                  <c:v>257</c:v>
                </c:pt>
                <c:pt idx="108">
                  <c:v>257</c:v>
                </c:pt>
                <c:pt idx="109">
                  <c:v>257</c:v>
                </c:pt>
                <c:pt idx="110">
                  <c:v>257</c:v>
                </c:pt>
                <c:pt idx="111">
                  <c:v>257</c:v>
                </c:pt>
                <c:pt idx="112">
                  <c:v>257</c:v>
                </c:pt>
                <c:pt idx="113">
                  <c:v>257</c:v>
                </c:pt>
                <c:pt idx="114">
                  <c:v>256</c:v>
                </c:pt>
                <c:pt idx="115">
                  <c:v>257</c:v>
                </c:pt>
                <c:pt idx="116">
                  <c:v>257</c:v>
                </c:pt>
                <c:pt idx="117">
                  <c:v>257</c:v>
                </c:pt>
                <c:pt idx="118">
                  <c:v>257</c:v>
                </c:pt>
                <c:pt idx="119">
                  <c:v>256</c:v>
                </c:pt>
                <c:pt idx="120">
                  <c:v>256</c:v>
                </c:pt>
                <c:pt idx="121">
                  <c:v>257</c:v>
                </c:pt>
                <c:pt idx="122">
                  <c:v>256</c:v>
                </c:pt>
                <c:pt idx="123">
                  <c:v>257</c:v>
                </c:pt>
                <c:pt idx="124">
                  <c:v>257</c:v>
                </c:pt>
                <c:pt idx="125">
                  <c:v>257</c:v>
                </c:pt>
                <c:pt idx="126">
                  <c:v>256</c:v>
                </c:pt>
                <c:pt idx="127">
                  <c:v>257</c:v>
                </c:pt>
                <c:pt idx="128">
                  <c:v>257</c:v>
                </c:pt>
                <c:pt idx="129">
                  <c:v>257</c:v>
                </c:pt>
                <c:pt idx="130">
                  <c:v>256</c:v>
                </c:pt>
                <c:pt idx="131">
                  <c:v>257</c:v>
                </c:pt>
                <c:pt idx="132">
                  <c:v>257</c:v>
                </c:pt>
                <c:pt idx="133">
                  <c:v>256</c:v>
                </c:pt>
                <c:pt idx="134">
                  <c:v>256</c:v>
                </c:pt>
                <c:pt idx="135">
                  <c:v>256</c:v>
                </c:pt>
                <c:pt idx="136">
                  <c:v>256</c:v>
                </c:pt>
                <c:pt idx="137">
                  <c:v>256</c:v>
                </c:pt>
                <c:pt idx="138">
                  <c:v>257</c:v>
                </c:pt>
                <c:pt idx="139">
                  <c:v>257</c:v>
                </c:pt>
                <c:pt idx="140">
                  <c:v>256</c:v>
                </c:pt>
                <c:pt idx="141">
                  <c:v>257</c:v>
                </c:pt>
                <c:pt idx="142">
                  <c:v>257</c:v>
                </c:pt>
                <c:pt idx="143">
                  <c:v>257</c:v>
                </c:pt>
                <c:pt idx="144">
                  <c:v>256</c:v>
                </c:pt>
                <c:pt idx="145">
                  <c:v>257</c:v>
                </c:pt>
                <c:pt idx="146">
                  <c:v>257</c:v>
                </c:pt>
                <c:pt idx="147">
                  <c:v>257</c:v>
                </c:pt>
                <c:pt idx="148">
                  <c:v>256</c:v>
                </c:pt>
                <c:pt idx="149">
                  <c:v>257</c:v>
                </c:pt>
                <c:pt idx="150">
                  <c:v>256</c:v>
                </c:pt>
                <c:pt idx="151">
                  <c:v>256</c:v>
                </c:pt>
                <c:pt idx="152">
                  <c:v>257</c:v>
                </c:pt>
                <c:pt idx="153">
                  <c:v>257</c:v>
                </c:pt>
                <c:pt idx="154">
                  <c:v>257</c:v>
                </c:pt>
                <c:pt idx="155">
                  <c:v>257</c:v>
                </c:pt>
                <c:pt idx="156">
                  <c:v>256</c:v>
                </c:pt>
                <c:pt idx="157">
                  <c:v>257</c:v>
                </c:pt>
                <c:pt idx="158">
                  <c:v>257</c:v>
                </c:pt>
                <c:pt idx="159">
                  <c:v>256</c:v>
                </c:pt>
                <c:pt idx="160">
                  <c:v>257</c:v>
                </c:pt>
                <c:pt idx="161">
                  <c:v>257</c:v>
                </c:pt>
                <c:pt idx="162">
                  <c:v>257</c:v>
                </c:pt>
                <c:pt idx="163">
                  <c:v>257</c:v>
                </c:pt>
                <c:pt idx="164">
                  <c:v>256</c:v>
                </c:pt>
                <c:pt idx="165">
                  <c:v>257</c:v>
                </c:pt>
                <c:pt idx="166">
                  <c:v>257</c:v>
                </c:pt>
                <c:pt idx="167">
                  <c:v>257</c:v>
                </c:pt>
                <c:pt idx="168">
                  <c:v>257</c:v>
                </c:pt>
                <c:pt idx="169">
                  <c:v>257</c:v>
                </c:pt>
                <c:pt idx="170">
                  <c:v>257</c:v>
                </c:pt>
                <c:pt idx="171">
                  <c:v>256</c:v>
                </c:pt>
                <c:pt idx="172">
                  <c:v>256</c:v>
                </c:pt>
                <c:pt idx="173">
                  <c:v>257</c:v>
                </c:pt>
                <c:pt idx="174">
                  <c:v>257</c:v>
                </c:pt>
                <c:pt idx="175">
                  <c:v>257</c:v>
                </c:pt>
                <c:pt idx="176">
                  <c:v>257</c:v>
                </c:pt>
                <c:pt idx="177">
                  <c:v>256</c:v>
                </c:pt>
                <c:pt idx="178">
                  <c:v>256</c:v>
                </c:pt>
                <c:pt idx="179">
                  <c:v>257</c:v>
                </c:pt>
                <c:pt idx="180">
                  <c:v>256</c:v>
                </c:pt>
                <c:pt idx="181">
                  <c:v>257</c:v>
                </c:pt>
                <c:pt idx="182">
                  <c:v>256</c:v>
                </c:pt>
                <c:pt idx="183">
                  <c:v>256</c:v>
                </c:pt>
                <c:pt idx="184">
                  <c:v>257</c:v>
                </c:pt>
                <c:pt idx="185">
                  <c:v>257</c:v>
                </c:pt>
                <c:pt idx="186">
                  <c:v>257</c:v>
                </c:pt>
                <c:pt idx="187">
                  <c:v>257</c:v>
                </c:pt>
                <c:pt idx="188">
                  <c:v>256</c:v>
                </c:pt>
                <c:pt idx="189">
                  <c:v>256</c:v>
                </c:pt>
                <c:pt idx="190">
                  <c:v>257</c:v>
                </c:pt>
                <c:pt idx="191">
                  <c:v>256</c:v>
                </c:pt>
                <c:pt idx="192">
                  <c:v>257</c:v>
                </c:pt>
                <c:pt idx="193">
                  <c:v>256</c:v>
                </c:pt>
                <c:pt idx="194">
                  <c:v>257</c:v>
                </c:pt>
                <c:pt idx="195">
                  <c:v>257</c:v>
                </c:pt>
                <c:pt idx="196">
                  <c:v>256</c:v>
                </c:pt>
                <c:pt idx="197">
                  <c:v>256</c:v>
                </c:pt>
                <c:pt idx="198">
                  <c:v>257</c:v>
                </c:pt>
                <c:pt idx="199">
                  <c:v>257</c:v>
                </c:pt>
                <c:pt idx="200">
                  <c:v>257</c:v>
                </c:pt>
                <c:pt idx="201">
                  <c:v>256</c:v>
                </c:pt>
                <c:pt idx="202">
                  <c:v>257</c:v>
                </c:pt>
                <c:pt idx="203">
                  <c:v>256</c:v>
                </c:pt>
                <c:pt idx="204">
                  <c:v>256</c:v>
                </c:pt>
                <c:pt idx="205">
                  <c:v>257</c:v>
                </c:pt>
                <c:pt idx="206">
                  <c:v>256</c:v>
                </c:pt>
                <c:pt idx="207">
                  <c:v>256</c:v>
                </c:pt>
                <c:pt idx="208">
                  <c:v>256</c:v>
                </c:pt>
                <c:pt idx="209">
                  <c:v>256</c:v>
                </c:pt>
                <c:pt idx="210">
                  <c:v>256</c:v>
                </c:pt>
                <c:pt idx="211">
                  <c:v>256</c:v>
                </c:pt>
                <c:pt idx="212">
                  <c:v>256</c:v>
                </c:pt>
                <c:pt idx="213">
                  <c:v>256</c:v>
                </c:pt>
                <c:pt idx="214">
                  <c:v>256</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256</c:v>
                </c:pt>
                <c:pt idx="231">
                  <c:v>256</c:v>
                </c:pt>
                <c:pt idx="232">
                  <c:v>256</c:v>
                </c:pt>
                <c:pt idx="233">
                  <c:v>256</c:v>
                </c:pt>
                <c:pt idx="234">
                  <c:v>256</c:v>
                </c:pt>
                <c:pt idx="235">
                  <c:v>256</c:v>
                </c:pt>
                <c:pt idx="236">
                  <c:v>256</c:v>
                </c:pt>
                <c:pt idx="237">
                  <c:v>256</c:v>
                </c:pt>
                <c:pt idx="238">
                  <c:v>256</c:v>
                </c:pt>
                <c:pt idx="239">
                  <c:v>256</c:v>
                </c:pt>
                <c:pt idx="240">
                  <c:v>255</c:v>
                </c:pt>
                <c:pt idx="241">
                  <c:v>256</c:v>
                </c:pt>
                <c:pt idx="242">
                  <c:v>256</c:v>
                </c:pt>
                <c:pt idx="243">
                  <c:v>256</c:v>
                </c:pt>
                <c:pt idx="244">
                  <c:v>256</c:v>
                </c:pt>
                <c:pt idx="245">
                  <c:v>256</c:v>
                </c:pt>
                <c:pt idx="246">
                  <c:v>256</c:v>
                </c:pt>
                <c:pt idx="247">
                  <c:v>256</c:v>
                </c:pt>
                <c:pt idx="248">
                  <c:v>256</c:v>
                </c:pt>
                <c:pt idx="249">
                  <c:v>256</c:v>
                </c:pt>
                <c:pt idx="250">
                  <c:v>256</c:v>
                </c:pt>
                <c:pt idx="251">
                  <c:v>256</c:v>
                </c:pt>
                <c:pt idx="252">
                  <c:v>256</c:v>
                </c:pt>
                <c:pt idx="253">
                  <c:v>256</c:v>
                </c:pt>
                <c:pt idx="254">
                  <c:v>256</c:v>
                </c:pt>
                <c:pt idx="255">
                  <c:v>256</c:v>
                </c:pt>
                <c:pt idx="256">
                  <c:v>256</c:v>
                </c:pt>
                <c:pt idx="257">
                  <c:v>256</c:v>
                </c:pt>
                <c:pt idx="258">
                  <c:v>256</c:v>
                </c:pt>
                <c:pt idx="259">
                  <c:v>255</c:v>
                </c:pt>
                <c:pt idx="260">
                  <c:v>256</c:v>
                </c:pt>
                <c:pt idx="261">
                  <c:v>255</c:v>
                </c:pt>
                <c:pt idx="262">
                  <c:v>255</c:v>
                </c:pt>
                <c:pt idx="263">
                  <c:v>256</c:v>
                </c:pt>
                <c:pt idx="264">
                  <c:v>256</c:v>
                </c:pt>
                <c:pt idx="265">
                  <c:v>256</c:v>
                </c:pt>
                <c:pt idx="266">
                  <c:v>256</c:v>
                </c:pt>
                <c:pt idx="267">
                  <c:v>255</c:v>
                </c:pt>
                <c:pt idx="268">
                  <c:v>255</c:v>
                </c:pt>
                <c:pt idx="269">
                  <c:v>256</c:v>
                </c:pt>
                <c:pt idx="270">
                  <c:v>255</c:v>
                </c:pt>
                <c:pt idx="271">
                  <c:v>256</c:v>
                </c:pt>
                <c:pt idx="272">
                  <c:v>255</c:v>
                </c:pt>
                <c:pt idx="273">
                  <c:v>255</c:v>
                </c:pt>
                <c:pt idx="274">
                  <c:v>256</c:v>
                </c:pt>
                <c:pt idx="275">
                  <c:v>256</c:v>
                </c:pt>
                <c:pt idx="276">
                  <c:v>256</c:v>
                </c:pt>
                <c:pt idx="277">
                  <c:v>256</c:v>
                </c:pt>
                <c:pt idx="278">
                  <c:v>255</c:v>
                </c:pt>
                <c:pt idx="279">
                  <c:v>255</c:v>
                </c:pt>
                <c:pt idx="280">
                  <c:v>256</c:v>
                </c:pt>
                <c:pt idx="281">
                  <c:v>255</c:v>
                </c:pt>
                <c:pt idx="282">
                  <c:v>256</c:v>
                </c:pt>
                <c:pt idx="283">
                  <c:v>255</c:v>
                </c:pt>
                <c:pt idx="284">
                  <c:v>256</c:v>
                </c:pt>
                <c:pt idx="285">
                  <c:v>256</c:v>
                </c:pt>
                <c:pt idx="286">
                  <c:v>255</c:v>
                </c:pt>
                <c:pt idx="287">
                  <c:v>255</c:v>
                </c:pt>
                <c:pt idx="288">
                  <c:v>256</c:v>
                </c:pt>
                <c:pt idx="289">
                  <c:v>256</c:v>
                </c:pt>
                <c:pt idx="290">
                  <c:v>256</c:v>
                </c:pt>
                <c:pt idx="291">
                  <c:v>255</c:v>
                </c:pt>
                <c:pt idx="292">
                  <c:v>256</c:v>
                </c:pt>
                <c:pt idx="293">
                  <c:v>255</c:v>
                </c:pt>
                <c:pt idx="294">
                  <c:v>255</c:v>
                </c:pt>
                <c:pt idx="295">
                  <c:v>256</c:v>
                </c:pt>
                <c:pt idx="296">
                  <c:v>256</c:v>
                </c:pt>
                <c:pt idx="297">
                  <c:v>256</c:v>
                </c:pt>
                <c:pt idx="298">
                  <c:v>255</c:v>
                </c:pt>
                <c:pt idx="299">
                  <c:v>255</c:v>
                </c:pt>
                <c:pt idx="300">
                  <c:v>255</c:v>
                </c:pt>
                <c:pt idx="301">
                  <c:v>256</c:v>
                </c:pt>
                <c:pt idx="302">
                  <c:v>255</c:v>
                </c:pt>
                <c:pt idx="303">
                  <c:v>255</c:v>
                </c:pt>
                <c:pt idx="304">
                  <c:v>256</c:v>
                </c:pt>
                <c:pt idx="305">
                  <c:v>256</c:v>
                </c:pt>
                <c:pt idx="306">
                  <c:v>255</c:v>
                </c:pt>
                <c:pt idx="307">
                  <c:v>255</c:v>
                </c:pt>
                <c:pt idx="308">
                  <c:v>255</c:v>
                </c:pt>
                <c:pt idx="309">
                  <c:v>255</c:v>
                </c:pt>
                <c:pt idx="310">
                  <c:v>255</c:v>
                </c:pt>
                <c:pt idx="311">
                  <c:v>255</c:v>
                </c:pt>
                <c:pt idx="312">
                  <c:v>255</c:v>
                </c:pt>
                <c:pt idx="313">
                  <c:v>255</c:v>
                </c:pt>
                <c:pt idx="314">
                  <c:v>255</c:v>
                </c:pt>
                <c:pt idx="315">
                  <c:v>255</c:v>
                </c:pt>
                <c:pt idx="316">
                  <c:v>255</c:v>
                </c:pt>
                <c:pt idx="317">
                  <c:v>255</c:v>
                </c:pt>
                <c:pt idx="318">
                  <c:v>255</c:v>
                </c:pt>
                <c:pt idx="319">
                  <c:v>255</c:v>
                </c:pt>
                <c:pt idx="320">
                  <c:v>255</c:v>
                </c:pt>
                <c:pt idx="321">
                  <c:v>255</c:v>
                </c:pt>
                <c:pt idx="322">
                  <c:v>255</c:v>
                </c:pt>
                <c:pt idx="323">
                  <c:v>255</c:v>
                </c:pt>
                <c:pt idx="324">
                  <c:v>255</c:v>
                </c:pt>
                <c:pt idx="325">
                  <c:v>256</c:v>
                </c:pt>
                <c:pt idx="326">
                  <c:v>256</c:v>
                </c:pt>
                <c:pt idx="327">
                  <c:v>255</c:v>
                </c:pt>
                <c:pt idx="328">
                  <c:v>255</c:v>
                </c:pt>
                <c:pt idx="329">
                  <c:v>256</c:v>
                </c:pt>
                <c:pt idx="330">
                  <c:v>255</c:v>
                </c:pt>
                <c:pt idx="331">
                  <c:v>255</c:v>
                </c:pt>
                <c:pt idx="332">
                  <c:v>255</c:v>
                </c:pt>
                <c:pt idx="333">
                  <c:v>256</c:v>
                </c:pt>
                <c:pt idx="334">
                  <c:v>256</c:v>
                </c:pt>
                <c:pt idx="335">
                  <c:v>256</c:v>
                </c:pt>
                <c:pt idx="336">
                  <c:v>255</c:v>
                </c:pt>
                <c:pt idx="337">
                  <c:v>255</c:v>
                </c:pt>
                <c:pt idx="338">
                  <c:v>256</c:v>
                </c:pt>
                <c:pt idx="339">
                  <c:v>255</c:v>
                </c:pt>
                <c:pt idx="340">
                  <c:v>256</c:v>
                </c:pt>
                <c:pt idx="341">
                  <c:v>256</c:v>
                </c:pt>
                <c:pt idx="342">
                  <c:v>256</c:v>
                </c:pt>
                <c:pt idx="343">
                  <c:v>255</c:v>
                </c:pt>
                <c:pt idx="344">
                  <c:v>255</c:v>
                </c:pt>
                <c:pt idx="345">
                  <c:v>256</c:v>
                </c:pt>
                <c:pt idx="346">
                  <c:v>256</c:v>
                </c:pt>
                <c:pt idx="347">
                  <c:v>255</c:v>
                </c:pt>
                <c:pt idx="348">
                  <c:v>256</c:v>
                </c:pt>
                <c:pt idx="349">
                  <c:v>255</c:v>
                </c:pt>
                <c:pt idx="350">
                  <c:v>256</c:v>
                </c:pt>
                <c:pt idx="351">
                  <c:v>255</c:v>
                </c:pt>
                <c:pt idx="352">
                  <c:v>255</c:v>
                </c:pt>
                <c:pt idx="353">
                  <c:v>256</c:v>
                </c:pt>
                <c:pt idx="354">
                  <c:v>256</c:v>
                </c:pt>
                <c:pt idx="355">
                  <c:v>256</c:v>
                </c:pt>
                <c:pt idx="356">
                  <c:v>256</c:v>
                </c:pt>
                <c:pt idx="357">
                  <c:v>255</c:v>
                </c:pt>
                <c:pt idx="358">
                  <c:v>255</c:v>
                </c:pt>
                <c:pt idx="359">
                  <c:v>256</c:v>
                </c:pt>
              </c:numCache>
            </c:numRef>
          </c:yVal>
          <c:smooth val="1"/>
          <c:extLst>
            <c:ext xmlns:c16="http://schemas.microsoft.com/office/drawing/2014/chart" uri="{C3380CC4-5D6E-409C-BE32-E72D297353CC}">
              <c16:uniqueId val="{00000002-3523-4D8E-A5B7-9E370FF565D3}"/>
            </c:ext>
          </c:extLst>
        </c:ser>
        <c:dLbls>
          <c:showLegendKey val="0"/>
          <c:showVal val="0"/>
          <c:showCatName val="0"/>
          <c:showSerName val="0"/>
          <c:showPercent val="0"/>
          <c:showBubbleSize val="0"/>
        </c:dLbls>
        <c:axId val="-1476260032"/>
        <c:axId val="-1476246976"/>
      </c:scatterChart>
      <c:valAx>
        <c:axId val="-1476260032"/>
        <c:scaling>
          <c:orientation val="minMax"/>
          <c:max val="360"/>
        </c:scaling>
        <c:delete val="0"/>
        <c:axPos val="b"/>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id-ID"/>
          </a:p>
        </c:txPr>
        <c:crossAx val="-1476246976"/>
        <c:crosses val="autoZero"/>
        <c:crossBetween val="midCat"/>
        <c:majorUnit val="30"/>
      </c:valAx>
      <c:valAx>
        <c:axId val="-1476246976"/>
        <c:scaling>
          <c:orientation val="minMax"/>
          <c:min val="220"/>
        </c:scaling>
        <c:delete val="0"/>
        <c:axPos val="l"/>
        <c:majorGridlines>
          <c:spPr>
            <a:ln w="952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4"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60032"/>
        <c:crosses val="autoZero"/>
        <c:crossBetween val="midCat"/>
      </c:valAx>
      <c:spPr>
        <a:noFill/>
        <a:ln w="25398">
          <a:noFill/>
        </a:ln>
      </c:spPr>
    </c:plotArea>
    <c:legend>
      <c:legendPos val="b"/>
      <c:overlay val="0"/>
      <c:spPr>
        <a:noFill/>
        <a:ln w="25398">
          <a:noFill/>
        </a:ln>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t>DIC PROFILE OF RADIOGRAPHS FROM EXPERIMENT</a:t>
            </a:r>
            <a:r>
              <a:rPr lang="id-ID" sz="800" baseline="0"/>
              <a:t> </a:t>
            </a:r>
            <a:r>
              <a:rPr lang="en-US" sz="800"/>
              <a:t>(</a:t>
            </a:r>
            <a:r>
              <a:rPr lang="id-ID" sz="800"/>
              <a:t>odd</a:t>
            </a:r>
            <a:r>
              <a:rPr lang="id-ID" sz="800" baseline="0"/>
              <a:t> size</a:t>
            </a:r>
            <a:r>
              <a:rPr lang="en-US" sz="800"/>
              <a:t>)</a:t>
            </a:r>
            <a:endParaRPr lang="id-ID" sz="800"/>
          </a:p>
        </c:rich>
      </c:tx>
      <c:layout>
        <c:manualLayout>
          <c:xMode val="edge"/>
          <c:yMode val="edge"/>
          <c:x val="0.1528334153543307"/>
          <c:y val="2.7777533394917814E-2"/>
        </c:manualLayout>
      </c:layout>
      <c:overlay val="0"/>
      <c:spPr>
        <a:noFill/>
        <a:ln>
          <a:noFill/>
        </a:ln>
        <a:effectLst/>
      </c:spPr>
    </c:title>
    <c:autoTitleDeleted val="0"/>
    <c:plotArea>
      <c:layout/>
      <c:scatterChart>
        <c:scatterStyle val="smoothMarker"/>
        <c:varyColors val="0"/>
        <c:ser>
          <c:idx val="0"/>
          <c:order val="0"/>
          <c:tx>
            <c:v>95 pixel</c:v>
          </c:tx>
          <c:spPr>
            <a:ln w="19040" cap="rnd">
              <a:solidFill>
                <a:schemeClr val="accent1"/>
              </a:solidFill>
              <a:round/>
            </a:ln>
            <a:effectLst/>
          </c:spPr>
          <c:marker>
            <c:symbol val="none"/>
          </c:marker>
          <c:xVal>
            <c:numRef>
              <c:f>Ganjil!$A$2:$A$361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Ganjil!$B$2:$B$361</c:f>
              <c:numCache>
                <c:formatCode>General</c:formatCode>
                <c:ptCount val="360"/>
                <c:pt idx="0">
                  <c:v>1</c:v>
                </c:pt>
                <c:pt idx="1">
                  <c:v>0.99990000000000001</c:v>
                </c:pt>
                <c:pt idx="2">
                  <c:v>0.99970000000000003</c:v>
                </c:pt>
                <c:pt idx="3">
                  <c:v>0.99950000000000006</c:v>
                </c:pt>
                <c:pt idx="4">
                  <c:v>0.99929999999999997</c:v>
                </c:pt>
                <c:pt idx="5">
                  <c:v>0.99890000000000001</c:v>
                </c:pt>
                <c:pt idx="6">
                  <c:v>0.99819999999999998</c:v>
                </c:pt>
                <c:pt idx="7">
                  <c:v>0.99760000000000004</c:v>
                </c:pt>
                <c:pt idx="8">
                  <c:v>0.99709999999999999</c:v>
                </c:pt>
                <c:pt idx="9">
                  <c:v>0.99650000000000005</c:v>
                </c:pt>
                <c:pt idx="10">
                  <c:v>0.99609999999999999</c:v>
                </c:pt>
                <c:pt idx="11">
                  <c:v>0.99550000000000005</c:v>
                </c:pt>
                <c:pt idx="12">
                  <c:v>0.99470000000000003</c:v>
                </c:pt>
                <c:pt idx="13">
                  <c:v>0.99370000000000003</c:v>
                </c:pt>
                <c:pt idx="14">
                  <c:v>0.99229999999999996</c:v>
                </c:pt>
                <c:pt idx="15">
                  <c:v>0.99129999999999996</c:v>
                </c:pt>
                <c:pt idx="16">
                  <c:v>0.99029999999999996</c:v>
                </c:pt>
                <c:pt idx="17">
                  <c:v>0.98909999999999998</c:v>
                </c:pt>
                <c:pt idx="18">
                  <c:v>0.98839999999999995</c:v>
                </c:pt>
                <c:pt idx="19">
                  <c:v>0.98719999999999997</c:v>
                </c:pt>
                <c:pt idx="20">
                  <c:v>0.98560000000000003</c:v>
                </c:pt>
                <c:pt idx="21">
                  <c:v>0.98380000000000001</c:v>
                </c:pt>
                <c:pt idx="22">
                  <c:v>0.98180000000000001</c:v>
                </c:pt>
                <c:pt idx="23">
                  <c:v>0.98060000000000003</c:v>
                </c:pt>
                <c:pt idx="24">
                  <c:v>0.97940000000000005</c:v>
                </c:pt>
                <c:pt idx="25">
                  <c:v>0.97809999999999997</c:v>
                </c:pt>
                <c:pt idx="26">
                  <c:v>0.97689999999999999</c:v>
                </c:pt>
                <c:pt idx="27">
                  <c:v>0.97489999999999999</c:v>
                </c:pt>
                <c:pt idx="28">
                  <c:v>0.97309999999999997</c:v>
                </c:pt>
                <c:pt idx="29">
                  <c:v>0.97209999999999996</c:v>
                </c:pt>
                <c:pt idx="30">
                  <c:v>0.97099999999999997</c:v>
                </c:pt>
                <c:pt idx="31">
                  <c:v>0.96940000000000004</c:v>
                </c:pt>
                <c:pt idx="32">
                  <c:v>0.96750000000000003</c:v>
                </c:pt>
                <c:pt idx="33">
                  <c:v>0.96609999999999996</c:v>
                </c:pt>
                <c:pt idx="34">
                  <c:v>0.96430000000000005</c:v>
                </c:pt>
                <c:pt idx="35">
                  <c:v>0.96189999999999998</c:v>
                </c:pt>
                <c:pt idx="36">
                  <c:v>0.95960000000000001</c:v>
                </c:pt>
                <c:pt idx="37">
                  <c:v>0.95730000000000004</c:v>
                </c:pt>
                <c:pt idx="38">
                  <c:v>0.95499999999999996</c:v>
                </c:pt>
                <c:pt idx="39">
                  <c:v>0.95199999999999996</c:v>
                </c:pt>
                <c:pt idx="40">
                  <c:v>0.94879999999999998</c:v>
                </c:pt>
                <c:pt idx="41">
                  <c:v>0.94689999999999996</c:v>
                </c:pt>
                <c:pt idx="42">
                  <c:v>0.94530000000000003</c:v>
                </c:pt>
                <c:pt idx="43">
                  <c:v>0.94350000000000001</c:v>
                </c:pt>
                <c:pt idx="44">
                  <c:v>0.94099999999999995</c:v>
                </c:pt>
                <c:pt idx="45">
                  <c:v>0.93700000000000006</c:v>
                </c:pt>
                <c:pt idx="46">
                  <c:v>0.93389999999999995</c:v>
                </c:pt>
                <c:pt idx="47">
                  <c:v>0.93179999999999996</c:v>
                </c:pt>
                <c:pt idx="48">
                  <c:v>0.92749999999999999</c:v>
                </c:pt>
                <c:pt idx="49">
                  <c:v>0.92220000000000002</c:v>
                </c:pt>
                <c:pt idx="50">
                  <c:v>0.93089999999999995</c:v>
                </c:pt>
                <c:pt idx="51">
                  <c:v>0.92889999999999995</c:v>
                </c:pt>
                <c:pt idx="52">
                  <c:v>0.9254</c:v>
                </c:pt>
                <c:pt idx="53">
                  <c:v>0.92190000000000005</c:v>
                </c:pt>
                <c:pt idx="54">
                  <c:v>0.91879999999999995</c:v>
                </c:pt>
                <c:pt idx="55">
                  <c:v>0.91579999999999995</c:v>
                </c:pt>
                <c:pt idx="56">
                  <c:v>0.91710000000000003</c:v>
                </c:pt>
                <c:pt idx="57">
                  <c:v>0.91790000000000005</c:v>
                </c:pt>
                <c:pt idx="58">
                  <c:v>0.92190000000000005</c:v>
                </c:pt>
                <c:pt idx="59">
                  <c:v>0.92410000000000003</c:v>
                </c:pt>
                <c:pt idx="60">
                  <c:v>0.92169999999999996</c:v>
                </c:pt>
                <c:pt idx="61">
                  <c:v>0.91869999999999996</c:v>
                </c:pt>
                <c:pt idx="62">
                  <c:v>0.91159999999999997</c:v>
                </c:pt>
                <c:pt idx="63">
                  <c:v>0.90229999999999999</c:v>
                </c:pt>
                <c:pt idx="64">
                  <c:v>0.8992</c:v>
                </c:pt>
                <c:pt idx="65">
                  <c:v>0.9042</c:v>
                </c:pt>
                <c:pt idx="66">
                  <c:v>0.91249999999999998</c:v>
                </c:pt>
                <c:pt idx="67">
                  <c:v>0.91930000000000001</c:v>
                </c:pt>
                <c:pt idx="68">
                  <c:v>0.92549999999999999</c:v>
                </c:pt>
                <c:pt idx="69">
                  <c:v>0.92659999999999998</c:v>
                </c:pt>
                <c:pt idx="70">
                  <c:v>0.93030000000000002</c:v>
                </c:pt>
                <c:pt idx="71">
                  <c:v>0.93979999999999997</c:v>
                </c:pt>
                <c:pt idx="72">
                  <c:v>0.94440000000000002</c:v>
                </c:pt>
                <c:pt idx="73">
                  <c:v>0.9385</c:v>
                </c:pt>
                <c:pt idx="74">
                  <c:v>0.93410000000000004</c:v>
                </c:pt>
                <c:pt idx="75">
                  <c:v>0.93189999999999995</c:v>
                </c:pt>
                <c:pt idx="76">
                  <c:v>0.92920000000000003</c:v>
                </c:pt>
                <c:pt idx="77">
                  <c:v>0.93289999999999995</c:v>
                </c:pt>
                <c:pt idx="78">
                  <c:v>0.9294</c:v>
                </c:pt>
                <c:pt idx="79">
                  <c:v>0.92469999999999997</c:v>
                </c:pt>
                <c:pt idx="80">
                  <c:v>0.92689999999999995</c:v>
                </c:pt>
                <c:pt idx="81">
                  <c:v>0.9254</c:v>
                </c:pt>
                <c:pt idx="82">
                  <c:v>0.9234</c:v>
                </c:pt>
                <c:pt idx="83">
                  <c:v>0.9234</c:v>
                </c:pt>
                <c:pt idx="84">
                  <c:v>0.92359999999999998</c:v>
                </c:pt>
                <c:pt idx="85">
                  <c:v>0.92530000000000001</c:v>
                </c:pt>
                <c:pt idx="86">
                  <c:v>0.92900000000000005</c:v>
                </c:pt>
                <c:pt idx="87">
                  <c:v>0.93010000000000004</c:v>
                </c:pt>
                <c:pt idx="88">
                  <c:v>0.92620000000000002</c:v>
                </c:pt>
                <c:pt idx="89">
                  <c:v>0.92149999999999999</c:v>
                </c:pt>
                <c:pt idx="90">
                  <c:v>0.9194</c:v>
                </c:pt>
                <c:pt idx="91">
                  <c:v>0.91710000000000003</c:v>
                </c:pt>
                <c:pt idx="92">
                  <c:v>0.91549999999999998</c:v>
                </c:pt>
                <c:pt idx="93">
                  <c:v>0.90810000000000002</c:v>
                </c:pt>
                <c:pt idx="94">
                  <c:v>0.89849999999999997</c:v>
                </c:pt>
                <c:pt idx="95">
                  <c:v>0.89649999999999996</c:v>
                </c:pt>
                <c:pt idx="96">
                  <c:v>0.89359999999999995</c:v>
                </c:pt>
                <c:pt idx="97">
                  <c:v>0.89239999999999997</c:v>
                </c:pt>
                <c:pt idx="98">
                  <c:v>0.8901</c:v>
                </c:pt>
                <c:pt idx="99">
                  <c:v>0.88419999999999999</c:v>
                </c:pt>
                <c:pt idx="100">
                  <c:v>0.87890000000000001</c:v>
                </c:pt>
                <c:pt idx="101">
                  <c:v>0.87860000000000005</c:v>
                </c:pt>
                <c:pt idx="102">
                  <c:v>0.88229999999999997</c:v>
                </c:pt>
                <c:pt idx="103">
                  <c:v>0.88249999999999995</c:v>
                </c:pt>
                <c:pt idx="104">
                  <c:v>0.87990000000000002</c:v>
                </c:pt>
                <c:pt idx="105">
                  <c:v>0.87909999999999999</c:v>
                </c:pt>
                <c:pt idx="106">
                  <c:v>0.87790000000000001</c:v>
                </c:pt>
                <c:pt idx="107">
                  <c:v>0.87280000000000002</c:v>
                </c:pt>
                <c:pt idx="108">
                  <c:v>0.86619999999999997</c:v>
                </c:pt>
                <c:pt idx="109">
                  <c:v>0.86080000000000001</c:v>
                </c:pt>
                <c:pt idx="110">
                  <c:v>0.85509999999999997</c:v>
                </c:pt>
                <c:pt idx="111">
                  <c:v>0.85189999999999999</c:v>
                </c:pt>
                <c:pt idx="112">
                  <c:v>0.84340000000000004</c:v>
                </c:pt>
                <c:pt idx="113">
                  <c:v>0.83130000000000004</c:v>
                </c:pt>
                <c:pt idx="114">
                  <c:v>0.8226</c:v>
                </c:pt>
                <c:pt idx="115">
                  <c:v>0.82169999999999999</c:v>
                </c:pt>
                <c:pt idx="116">
                  <c:v>0.82609999999999995</c:v>
                </c:pt>
                <c:pt idx="117">
                  <c:v>0.8266</c:v>
                </c:pt>
                <c:pt idx="118">
                  <c:v>0.82189999999999996</c:v>
                </c:pt>
                <c:pt idx="119">
                  <c:v>0.81910000000000005</c:v>
                </c:pt>
                <c:pt idx="120">
                  <c:v>0.82120000000000004</c:v>
                </c:pt>
                <c:pt idx="121">
                  <c:v>0.8246</c:v>
                </c:pt>
                <c:pt idx="122">
                  <c:v>0.82740000000000002</c:v>
                </c:pt>
                <c:pt idx="123">
                  <c:v>0.83079999999999998</c:v>
                </c:pt>
                <c:pt idx="124">
                  <c:v>0.83309999999999995</c:v>
                </c:pt>
                <c:pt idx="125">
                  <c:v>0.83720000000000006</c:v>
                </c:pt>
                <c:pt idx="126">
                  <c:v>0.84109999999999996</c:v>
                </c:pt>
                <c:pt idx="127">
                  <c:v>0.84040000000000004</c:v>
                </c:pt>
                <c:pt idx="128">
                  <c:v>0.83809999999999996</c:v>
                </c:pt>
                <c:pt idx="129">
                  <c:v>0.83740000000000003</c:v>
                </c:pt>
                <c:pt idx="130">
                  <c:v>0.84030000000000005</c:v>
                </c:pt>
                <c:pt idx="131">
                  <c:v>0.81910000000000005</c:v>
                </c:pt>
                <c:pt idx="132">
                  <c:v>0.80910000000000004</c:v>
                </c:pt>
                <c:pt idx="133">
                  <c:v>0.82020000000000004</c:v>
                </c:pt>
                <c:pt idx="134">
                  <c:v>0.82889999999999997</c:v>
                </c:pt>
                <c:pt idx="135">
                  <c:v>0.81640000000000001</c:v>
                </c:pt>
                <c:pt idx="136">
                  <c:v>0.77449999999999997</c:v>
                </c:pt>
                <c:pt idx="137">
                  <c:v>0.74099999999999999</c:v>
                </c:pt>
                <c:pt idx="138">
                  <c:v>0.73329999999999995</c:v>
                </c:pt>
                <c:pt idx="139">
                  <c:v>0.7329</c:v>
                </c:pt>
                <c:pt idx="140">
                  <c:v>0.71930000000000005</c:v>
                </c:pt>
                <c:pt idx="141">
                  <c:v>0.72599999999999998</c:v>
                </c:pt>
                <c:pt idx="142">
                  <c:v>0.74209999999999998</c:v>
                </c:pt>
                <c:pt idx="143">
                  <c:v>0.745</c:v>
                </c:pt>
                <c:pt idx="144">
                  <c:v>0.72689999999999999</c:v>
                </c:pt>
                <c:pt idx="145">
                  <c:v>0.71479999999999999</c:v>
                </c:pt>
                <c:pt idx="146">
                  <c:v>0.71630000000000005</c:v>
                </c:pt>
                <c:pt idx="147">
                  <c:v>0.72209999999999996</c:v>
                </c:pt>
                <c:pt idx="148">
                  <c:v>0.73919999999999997</c:v>
                </c:pt>
                <c:pt idx="149">
                  <c:v>0.75749999999999995</c:v>
                </c:pt>
                <c:pt idx="150">
                  <c:v>0.76680000000000004</c:v>
                </c:pt>
                <c:pt idx="151">
                  <c:v>0.76559999999999995</c:v>
                </c:pt>
                <c:pt idx="152">
                  <c:v>0.75080000000000002</c:v>
                </c:pt>
                <c:pt idx="153">
                  <c:v>0.72350000000000003</c:v>
                </c:pt>
                <c:pt idx="154">
                  <c:v>0.70730000000000004</c:v>
                </c:pt>
                <c:pt idx="155">
                  <c:v>0.70950000000000002</c:v>
                </c:pt>
                <c:pt idx="156">
                  <c:v>0.71109999999999995</c:v>
                </c:pt>
                <c:pt idx="157">
                  <c:v>0.71099999999999997</c:v>
                </c:pt>
                <c:pt idx="158">
                  <c:v>0.73080000000000001</c:v>
                </c:pt>
                <c:pt idx="159">
                  <c:v>0.73709999999999998</c:v>
                </c:pt>
                <c:pt idx="160">
                  <c:v>0.72719999999999996</c:v>
                </c:pt>
                <c:pt idx="161">
                  <c:v>0.72170000000000001</c:v>
                </c:pt>
                <c:pt idx="162">
                  <c:v>0.71819999999999995</c:v>
                </c:pt>
                <c:pt idx="163">
                  <c:v>0.71430000000000005</c:v>
                </c:pt>
                <c:pt idx="164">
                  <c:v>0.71730000000000005</c:v>
                </c:pt>
                <c:pt idx="165">
                  <c:v>0.71750000000000003</c:v>
                </c:pt>
                <c:pt idx="166">
                  <c:v>0.72050000000000003</c:v>
                </c:pt>
                <c:pt idx="167">
                  <c:v>0.72789999999999999</c:v>
                </c:pt>
                <c:pt idx="168">
                  <c:v>0.72929999999999995</c:v>
                </c:pt>
                <c:pt idx="169">
                  <c:v>0.72809999999999997</c:v>
                </c:pt>
                <c:pt idx="170">
                  <c:v>0.72509999999999997</c:v>
                </c:pt>
                <c:pt idx="171">
                  <c:v>0.72030000000000005</c:v>
                </c:pt>
                <c:pt idx="172">
                  <c:v>0.72</c:v>
                </c:pt>
                <c:pt idx="173">
                  <c:v>0.72289999999999999</c:v>
                </c:pt>
                <c:pt idx="174">
                  <c:v>0.72689999999999999</c:v>
                </c:pt>
                <c:pt idx="175">
                  <c:v>0.73199999999999998</c:v>
                </c:pt>
                <c:pt idx="176">
                  <c:v>0.73360000000000003</c:v>
                </c:pt>
                <c:pt idx="177">
                  <c:v>0.73619999999999997</c:v>
                </c:pt>
                <c:pt idx="178">
                  <c:v>0.7429</c:v>
                </c:pt>
                <c:pt idx="179">
                  <c:v>0.74939999999999996</c:v>
                </c:pt>
                <c:pt idx="180">
                  <c:v>0.75419999999999998</c:v>
                </c:pt>
                <c:pt idx="181">
                  <c:v>0.75660000000000005</c:v>
                </c:pt>
                <c:pt idx="182">
                  <c:v>0.76160000000000005</c:v>
                </c:pt>
                <c:pt idx="183">
                  <c:v>0.76929999999999998</c:v>
                </c:pt>
                <c:pt idx="184">
                  <c:v>0.77569999999999995</c:v>
                </c:pt>
                <c:pt idx="185">
                  <c:v>0.78200000000000003</c:v>
                </c:pt>
                <c:pt idx="186">
                  <c:v>0.78590000000000004</c:v>
                </c:pt>
                <c:pt idx="187">
                  <c:v>0.78690000000000004</c:v>
                </c:pt>
                <c:pt idx="188">
                  <c:v>0.7923</c:v>
                </c:pt>
                <c:pt idx="189">
                  <c:v>0.79559999999999997</c:v>
                </c:pt>
                <c:pt idx="190">
                  <c:v>0.79800000000000004</c:v>
                </c:pt>
                <c:pt idx="191">
                  <c:v>0.7964</c:v>
                </c:pt>
                <c:pt idx="192">
                  <c:v>0.79200000000000004</c:v>
                </c:pt>
                <c:pt idx="193">
                  <c:v>0.79649999999999999</c:v>
                </c:pt>
                <c:pt idx="194">
                  <c:v>0.79779999999999995</c:v>
                </c:pt>
                <c:pt idx="195">
                  <c:v>0.79579999999999995</c:v>
                </c:pt>
                <c:pt idx="196">
                  <c:v>0.79530000000000001</c:v>
                </c:pt>
                <c:pt idx="197">
                  <c:v>0.79810000000000003</c:v>
                </c:pt>
                <c:pt idx="198">
                  <c:v>0.79669999999999996</c:v>
                </c:pt>
                <c:pt idx="199">
                  <c:v>0.79059999999999997</c:v>
                </c:pt>
                <c:pt idx="200">
                  <c:v>0.78900000000000003</c:v>
                </c:pt>
                <c:pt idx="201">
                  <c:v>0.78439999999999999</c:v>
                </c:pt>
                <c:pt idx="202">
                  <c:v>0.78190000000000004</c:v>
                </c:pt>
                <c:pt idx="203">
                  <c:v>0.78910000000000002</c:v>
                </c:pt>
                <c:pt idx="204">
                  <c:v>0.79579999999999995</c:v>
                </c:pt>
                <c:pt idx="205">
                  <c:v>0.80220000000000002</c:v>
                </c:pt>
                <c:pt idx="206">
                  <c:v>0.80520000000000003</c:v>
                </c:pt>
                <c:pt idx="207">
                  <c:v>0.80630000000000002</c:v>
                </c:pt>
                <c:pt idx="208">
                  <c:v>0.81579999999999997</c:v>
                </c:pt>
                <c:pt idx="209">
                  <c:v>0.8246</c:v>
                </c:pt>
                <c:pt idx="210">
                  <c:v>0.82320000000000004</c:v>
                </c:pt>
                <c:pt idx="211">
                  <c:v>0.82010000000000005</c:v>
                </c:pt>
                <c:pt idx="212">
                  <c:v>0.81399999999999995</c:v>
                </c:pt>
                <c:pt idx="213">
                  <c:v>0.81120000000000003</c:v>
                </c:pt>
                <c:pt idx="214">
                  <c:v>0.82969999999999999</c:v>
                </c:pt>
                <c:pt idx="215">
                  <c:v>0.83860000000000001</c:v>
                </c:pt>
                <c:pt idx="216">
                  <c:v>0.83950000000000002</c:v>
                </c:pt>
                <c:pt idx="217">
                  <c:v>0.8407</c:v>
                </c:pt>
                <c:pt idx="218">
                  <c:v>0.83620000000000005</c:v>
                </c:pt>
                <c:pt idx="219">
                  <c:v>0.83979999999999999</c:v>
                </c:pt>
                <c:pt idx="220">
                  <c:v>0.84860000000000002</c:v>
                </c:pt>
                <c:pt idx="221">
                  <c:v>0.85719999999999996</c:v>
                </c:pt>
                <c:pt idx="222">
                  <c:v>0.86309999999999998</c:v>
                </c:pt>
                <c:pt idx="223">
                  <c:v>0.87280000000000002</c:v>
                </c:pt>
                <c:pt idx="224">
                  <c:v>0.88249999999999995</c:v>
                </c:pt>
                <c:pt idx="225">
                  <c:v>0.88939999999999997</c:v>
                </c:pt>
                <c:pt idx="226">
                  <c:v>0.89349999999999996</c:v>
                </c:pt>
                <c:pt idx="227">
                  <c:v>0.90139999999999998</c:v>
                </c:pt>
                <c:pt idx="228">
                  <c:v>0.90190000000000003</c:v>
                </c:pt>
                <c:pt idx="229">
                  <c:v>0.90910000000000002</c:v>
                </c:pt>
                <c:pt idx="230">
                  <c:v>0.91720000000000002</c:v>
                </c:pt>
                <c:pt idx="231">
                  <c:v>0.92279999999999995</c:v>
                </c:pt>
                <c:pt idx="232">
                  <c:v>0.92920000000000003</c:v>
                </c:pt>
                <c:pt idx="233">
                  <c:v>0.93540000000000001</c:v>
                </c:pt>
                <c:pt idx="234">
                  <c:v>0.9446</c:v>
                </c:pt>
                <c:pt idx="235">
                  <c:v>0.95099999999999996</c:v>
                </c:pt>
                <c:pt idx="236">
                  <c:v>0.95350000000000001</c:v>
                </c:pt>
                <c:pt idx="237">
                  <c:v>0.95579999999999998</c:v>
                </c:pt>
                <c:pt idx="238">
                  <c:v>0.96109999999999995</c:v>
                </c:pt>
                <c:pt idx="239">
                  <c:v>0.96409999999999996</c:v>
                </c:pt>
                <c:pt idx="240">
                  <c:v>0.96430000000000005</c:v>
                </c:pt>
                <c:pt idx="241">
                  <c:v>0.96840000000000004</c:v>
                </c:pt>
                <c:pt idx="242">
                  <c:v>0.96960000000000002</c:v>
                </c:pt>
                <c:pt idx="243">
                  <c:v>0.97509999999999997</c:v>
                </c:pt>
                <c:pt idx="244">
                  <c:v>0.97770000000000001</c:v>
                </c:pt>
                <c:pt idx="245">
                  <c:v>0.97729999999999995</c:v>
                </c:pt>
                <c:pt idx="246">
                  <c:v>0.97909999999999997</c:v>
                </c:pt>
                <c:pt idx="247">
                  <c:v>0.9778</c:v>
                </c:pt>
                <c:pt idx="248">
                  <c:v>0.97840000000000005</c:v>
                </c:pt>
                <c:pt idx="249">
                  <c:v>0.98640000000000005</c:v>
                </c:pt>
                <c:pt idx="250">
                  <c:v>0.99099999999999999</c:v>
                </c:pt>
                <c:pt idx="251">
                  <c:v>0.99250000000000005</c:v>
                </c:pt>
                <c:pt idx="252">
                  <c:v>0.99419999999999997</c:v>
                </c:pt>
                <c:pt idx="253">
                  <c:v>0.99460000000000004</c:v>
                </c:pt>
                <c:pt idx="254">
                  <c:v>0.99550000000000005</c:v>
                </c:pt>
                <c:pt idx="255">
                  <c:v>0.99639999999999995</c:v>
                </c:pt>
                <c:pt idx="256">
                  <c:v>0.99729999999999996</c:v>
                </c:pt>
                <c:pt idx="257">
                  <c:v>0.99829999999999997</c:v>
                </c:pt>
                <c:pt idx="258">
                  <c:v>0.99929999999999997</c:v>
                </c:pt>
                <c:pt idx="259">
                  <c:v>0.99970000000000003</c:v>
                </c:pt>
                <c:pt idx="260">
                  <c:v>0.99960000000000004</c:v>
                </c:pt>
                <c:pt idx="261">
                  <c:v>0.99970000000000003</c:v>
                </c:pt>
                <c:pt idx="262">
                  <c:v>0.99990000000000001</c:v>
                </c:pt>
                <c:pt idx="263">
                  <c:v>0.99980000000000002</c:v>
                </c:pt>
                <c:pt idx="264">
                  <c:v>0.99970000000000003</c:v>
                </c:pt>
                <c:pt idx="265">
                  <c:v>0.99939999999999996</c:v>
                </c:pt>
                <c:pt idx="266">
                  <c:v>0.99919999999999998</c:v>
                </c:pt>
                <c:pt idx="267">
                  <c:v>0.999</c:v>
                </c:pt>
                <c:pt idx="268">
                  <c:v>0.99850000000000005</c:v>
                </c:pt>
                <c:pt idx="269">
                  <c:v>0.99619999999999997</c:v>
                </c:pt>
                <c:pt idx="270">
                  <c:v>0.99260000000000004</c:v>
                </c:pt>
                <c:pt idx="271">
                  <c:v>0.99219999999999997</c:v>
                </c:pt>
                <c:pt idx="272">
                  <c:v>0.99139999999999995</c:v>
                </c:pt>
                <c:pt idx="273">
                  <c:v>0.99170000000000003</c:v>
                </c:pt>
                <c:pt idx="274">
                  <c:v>0.98860000000000003</c:v>
                </c:pt>
                <c:pt idx="275">
                  <c:v>0.98499999999999999</c:v>
                </c:pt>
                <c:pt idx="276">
                  <c:v>0.98380000000000001</c:v>
                </c:pt>
                <c:pt idx="277">
                  <c:v>0.98119999999999996</c:v>
                </c:pt>
                <c:pt idx="278">
                  <c:v>0.98050000000000004</c:v>
                </c:pt>
                <c:pt idx="279">
                  <c:v>0.97529999999999994</c:v>
                </c:pt>
                <c:pt idx="280">
                  <c:v>0.97109999999999996</c:v>
                </c:pt>
                <c:pt idx="281">
                  <c:v>0.96650000000000003</c:v>
                </c:pt>
                <c:pt idx="282">
                  <c:v>0.96130000000000004</c:v>
                </c:pt>
                <c:pt idx="283">
                  <c:v>0.96679999999999999</c:v>
                </c:pt>
                <c:pt idx="284">
                  <c:v>0.96809999999999996</c:v>
                </c:pt>
                <c:pt idx="285">
                  <c:v>0.9597</c:v>
                </c:pt>
                <c:pt idx="286">
                  <c:v>0.96409999999999996</c:v>
                </c:pt>
                <c:pt idx="287">
                  <c:v>0.97060000000000002</c:v>
                </c:pt>
                <c:pt idx="288">
                  <c:v>0.97060000000000002</c:v>
                </c:pt>
                <c:pt idx="289">
                  <c:v>0.95950000000000002</c:v>
                </c:pt>
                <c:pt idx="290">
                  <c:v>0.96860000000000002</c:v>
                </c:pt>
                <c:pt idx="291">
                  <c:v>0.9829</c:v>
                </c:pt>
                <c:pt idx="292">
                  <c:v>0.98809999999999998</c:v>
                </c:pt>
                <c:pt idx="293">
                  <c:v>0.99029999999999996</c:v>
                </c:pt>
                <c:pt idx="294">
                  <c:v>0.99280000000000002</c:v>
                </c:pt>
                <c:pt idx="295">
                  <c:v>0.99419999999999997</c:v>
                </c:pt>
                <c:pt idx="296">
                  <c:v>0.99309999999999998</c:v>
                </c:pt>
                <c:pt idx="297">
                  <c:v>0.99139999999999995</c:v>
                </c:pt>
                <c:pt idx="298">
                  <c:v>0.9899</c:v>
                </c:pt>
                <c:pt idx="299">
                  <c:v>0.98850000000000005</c:v>
                </c:pt>
                <c:pt idx="300">
                  <c:v>0.98740000000000006</c:v>
                </c:pt>
                <c:pt idx="301">
                  <c:v>0.98699999999999999</c:v>
                </c:pt>
                <c:pt idx="302">
                  <c:v>0.98529999999999995</c:v>
                </c:pt>
                <c:pt idx="303">
                  <c:v>0.98280000000000001</c:v>
                </c:pt>
                <c:pt idx="304">
                  <c:v>0.98070000000000002</c:v>
                </c:pt>
                <c:pt idx="305">
                  <c:v>0.97760000000000002</c:v>
                </c:pt>
                <c:pt idx="306">
                  <c:v>0.97019999999999995</c:v>
                </c:pt>
                <c:pt idx="307">
                  <c:v>0.96460000000000001</c:v>
                </c:pt>
                <c:pt idx="308">
                  <c:v>0.96379999999999999</c:v>
                </c:pt>
                <c:pt idx="309">
                  <c:v>0.96519999999999995</c:v>
                </c:pt>
                <c:pt idx="310">
                  <c:v>0.96509999999999996</c:v>
                </c:pt>
                <c:pt idx="311">
                  <c:v>0.96220000000000006</c:v>
                </c:pt>
                <c:pt idx="312">
                  <c:v>0.96579999999999999</c:v>
                </c:pt>
                <c:pt idx="313">
                  <c:v>0.96689999999999998</c:v>
                </c:pt>
                <c:pt idx="314">
                  <c:v>0.96519999999999995</c:v>
                </c:pt>
                <c:pt idx="315">
                  <c:v>0.97189999999999999</c:v>
                </c:pt>
                <c:pt idx="316">
                  <c:v>0.97460000000000002</c:v>
                </c:pt>
                <c:pt idx="317">
                  <c:v>0.97719999999999996</c:v>
                </c:pt>
                <c:pt idx="318">
                  <c:v>0.9768</c:v>
                </c:pt>
                <c:pt idx="319">
                  <c:v>0.97829999999999995</c:v>
                </c:pt>
                <c:pt idx="320">
                  <c:v>0.98360000000000003</c:v>
                </c:pt>
                <c:pt idx="321">
                  <c:v>0.98550000000000004</c:v>
                </c:pt>
                <c:pt idx="322">
                  <c:v>0.98509999999999998</c:v>
                </c:pt>
                <c:pt idx="323">
                  <c:v>0.98319999999999996</c:v>
                </c:pt>
                <c:pt idx="324">
                  <c:v>0.98299999999999998</c:v>
                </c:pt>
                <c:pt idx="325">
                  <c:v>0.98570000000000002</c:v>
                </c:pt>
                <c:pt idx="326">
                  <c:v>0.98660000000000003</c:v>
                </c:pt>
                <c:pt idx="327">
                  <c:v>0.98660000000000003</c:v>
                </c:pt>
                <c:pt idx="328">
                  <c:v>0.98680000000000001</c:v>
                </c:pt>
                <c:pt idx="329">
                  <c:v>0.98750000000000004</c:v>
                </c:pt>
                <c:pt idx="330">
                  <c:v>0.98839999999999995</c:v>
                </c:pt>
                <c:pt idx="331">
                  <c:v>0.98960000000000004</c:v>
                </c:pt>
                <c:pt idx="332">
                  <c:v>0.99039999999999995</c:v>
                </c:pt>
                <c:pt idx="333">
                  <c:v>0.99119999999999997</c:v>
                </c:pt>
                <c:pt idx="334">
                  <c:v>0.99170000000000003</c:v>
                </c:pt>
                <c:pt idx="335">
                  <c:v>0.99139999999999995</c:v>
                </c:pt>
                <c:pt idx="336">
                  <c:v>0.99260000000000004</c:v>
                </c:pt>
                <c:pt idx="337">
                  <c:v>0.99350000000000005</c:v>
                </c:pt>
                <c:pt idx="338">
                  <c:v>0.99360000000000004</c:v>
                </c:pt>
                <c:pt idx="339">
                  <c:v>0.99429999999999996</c:v>
                </c:pt>
                <c:pt idx="340">
                  <c:v>0.99470000000000003</c:v>
                </c:pt>
                <c:pt idx="341">
                  <c:v>0.99519999999999997</c:v>
                </c:pt>
                <c:pt idx="342">
                  <c:v>0.99550000000000005</c:v>
                </c:pt>
                <c:pt idx="343">
                  <c:v>0.99550000000000005</c:v>
                </c:pt>
                <c:pt idx="344">
                  <c:v>0.99550000000000005</c:v>
                </c:pt>
                <c:pt idx="345">
                  <c:v>0.99590000000000001</c:v>
                </c:pt>
                <c:pt idx="346">
                  <c:v>0.99680000000000002</c:v>
                </c:pt>
                <c:pt idx="347">
                  <c:v>0.99729999999999996</c:v>
                </c:pt>
                <c:pt idx="348">
                  <c:v>0.99690000000000001</c:v>
                </c:pt>
                <c:pt idx="349">
                  <c:v>0.99680000000000002</c:v>
                </c:pt>
                <c:pt idx="350">
                  <c:v>0.99729999999999996</c:v>
                </c:pt>
                <c:pt idx="351">
                  <c:v>0.99719999999999998</c:v>
                </c:pt>
                <c:pt idx="352">
                  <c:v>0.99790000000000001</c:v>
                </c:pt>
                <c:pt idx="353">
                  <c:v>0.99870000000000003</c:v>
                </c:pt>
                <c:pt idx="354">
                  <c:v>0.99890000000000001</c:v>
                </c:pt>
                <c:pt idx="355">
                  <c:v>0.99909999999999999</c:v>
                </c:pt>
                <c:pt idx="356">
                  <c:v>0.99939999999999996</c:v>
                </c:pt>
                <c:pt idx="357">
                  <c:v>0.99960000000000004</c:v>
                </c:pt>
                <c:pt idx="358">
                  <c:v>0.99980000000000002</c:v>
                </c:pt>
                <c:pt idx="359">
                  <c:v>0.99990000000000001</c:v>
                </c:pt>
              </c:numCache>
            </c:numRef>
          </c:yVal>
          <c:smooth val="1"/>
          <c:extLst>
            <c:ext xmlns:c16="http://schemas.microsoft.com/office/drawing/2014/chart" uri="{C3380CC4-5D6E-409C-BE32-E72D297353CC}">
              <c16:uniqueId val="{00000000-6649-44D4-ABE5-EDE66C4070EF}"/>
            </c:ext>
          </c:extLst>
        </c:ser>
        <c:ser>
          <c:idx val="1"/>
          <c:order val="1"/>
          <c:tx>
            <c:v>185 pixel</c:v>
          </c:tx>
          <c:spPr>
            <a:ln w="19040" cap="rnd">
              <a:solidFill>
                <a:srgbClr val="FF0000"/>
              </a:solidFill>
              <a:round/>
            </a:ln>
            <a:effectLst/>
          </c:spPr>
          <c:marker>
            <c:symbol val="none"/>
          </c:marker>
          <c:xVal>
            <c:numRef>
              <c:f>Ganjil!$A$2:$A$361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Ganjil!$C$2:$C$361</c:f>
              <c:numCache>
                <c:formatCode>General</c:formatCode>
                <c:ptCount val="360"/>
                <c:pt idx="0">
                  <c:v>1</c:v>
                </c:pt>
                <c:pt idx="1">
                  <c:v>0.99990000000000001</c:v>
                </c:pt>
                <c:pt idx="2">
                  <c:v>0.99960000000000004</c:v>
                </c:pt>
                <c:pt idx="3">
                  <c:v>0.99929999999999997</c:v>
                </c:pt>
                <c:pt idx="4">
                  <c:v>0.99890000000000001</c:v>
                </c:pt>
                <c:pt idx="5">
                  <c:v>0.99850000000000005</c:v>
                </c:pt>
                <c:pt idx="6">
                  <c:v>0.99790000000000001</c:v>
                </c:pt>
                <c:pt idx="7">
                  <c:v>0.99619999999999997</c:v>
                </c:pt>
                <c:pt idx="8">
                  <c:v>0.99529999999999996</c:v>
                </c:pt>
                <c:pt idx="9">
                  <c:v>0.99470000000000003</c:v>
                </c:pt>
                <c:pt idx="10">
                  <c:v>0.99350000000000005</c:v>
                </c:pt>
                <c:pt idx="11">
                  <c:v>0.9919</c:v>
                </c:pt>
                <c:pt idx="12">
                  <c:v>0.99</c:v>
                </c:pt>
                <c:pt idx="13">
                  <c:v>0.9879</c:v>
                </c:pt>
                <c:pt idx="14">
                  <c:v>0.98580000000000001</c:v>
                </c:pt>
                <c:pt idx="15">
                  <c:v>0.9839</c:v>
                </c:pt>
                <c:pt idx="16">
                  <c:v>0.98240000000000005</c:v>
                </c:pt>
                <c:pt idx="17">
                  <c:v>0.98040000000000005</c:v>
                </c:pt>
                <c:pt idx="18">
                  <c:v>0.97819999999999996</c:v>
                </c:pt>
                <c:pt idx="19">
                  <c:v>0.97640000000000005</c:v>
                </c:pt>
                <c:pt idx="20">
                  <c:v>0.97509999999999997</c:v>
                </c:pt>
                <c:pt idx="21">
                  <c:v>0.97430000000000005</c:v>
                </c:pt>
                <c:pt idx="22">
                  <c:v>0.97270000000000001</c:v>
                </c:pt>
                <c:pt idx="23">
                  <c:v>0.97060000000000002</c:v>
                </c:pt>
                <c:pt idx="24">
                  <c:v>0.96850000000000003</c:v>
                </c:pt>
                <c:pt idx="25">
                  <c:v>0.96650000000000003</c:v>
                </c:pt>
                <c:pt idx="26">
                  <c:v>0.96489999999999998</c:v>
                </c:pt>
                <c:pt idx="27">
                  <c:v>0.96299999999999997</c:v>
                </c:pt>
                <c:pt idx="28">
                  <c:v>0.94940000000000002</c:v>
                </c:pt>
                <c:pt idx="29">
                  <c:v>0.94830000000000003</c:v>
                </c:pt>
                <c:pt idx="30">
                  <c:v>0.94569999999999999</c:v>
                </c:pt>
                <c:pt idx="31">
                  <c:v>0.94279999999999997</c:v>
                </c:pt>
                <c:pt idx="32">
                  <c:v>0.93979999999999997</c:v>
                </c:pt>
                <c:pt idx="33">
                  <c:v>0.93810000000000004</c:v>
                </c:pt>
                <c:pt idx="34">
                  <c:v>0.93659999999999999</c:v>
                </c:pt>
                <c:pt idx="35">
                  <c:v>0.93410000000000004</c:v>
                </c:pt>
                <c:pt idx="36">
                  <c:v>0.93149999999999999</c:v>
                </c:pt>
                <c:pt idx="37">
                  <c:v>0.92859999999999998</c:v>
                </c:pt>
                <c:pt idx="38">
                  <c:v>0.92620000000000002</c:v>
                </c:pt>
                <c:pt idx="39">
                  <c:v>0.92430000000000001</c:v>
                </c:pt>
                <c:pt idx="40">
                  <c:v>0.9224</c:v>
                </c:pt>
                <c:pt idx="41">
                  <c:v>0.91949999999999998</c:v>
                </c:pt>
                <c:pt idx="42">
                  <c:v>0.91639999999999999</c:v>
                </c:pt>
                <c:pt idx="43">
                  <c:v>0.91449999999999998</c:v>
                </c:pt>
                <c:pt idx="44">
                  <c:v>0.9133</c:v>
                </c:pt>
                <c:pt idx="45">
                  <c:v>0.91259999999999997</c:v>
                </c:pt>
                <c:pt idx="46">
                  <c:v>0.91110000000000002</c:v>
                </c:pt>
                <c:pt idx="47">
                  <c:v>0.90820000000000001</c:v>
                </c:pt>
                <c:pt idx="48">
                  <c:v>0.9052</c:v>
                </c:pt>
                <c:pt idx="49">
                  <c:v>0.90339999999999998</c:v>
                </c:pt>
                <c:pt idx="50">
                  <c:v>0.90190000000000003</c:v>
                </c:pt>
                <c:pt idx="51">
                  <c:v>0.90069999999999995</c:v>
                </c:pt>
                <c:pt idx="52">
                  <c:v>0.89970000000000006</c:v>
                </c:pt>
                <c:pt idx="53">
                  <c:v>0.89680000000000004</c:v>
                </c:pt>
                <c:pt idx="54">
                  <c:v>0.89359999999999995</c:v>
                </c:pt>
                <c:pt idx="55">
                  <c:v>0.89200000000000002</c:v>
                </c:pt>
                <c:pt idx="56">
                  <c:v>0.88980000000000004</c:v>
                </c:pt>
                <c:pt idx="57">
                  <c:v>0.88639999999999997</c:v>
                </c:pt>
                <c:pt idx="58">
                  <c:v>0.88329999999999997</c:v>
                </c:pt>
                <c:pt idx="59">
                  <c:v>0.88039999999999996</c:v>
                </c:pt>
                <c:pt idx="60">
                  <c:v>0.877</c:v>
                </c:pt>
                <c:pt idx="61">
                  <c:v>0.87390000000000001</c:v>
                </c:pt>
                <c:pt idx="62">
                  <c:v>0.87109999999999999</c:v>
                </c:pt>
                <c:pt idx="63">
                  <c:v>0.86819999999999997</c:v>
                </c:pt>
                <c:pt idx="64">
                  <c:v>0.86519999999999997</c:v>
                </c:pt>
                <c:pt idx="65">
                  <c:v>0.86240000000000006</c:v>
                </c:pt>
                <c:pt idx="66">
                  <c:v>0.85950000000000004</c:v>
                </c:pt>
                <c:pt idx="67">
                  <c:v>0.85499999999999998</c:v>
                </c:pt>
                <c:pt idx="68">
                  <c:v>0.85089999999999999</c:v>
                </c:pt>
                <c:pt idx="69">
                  <c:v>0.84799999999999998</c:v>
                </c:pt>
                <c:pt idx="70">
                  <c:v>0.84560000000000002</c:v>
                </c:pt>
                <c:pt idx="71">
                  <c:v>0.84319999999999995</c:v>
                </c:pt>
                <c:pt idx="72">
                  <c:v>0.83840000000000003</c:v>
                </c:pt>
                <c:pt idx="73">
                  <c:v>0.83320000000000005</c:v>
                </c:pt>
                <c:pt idx="74">
                  <c:v>0.82940000000000003</c:v>
                </c:pt>
                <c:pt idx="75">
                  <c:v>0.82620000000000005</c:v>
                </c:pt>
                <c:pt idx="76">
                  <c:v>0.82399999999999995</c:v>
                </c:pt>
                <c:pt idx="77">
                  <c:v>0.82120000000000004</c:v>
                </c:pt>
                <c:pt idx="78">
                  <c:v>0.81799999999999995</c:v>
                </c:pt>
                <c:pt idx="79">
                  <c:v>0.81440000000000001</c:v>
                </c:pt>
                <c:pt idx="80">
                  <c:v>0.8115</c:v>
                </c:pt>
                <c:pt idx="81">
                  <c:v>0.80889999999999995</c:v>
                </c:pt>
                <c:pt idx="82">
                  <c:v>0.80589999999999995</c:v>
                </c:pt>
                <c:pt idx="83">
                  <c:v>0.80310000000000004</c:v>
                </c:pt>
                <c:pt idx="84">
                  <c:v>0.80059999999999998</c:v>
                </c:pt>
                <c:pt idx="85">
                  <c:v>0.79810000000000003</c:v>
                </c:pt>
                <c:pt idx="86">
                  <c:v>0.79559999999999997</c:v>
                </c:pt>
                <c:pt idx="87">
                  <c:v>0.79269999999999996</c:v>
                </c:pt>
                <c:pt idx="88">
                  <c:v>0.78979999999999995</c:v>
                </c:pt>
                <c:pt idx="89">
                  <c:v>0.78669999999999995</c:v>
                </c:pt>
                <c:pt idx="90">
                  <c:v>0.78410000000000002</c:v>
                </c:pt>
                <c:pt idx="91">
                  <c:v>0.78220000000000001</c:v>
                </c:pt>
                <c:pt idx="92">
                  <c:v>0.77910000000000001</c:v>
                </c:pt>
                <c:pt idx="93">
                  <c:v>0.77569999999999995</c:v>
                </c:pt>
                <c:pt idx="94">
                  <c:v>0.77259999999999995</c:v>
                </c:pt>
                <c:pt idx="95">
                  <c:v>0.77080000000000004</c:v>
                </c:pt>
                <c:pt idx="96">
                  <c:v>0.77010000000000001</c:v>
                </c:pt>
                <c:pt idx="97">
                  <c:v>0.77029999999999998</c:v>
                </c:pt>
                <c:pt idx="98">
                  <c:v>0.77110000000000001</c:v>
                </c:pt>
                <c:pt idx="99">
                  <c:v>0.77070000000000005</c:v>
                </c:pt>
                <c:pt idx="100">
                  <c:v>0.76949999999999996</c:v>
                </c:pt>
                <c:pt idx="101">
                  <c:v>0.76880000000000004</c:v>
                </c:pt>
                <c:pt idx="102">
                  <c:v>0.7671</c:v>
                </c:pt>
                <c:pt idx="103">
                  <c:v>0.76500000000000001</c:v>
                </c:pt>
                <c:pt idx="104">
                  <c:v>0.76300000000000001</c:v>
                </c:pt>
                <c:pt idx="105">
                  <c:v>0.76149999999999995</c:v>
                </c:pt>
                <c:pt idx="106">
                  <c:v>0.76270000000000004</c:v>
                </c:pt>
                <c:pt idx="107">
                  <c:v>0.76549999999999996</c:v>
                </c:pt>
                <c:pt idx="108">
                  <c:v>0.76939999999999997</c:v>
                </c:pt>
                <c:pt idx="109">
                  <c:v>0.77200000000000002</c:v>
                </c:pt>
                <c:pt idx="110">
                  <c:v>0.77070000000000005</c:v>
                </c:pt>
                <c:pt idx="111">
                  <c:v>0.77090000000000003</c:v>
                </c:pt>
                <c:pt idx="112">
                  <c:v>0.77439999999999998</c:v>
                </c:pt>
                <c:pt idx="113">
                  <c:v>0.77259999999999995</c:v>
                </c:pt>
                <c:pt idx="114">
                  <c:v>0.77380000000000004</c:v>
                </c:pt>
                <c:pt idx="115">
                  <c:v>0.77910000000000001</c:v>
                </c:pt>
                <c:pt idx="116">
                  <c:v>0.78029999999999999</c:v>
                </c:pt>
                <c:pt idx="117">
                  <c:v>0.78210000000000002</c:v>
                </c:pt>
                <c:pt idx="118">
                  <c:v>0.78700000000000003</c:v>
                </c:pt>
                <c:pt idx="119">
                  <c:v>0.7913</c:v>
                </c:pt>
                <c:pt idx="120">
                  <c:v>0.79379999999999995</c:v>
                </c:pt>
                <c:pt idx="121">
                  <c:v>0.79490000000000005</c:v>
                </c:pt>
                <c:pt idx="122">
                  <c:v>0.79469999999999996</c:v>
                </c:pt>
                <c:pt idx="123">
                  <c:v>0.79549999999999998</c:v>
                </c:pt>
                <c:pt idx="124">
                  <c:v>0.79630000000000001</c:v>
                </c:pt>
                <c:pt idx="125">
                  <c:v>0.79869999999999997</c:v>
                </c:pt>
                <c:pt idx="126">
                  <c:v>0.8014</c:v>
                </c:pt>
                <c:pt idx="127">
                  <c:v>0.80310000000000004</c:v>
                </c:pt>
                <c:pt idx="128">
                  <c:v>0.80269999999999997</c:v>
                </c:pt>
                <c:pt idx="129">
                  <c:v>0.80300000000000005</c:v>
                </c:pt>
                <c:pt idx="130">
                  <c:v>0.80310000000000004</c:v>
                </c:pt>
                <c:pt idx="131">
                  <c:v>0.80389999999999995</c:v>
                </c:pt>
                <c:pt idx="132">
                  <c:v>0.80330000000000001</c:v>
                </c:pt>
                <c:pt idx="133">
                  <c:v>0.80420000000000003</c:v>
                </c:pt>
                <c:pt idx="134">
                  <c:v>0.80549999999999999</c:v>
                </c:pt>
                <c:pt idx="135">
                  <c:v>0.80379999999999996</c:v>
                </c:pt>
                <c:pt idx="136">
                  <c:v>0.79200000000000004</c:v>
                </c:pt>
                <c:pt idx="137">
                  <c:v>0.77959999999999996</c:v>
                </c:pt>
                <c:pt idx="138">
                  <c:v>0.77029999999999998</c:v>
                </c:pt>
                <c:pt idx="139">
                  <c:v>0.77759999999999996</c:v>
                </c:pt>
                <c:pt idx="140">
                  <c:v>0.77739999999999998</c:v>
                </c:pt>
                <c:pt idx="141">
                  <c:v>0.76910000000000001</c:v>
                </c:pt>
                <c:pt idx="142">
                  <c:v>0.77359999999999995</c:v>
                </c:pt>
                <c:pt idx="143">
                  <c:v>0.76770000000000005</c:v>
                </c:pt>
                <c:pt idx="144">
                  <c:v>0.75860000000000005</c:v>
                </c:pt>
                <c:pt idx="145">
                  <c:v>0.75980000000000003</c:v>
                </c:pt>
                <c:pt idx="146">
                  <c:v>0.7641</c:v>
                </c:pt>
                <c:pt idx="147">
                  <c:v>0.76270000000000004</c:v>
                </c:pt>
                <c:pt idx="148">
                  <c:v>0.76370000000000005</c:v>
                </c:pt>
                <c:pt idx="149">
                  <c:v>0.7722</c:v>
                </c:pt>
                <c:pt idx="150">
                  <c:v>0.77839999999999998</c:v>
                </c:pt>
                <c:pt idx="151">
                  <c:v>0.77449999999999997</c:v>
                </c:pt>
                <c:pt idx="152">
                  <c:v>0.76719999999999999</c:v>
                </c:pt>
                <c:pt idx="153">
                  <c:v>0.75990000000000002</c:v>
                </c:pt>
                <c:pt idx="154">
                  <c:v>0.75580000000000003</c:v>
                </c:pt>
                <c:pt idx="155">
                  <c:v>0.75349999999999995</c:v>
                </c:pt>
                <c:pt idx="156">
                  <c:v>0.75329999999999997</c:v>
                </c:pt>
                <c:pt idx="157">
                  <c:v>0.75329999999999997</c:v>
                </c:pt>
                <c:pt idx="158">
                  <c:v>0.75539999999999996</c:v>
                </c:pt>
                <c:pt idx="159">
                  <c:v>0.75880000000000003</c:v>
                </c:pt>
                <c:pt idx="160">
                  <c:v>0.75919999999999999</c:v>
                </c:pt>
                <c:pt idx="161">
                  <c:v>0.7611</c:v>
                </c:pt>
                <c:pt idx="162">
                  <c:v>0.76370000000000005</c:v>
                </c:pt>
                <c:pt idx="163">
                  <c:v>0.76570000000000005</c:v>
                </c:pt>
                <c:pt idx="164">
                  <c:v>0.76759999999999995</c:v>
                </c:pt>
                <c:pt idx="165">
                  <c:v>0.77010000000000001</c:v>
                </c:pt>
                <c:pt idx="166">
                  <c:v>0.77259999999999995</c:v>
                </c:pt>
                <c:pt idx="167">
                  <c:v>0.77549999999999997</c:v>
                </c:pt>
                <c:pt idx="168">
                  <c:v>0.77639999999999998</c:v>
                </c:pt>
                <c:pt idx="169">
                  <c:v>0.77470000000000006</c:v>
                </c:pt>
                <c:pt idx="170">
                  <c:v>0.77359999999999995</c:v>
                </c:pt>
                <c:pt idx="171">
                  <c:v>0.77459999999999996</c:v>
                </c:pt>
                <c:pt idx="172">
                  <c:v>0.77839999999999998</c:v>
                </c:pt>
                <c:pt idx="173">
                  <c:v>0.78280000000000005</c:v>
                </c:pt>
                <c:pt idx="174">
                  <c:v>0.78590000000000004</c:v>
                </c:pt>
                <c:pt idx="175">
                  <c:v>0.7893</c:v>
                </c:pt>
                <c:pt idx="176">
                  <c:v>0.79310000000000003</c:v>
                </c:pt>
                <c:pt idx="177">
                  <c:v>0.7954</c:v>
                </c:pt>
                <c:pt idx="178">
                  <c:v>0.79310000000000003</c:v>
                </c:pt>
                <c:pt idx="179">
                  <c:v>0.79269999999999996</c:v>
                </c:pt>
                <c:pt idx="180">
                  <c:v>0.79549999999999998</c:v>
                </c:pt>
                <c:pt idx="181">
                  <c:v>0.7994</c:v>
                </c:pt>
                <c:pt idx="182">
                  <c:v>0.80479999999999996</c:v>
                </c:pt>
                <c:pt idx="183">
                  <c:v>0.81069999999999998</c:v>
                </c:pt>
                <c:pt idx="184">
                  <c:v>0.81459999999999999</c:v>
                </c:pt>
                <c:pt idx="185">
                  <c:v>0.81789999999999996</c:v>
                </c:pt>
                <c:pt idx="186">
                  <c:v>0.82240000000000002</c:v>
                </c:pt>
                <c:pt idx="187">
                  <c:v>0.82820000000000005</c:v>
                </c:pt>
                <c:pt idx="188">
                  <c:v>0.83479999999999999</c:v>
                </c:pt>
                <c:pt idx="189">
                  <c:v>0.83750000000000002</c:v>
                </c:pt>
                <c:pt idx="190">
                  <c:v>0.84209999999999996</c:v>
                </c:pt>
                <c:pt idx="191">
                  <c:v>0.84630000000000005</c:v>
                </c:pt>
                <c:pt idx="192">
                  <c:v>0.85129999999999995</c:v>
                </c:pt>
                <c:pt idx="193">
                  <c:v>0.85640000000000005</c:v>
                </c:pt>
                <c:pt idx="194">
                  <c:v>0.85829999999999995</c:v>
                </c:pt>
                <c:pt idx="195">
                  <c:v>0.86080000000000001</c:v>
                </c:pt>
                <c:pt idx="196">
                  <c:v>0.86329999999999996</c:v>
                </c:pt>
                <c:pt idx="197">
                  <c:v>0.86680000000000001</c:v>
                </c:pt>
                <c:pt idx="198">
                  <c:v>0.87380000000000002</c:v>
                </c:pt>
                <c:pt idx="199">
                  <c:v>0.878</c:v>
                </c:pt>
                <c:pt idx="200">
                  <c:v>0.88029999999999997</c:v>
                </c:pt>
                <c:pt idx="201">
                  <c:v>0.88400000000000001</c:v>
                </c:pt>
                <c:pt idx="202">
                  <c:v>0.88919999999999999</c:v>
                </c:pt>
                <c:pt idx="203">
                  <c:v>0.89019999999999999</c:v>
                </c:pt>
                <c:pt idx="204">
                  <c:v>0.8881</c:v>
                </c:pt>
                <c:pt idx="205">
                  <c:v>0.89070000000000005</c:v>
                </c:pt>
                <c:pt idx="206">
                  <c:v>0.89239999999999997</c:v>
                </c:pt>
                <c:pt idx="207">
                  <c:v>0.89380000000000004</c:v>
                </c:pt>
                <c:pt idx="208">
                  <c:v>0.88849999999999996</c:v>
                </c:pt>
                <c:pt idx="209">
                  <c:v>0.87780000000000002</c:v>
                </c:pt>
                <c:pt idx="210">
                  <c:v>0.86850000000000005</c:v>
                </c:pt>
                <c:pt idx="211">
                  <c:v>0.8619</c:v>
                </c:pt>
                <c:pt idx="212">
                  <c:v>0.85970000000000002</c:v>
                </c:pt>
                <c:pt idx="213">
                  <c:v>0.85880000000000001</c:v>
                </c:pt>
                <c:pt idx="214">
                  <c:v>0.86</c:v>
                </c:pt>
                <c:pt idx="215">
                  <c:v>0.86350000000000005</c:v>
                </c:pt>
                <c:pt idx="216">
                  <c:v>0.86839999999999995</c:v>
                </c:pt>
                <c:pt idx="217">
                  <c:v>0.87460000000000004</c:v>
                </c:pt>
                <c:pt idx="218">
                  <c:v>0.88080000000000003</c:v>
                </c:pt>
                <c:pt idx="219">
                  <c:v>0.88490000000000002</c:v>
                </c:pt>
                <c:pt idx="220">
                  <c:v>0.8891</c:v>
                </c:pt>
                <c:pt idx="221">
                  <c:v>0.89419999999999999</c:v>
                </c:pt>
                <c:pt idx="222">
                  <c:v>0.89910000000000001</c:v>
                </c:pt>
                <c:pt idx="223">
                  <c:v>0.90359999999999996</c:v>
                </c:pt>
                <c:pt idx="224">
                  <c:v>0.90800000000000003</c:v>
                </c:pt>
                <c:pt idx="225">
                  <c:v>0.91069999999999995</c:v>
                </c:pt>
                <c:pt idx="226">
                  <c:v>0.91579999999999995</c:v>
                </c:pt>
                <c:pt idx="227">
                  <c:v>0.92110000000000003</c:v>
                </c:pt>
                <c:pt idx="228">
                  <c:v>0.92449999999999999</c:v>
                </c:pt>
                <c:pt idx="229">
                  <c:v>0.92649999999999999</c:v>
                </c:pt>
                <c:pt idx="230">
                  <c:v>0.92779999999999996</c:v>
                </c:pt>
                <c:pt idx="231">
                  <c:v>0.93130000000000002</c:v>
                </c:pt>
                <c:pt idx="232">
                  <c:v>0.93579999999999997</c:v>
                </c:pt>
                <c:pt idx="233">
                  <c:v>0.93869999999999998</c:v>
                </c:pt>
                <c:pt idx="234">
                  <c:v>0.94120000000000004</c:v>
                </c:pt>
                <c:pt idx="235">
                  <c:v>0.94179999999999997</c:v>
                </c:pt>
                <c:pt idx="236">
                  <c:v>0.94169999999999998</c:v>
                </c:pt>
                <c:pt idx="237">
                  <c:v>0.94589999999999996</c:v>
                </c:pt>
                <c:pt idx="238">
                  <c:v>0.9486</c:v>
                </c:pt>
                <c:pt idx="239">
                  <c:v>0.9496</c:v>
                </c:pt>
                <c:pt idx="240">
                  <c:v>0.95099999999999996</c:v>
                </c:pt>
                <c:pt idx="241">
                  <c:v>0.95169999999999999</c:v>
                </c:pt>
                <c:pt idx="242">
                  <c:v>0.95599999999999996</c:v>
                </c:pt>
                <c:pt idx="243">
                  <c:v>0.96130000000000004</c:v>
                </c:pt>
                <c:pt idx="244">
                  <c:v>0.96289999999999998</c:v>
                </c:pt>
                <c:pt idx="245">
                  <c:v>0.96430000000000005</c:v>
                </c:pt>
                <c:pt idx="246">
                  <c:v>0.96819999999999995</c:v>
                </c:pt>
                <c:pt idx="247">
                  <c:v>0.97119999999999995</c:v>
                </c:pt>
                <c:pt idx="248">
                  <c:v>0.97309999999999997</c:v>
                </c:pt>
                <c:pt idx="249">
                  <c:v>0.97430000000000005</c:v>
                </c:pt>
                <c:pt idx="250">
                  <c:v>0.97540000000000004</c:v>
                </c:pt>
                <c:pt idx="251">
                  <c:v>0.97670000000000001</c:v>
                </c:pt>
                <c:pt idx="252">
                  <c:v>0.97829999999999995</c:v>
                </c:pt>
                <c:pt idx="253">
                  <c:v>0.97889999999999999</c:v>
                </c:pt>
                <c:pt idx="254">
                  <c:v>0.97950000000000004</c:v>
                </c:pt>
                <c:pt idx="255">
                  <c:v>0.98119999999999996</c:v>
                </c:pt>
                <c:pt idx="256">
                  <c:v>0.98260000000000003</c:v>
                </c:pt>
                <c:pt idx="257">
                  <c:v>0.98280000000000001</c:v>
                </c:pt>
                <c:pt idx="258">
                  <c:v>0.9849</c:v>
                </c:pt>
                <c:pt idx="259">
                  <c:v>0.98619999999999997</c:v>
                </c:pt>
                <c:pt idx="260">
                  <c:v>0.98680000000000001</c:v>
                </c:pt>
                <c:pt idx="261">
                  <c:v>0.98829999999999996</c:v>
                </c:pt>
                <c:pt idx="262">
                  <c:v>0.98939999999999995</c:v>
                </c:pt>
                <c:pt idx="263">
                  <c:v>0.99029999999999996</c:v>
                </c:pt>
                <c:pt idx="264">
                  <c:v>0.99099999999999999</c:v>
                </c:pt>
                <c:pt idx="265">
                  <c:v>0.99199999999999999</c:v>
                </c:pt>
                <c:pt idx="266">
                  <c:v>0.99239999999999995</c:v>
                </c:pt>
                <c:pt idx="267">
                  <c:v>0.99329999999999996</c:v>
                </c:pt>
                <c:pt idx="268">
                  <c:v>0.99490000000000001</c:v>
                </c:pt>
                <c:pt idx="269">
                  <c:v>0.99519999999999997</c:v>
                </c:pt>
                <c:pt idx="270">
                  <c:v>0.99509999999999998</c:v>
                </c:pt>
                <c:pt idx="271">
                  <c:v>0.99480000000000002</c:v>
                </c:pt>
                <c:pt idx="272">
                  <c:v>0.99560000000000004</c:v>
                </c:pt>
                <c:pt idx="273">
                  <c:v>0.99670000000000003</c:v>
                </c:pt>
                <c:pt idx="274">
                  <c:v>0.99760000000000004</c:v>
                </c:pt>
                <c:pt idx="275">
                  <c:v>0.99829999999999997</c:v>
                </c:pt>
                <c:pt idx="276">
                  <c:v>0.99870000000000003</c:v>
                </c:pt>
                <c:pt idx="277">
                  <c:v>0.99870000000000003</c:v>
                </c:pt>
                <c:pt idx="278">
                  <c:v>0.999</c:v>
                </c:pt>
                <c:pt idx="279">
                  <c:v>0.99939999999999996</c:v>
                </c:pt>
                <c:pt idx="280">
                  <c:v>0.99950000000000006</c:v>
                </c:pt>
                <c:pt idx="281">
                  <c:v>0.99929999999999997</c:v>
                </c:pt>
                <c:pt idx="282">
                  <c:v>0.99950000000000006</c:v>
                </c:pt>
                <c:pt idx="283">
                  <c:v>0.99919999999999998</c:v>
                </c:pt>
                <c:pt idx="284">
                  <c:v>0.99860000000000004</c:v>
                </c:pt>
                <c:pt idx="285">
                  <c:v>0.99860000000000004</c:v>
                </c:pt>
                <c:pt idx="286">
                  <c:v>0.99809999999999999</c:v>
                </c:pt>
                <c:pt idx="287">
                  <c:v>0.997</c:v>
                </c:pt>
                <c:pt idx="288">
                  <c:v>0.99629999999999996</c:v>
                </c:pt>
                <c:pt idx="289">
                  <c:v>0.99619999999999997</c:v>
                </c:pt>
                <c:pt idx="290">
                  <c:v>0.99680000000000002</c:v>
                </c:pt>
                <c:pt idx="291">
                  <c:v>0.99680000000000002</c:v>
                </c:pt>
                <c:pt idx="292">
                  <c:v>0.99750000000000005</c:v>
                </c:pt>
                <c:pt idx="293">
                  <c:v>0.99829999999999997</c:v>
                </c:pt>
                <c:pt idx="294">
                  <c:v>0.99880000000000002</c:v>
                </c:pt>
                <c:pt idx="295">
                  <c:v>0.99919999999999998</c:v>
                </c:pt>
                <c:pt idx="296">
                  <c:v>0.99950000000000006</c:v>
                </c:pt>
                <c:pt idx="297">
                  <c:v>0.99960000000000004</c:v>
                </c:pt>
                <c:pt idx="298">
                  <c:v>0.99970000000000003</c:v>
                </c:pt>
                <c:pt idx="299">
                  <c:v>0.99990000000000001</c:v>
                </c:pt>
                <c:pt idx="300">
                  <c:v>0.99990000000000001</c:v>
                </c:pt>
                <c:pt idx="301">
                  <c:v>0.99980000000000002</c:v>
                </c:pt>
                <c:pt idx="302">
                  <c:v>0.99960000000000004</c:v>
                </c:pt>
                <c:pt idx="303">
                  <c:v>0.99929999999999997</c:v>
                </c:pt>
                <c:pt idx="304">
                  <c:v>0.99909999999999999</c:v>
                </c:pt>
                <c:pt idx="305">
                  <c:v>0.99890000000000001</c:v>
                </c:pt>
                <c:pt idx="306">
                  <c:v>0.99829999999999997</c:v>
                </c:pt>
                <c:pt idx="307">
                  <c:v>0.99739999999999995</c:v>
                </c:pt>
                <c:pt idx="308">
                  <c:v>0.99680000000000002</c:v>
                </c:pt>
                <c:pt idx="309">
                  <c:v>0.99629999999999996</c:v>
                </c:pt>
                <c:pt idx="310">
                  <c:v>0.99609999999999999</c:v>
                </c:pt>
                <c:pt idx="311">
                  <c:v>0.99539999999999995</c:v>
                </c:pt>
                <c:pt idx="312">
                  <c:v>0.99390000000000001</c:v>
                </c:pt>
                <c:pt idx="313">
                  <c:v>0.99260000000000004</c:v>
                </c:pt>
                <c:pt idx="314">
                  <c:v>0.99199999999999999</c:v>
                </c:pt>
                <c:pt idx="315">
                  <c:v>0.99119999999999997</c:v>
                </c:pt>
                <c:pt idx="316">
                  <c:v>0.98960000000000004</c:v>
                </c:pt>
                <c:pt idx="317">
                  <c:v>0.98799999999999999</c:v>
                </c:pt>
                <c:pt idx="318">
                  <c:v>0.98640000000000005</c:v>
                </c:pt>
                <c:pt idx="319">
                  <c:v>0.98519999999999996</c:v>
                </c:pt>
                <c:pt idx="320">
                  <c:v>0.98399999999999999</c:v>
                </c:pt>
                <c:pt idx="321">
                  <c:v>0.98260000000000003</c:v>
                </c:pt>
                <c:pt idx="322">
                  <c:v>0.98070000000000002</c:v>
                </c:pt>
                <c:pt idx="323">
                  <c:v>0.98080000000000001</c:v>
                </c:pt>
                <c:pt idx="324">
                  <c:v>0.98009999999999997</c:v>
                </c:pt>
                <c:pt idx="325">
                  <c:v>0.97770000000000001</c:v>
                </c:pt>
                <c:pt idx="326">
                  <c:v>0.97689999999999999</c:v>
                </c:pt>
                <c:pt idx="327">
                  <c:v>0.97619999999999996</c:v>
                </c:pt>
                <c:pt idx="328">
                  <c:v>0.9758</c:v>
                </c:pt>
                <c:pt idx="329">
                  <c:v>0.97560000000000002</c:v>
                </c:pt>
                <c:pt idx="330">
                  <c:v>0.97460000000000002</c:v>
                </c:pt>
                <c:pt idx="331">
                  <c:v>0.97370000000000001</c:v>
                </c:pt>
                <c:pt idx="332">
                  <c:v>0.9748</c:v>
                </c:pt>
                <c:pt idx="333">
                  <c:v>0.97550000000000003</c:v>
                </c:pt>
                <c:pt idx="334">
                  <c:v>0.98019999999999996</c:v>
                </c:pt>
                <c:pt idx="335">
                  <c:v>0.98640000000000005</c:v>
                </c:pt>
                <c:pt idx="336">
                  <c:v>0.98860000000000003</c:v>
                </c:pt>
                <c:pt idx="337">
                  <c:v>0.98870000000000002</c:v>
                </c:pt>
                <c:pt idx="338">
                  <c:v>0.98770000000000002</c:v>
                </c:pt>
                <c:pt idx="339">
                  <c:v>0.98699999999999999</c:v>
                </c:pt>
                <c:pt idx="340">
                  <c:v>0.98680000000000001</c:v>
                </c:pt>
                <c:pt idx="341">
                  <c:v>0.98670000000000002</c:v>
                </c:pt>
                <c:pt idx="342">
                  <c:v>0.98650000000000004</c:v>
                </c:pt>
                <c:pt idx="343">
                  <c:v>0.9859</c:v>
                </c:pt>
                <c:pt idx="344">
                  <c:v>0.98529999999999995</c:v>
                </c:pt>
                <c:pt idx="345">
                  <c:v>0.98560000000000003</c:v>
                </c:pt>
                <c:pt idx="346">
                  <c:v>0.98609999999999998</c:v>
                </c:pt>
                <c:pt idx="347">
                  <c:v>0.98640000000000005</c:v>
                </c:pt>
                <c:pt idx="348">
                  <c:v>0.98670000000000002</c:v>
                </c:pt>
                <c:pt idx="349">
                  <c:v>0.98819999999999997</c:v>
                </c:pt>
                <c:pt idx="350">
                  <c:v>0.99039999999999995</c:v>
                </c:pt>
                <c:pt idx="351">
                  <c:v>0.99239999999999995</c:v>
                </c:pt>
                <c:pt idx="352">
                  <c:v>0.99350000000000005</c:v>
                </c:pt>
                <c:pt idx="353">
                  <c:v>0.99519999999999997</c:v>
                </c:pt>
                <c:pt idx="354">
                  <c:v>0.99719999999999998</c:v>
                </c:pt>
                <c:pt idx="355">
                  <c:v>0.99829999999999997</c:v>
                </c:pt>
                <c:pt idx="356">
                  <c:v>0.99890000000000001</c:v>
                </c:pt>
                <c:pt idx="357">
                  <c:v>0.99919999999999998</c:v>
                </c:pt>
                <c:pt idx="358">
                  <c:v>0.99960000000000004</c:v>
                </c:pt>
                <c:pt idx="359">
                  <c:v>0.99990000000000001</c:v>
                </c:pt>
              </c:numCache>
            </c:numRef>
          </c:yVal>
          <c:smooth val="1"/>
          <c:extLst>
            <c:ext xmlns:c16="http://schemas.microsoft.com/office/drawing/2014/chart" uri="{C3380CC4-5D6E-409C-BE32-E72D297353CC}">
              <c16:uniqueId val="{00000001-6649-44D4-ABE5-EDE66C4070EF}"/>
            </c:ext>
          </c:extLst>
        </c:ser>
        <c:ser>
          <c:idx val="2"/>
          <c:order val="2"/>
          <c:tx>
            <c:v>275 pixel</c:v>
          </c:tx>
          <c:spPr>
            <a:ln w="19040" cap="rnd">
              <a:solidFill>
                <a:schemeClr val="tx1">
                  <a:lumMod val="75000"/>
                  <a:lumOff val="25000"/>
                </a:schemeClr>
              </a:solidFill>
              <a:round/>
            </a:ln>
            <a:effectLst/>
          </c:spPr>
          <c:marker>
            <c:symbol val="none"/>
          </c:marker>
          <c:xVal>
            <c:numRef>
              <c:f>Ganjil!$A$2:$A$361</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Ganjil!$D$2:$D$361</c:f>
              <c:numCache>
                <c:formatCode>General</c:formatCode>
                <c:ptCount val="360"/>
                <c:pt idx="0">
                  <c:v>1</c:v>
                </c:pt>
                <c:pt idx="1">
                  <c:v>0.99990000000000001</c:v>
                </c:pt>
                <c:pt idx="2">
                  <c:v>0.99990000000000001</c:v>
                </c:pt>
                <c:pt idx="3">
                  <c:v>0.99980000000000002</c:v>
                </c:pt>
                <c:pt idx="4">
                  <c:v>0.99990000000000001</c:v>
                </c:pt>
                <c:pt idx="5">
                  <c:v>0.99990000000000001</c:v>
                </c:pt>
                <c:pt idx="6">
                  <c:v>0.99990000000000001</c:v>
                </c:pt>
                <c:pt idx="7">
                  <c:v>0.99990000000000001</c:v>
                </c:pt>
                <c:pt idx="8">
                  <c:v>0.99980000000000002</c:v>
                </c:pt>
                <c:pt idx="9">
                  <c:v>0.99960000000000004</c:v>
                </c:pt>
                <c:pt idx="10">
                  <c:v>0.99919999999999998</c:v>
                </c:pt>
                <c:pt idx="11">
                  <c:v>0.99919999999999998</c:v>
                </c:pt>
                <c:pt idx="12">
                  <c:v>0.99870000000000003</c:v>
                </c:pt>
                <c:pt idx="13">
                  <c:v>0.99729999999999996</c:v>
                </c:pt>
                <c:pt idx="14">
                  <c:v>0.99729999999999996</c:v>
                </c:pt>
                <c:pt idx="15">
                  <c:v>0.99750000000000005</c:v>
                </c:pt>
                <c:pt idx="16">
                  <c:v>0.99619999999999997</c:v>
                </c:pt>
                <c:pt idx="17">
                  <c:v>0.99570000000000003</c:v>
                </c:pt>
                <c:pt idx="18">
                  <c:v>0.99460000000000004</c:v>
                </c:pt>
                <c:pt idx="19">
                  <c:v>0.99419999999999997</c:v>
                </c:pt>
                <c:pt idx="20">
                  <c:v>0.99339999999999995</c:v>
                </c:pt>
                <c:pt idx="21">
                  <c:v>0.99270000000000003</c:v>
                </c:pt>
                <c:pt idx="22">
                  <c:v>0.99309999999999998</c:v>
                </c:pt>
                <c:pt idx="23">
                  <c:v>0.99180000000000001</c:v>
                </c:pt>
                <c:pt idx="24">
                  <c:v>0.99150000000000005</c:v>
                </c:pt>
                <c:pt idx="25">
                  <c:v>0.99139999999999995</c:v>
                </c:pt>
                <c:pt idx="26">
                  <c:v>0.99009999999999998</c:v>
                </c:pt>
                <c:pt idx="27">
                  <c:v>0.98939999999999995</c:v>
                </c:pt>
                <c:pt idx="28">
                  <c:v>0.98939999999999995</c:v>
                </c:pt>
                <c:pt idx="29">
                  <c:v>0.98750000000000004</c:v>
                </c:pt>
                <c:pt idx="30">
                  <c:v>0.98529999999999995</c:v>
                </c:pt>
                <c:pt idx="31">
                  <c:v>0.98440000000000005</c:v>
                </c:pt>
                <c:pt idx="32">
                  <c:v>0.98360000000000003</c:v>
                </c:pt>
                <c:pt idx="33">
                  <c:v>0.98150000000000004</c:v>
                </c:pt>
                <c:pt idx="34">
                  <c:v>0.97919999999999996</c:v>
                </c:pt>
                <c:pt idx="35">
                  <c:v>0.9788</c:v>
                </c:pt>
                <c:pt idx="36">
                  <c:v>0.97719999999999996</c:v>
                </c:pt>
                <c:pt idx="37">
                  <c:v>0.97289999999999999</c:v>
                </c:pt>
                <c:pt idx="38">
                  <c:v>0.97109999999999996</c:v>
                </c:pt>
                <c:pt idx="39">
                  <c:v>0.97019999999999995</c:v>
                </c:pt>
                <c:pt idx="40">
                  <c:v>0.96760000000000002</c:v>
                </c:pt>
                <c:pt idx="41">
                  <c:v>0.9657</c:v>
                </c:pt>
                <c:pt idx="42">
                  <c:v>0.96389999999999998</c:v>
                </c:pt>
                <c:pt idx="43">
                  <c:v>0.96150000000000002</c:v>
                </c:pt>
                <c:pt idx="44">
                  <c:v>0.96050000000000002</c:v>
                </c:pt>
                <c:pt idx="45">
                  <c:v>0.95960000000000001</c:v>
                </c:pt>
                <c:pt idx="46">
                  <c:v>0.95920000000000005</c:v>
                </c:pt>
                <c:pt idx="47">
                  <c:v>0.95930000000000004</c:v>
                </c:pt>
                <c:pt idx="48">
                  <c:v>0.95840000000000003</c:v>
                </c:pt>
                <c:pt idx="49">
                  <c:v>0.95669999999999999</c:v>
                </c:pt>
                <c:pt idx="50">
                  <c:v>0.95540000000000003</c:v>
                </c:pt>
                <c:pt idx="51">
                  <c:v>0.95320000000000005</c:v>
                </c:pt>
                <c:pt idx="52">
                  <c:v>0.95299999999999996</c:v>
                </c:pt>
                <c:pt idx="53">
                  <c:v>0.95369999999999999</c:v>
                </c:pt>
                <c:pt idx="54">
                  <c:v>0.95309999999999995</c:v>
                </c:pt>
                <c:pt idx="55">
                  <c:v>0.94499999999999995</c:v>
                </c:pt>
                <c:pt idx="56">
                  <c:v>0.93479999999999996</c:v>
                </c:pt>
                <c:pt idx="57">
                  <c:v>0.93010000000000004</c:v>
                </c:pt>
                <c:pt idx="58">
                  <c:v>0.92779999999999996</c:v>
                </c:pt>
                <c:pt idx="59">
                  <c:v>0.92179999999999995</c:v>
                </c:pt>
                <c:pt idx="60">
                  <c:v>0.91200000000000003</c:v>
                </c:pt>
                <c:pt idx="61">
                  <c:v>0.90669999999999995</c:v>
                </c:pt>
                <c:pt idx="62">
                  <c:v>0.90359999999999996</c:v>
                </c:pt>
                <c:pt idx="63">
                  <c:v>0.90180000000000005</c:v>
                </c:pt>
                <c:pt idx="64">
                  <c:v>0.90010000000000001</c:v>
                </c:pt>
                <c:pt idx="65">
                  <c:v>0.89790000000000003</c:v>
                </c:pt>
                <c:pt idx="66">
                  <c:v>0.89629999999999999</c:v>
                </c:pt>
                <c:pt idx="67">
                  <c:v>0.89570000000000005</c:v>
                </c:pt>
                <c:pt idx="68">
                  <c:v>0.89600000000000002</c:v>
                </c:pt>
                <c:pt idx="69">
                  <c:v>0.89659999999999995</c:v>
                </c:pt>
                <c:pt idx="70">
                  <c:v>0.91159999999999997</c:v>
                </c:pt>
                <c:pt idx="71">
                  <c:v>0.90310000000000001</c:v>
                </c:pt>
                <c:pt idx="72">
                  <c:v>0.8962</c:v>
                </c:pt>
                <c:pt idx="73">
                  <c:v>0.89349999999999996</c:v>
                </c:pt>
                <c:pt idx="74">
                  <c:v>0.88759999999999994</c:v>
                </c:pt>
                <c:pt idx="75">
                  <c:v>0.88</c:v>
                </c:pt>
                <c:pt idx="76">
                  <c:v>0.87680000000000002</c:v>
                </c:pt>
                <c:pt idx="77">
                  <c:v>0.87129999999999996</c:v>
                </c:pt>
                <c:pt idx="78">
                  <c:v>0.86729999999999996</c:v>
                </c:pt>
                <c:pt idx="79">
                  <c:v>0.86499999999999999</c:v>
                </c:pt>
                <c:pt idx="80">
                  <c:v>0.86040000000000005</c:v>
                </c:pt>
                <c:pt idx="81">
                  <c:v>0.85550000000000004</c:v>
                </c:pt>
                <c:pt idx="82">
                  <c:v>0.85050000000000003</c:v>
                </c:pt>
                <c:pt idx="83">
                  <c:v>0.84640000000000004</c:v>
                </c:pt>
                <c:pt idx="84">
                  <c:v>0.84419999999999995</c:v>
                </c:pt>
                <c:pt idx="85">
                  <c:v>0.84279999999999999</c:v>
                </c:pt>
                <c:pt idx="86">
                  <c:v>0.84009999999999996</c:v>
                </c:pt>
                <c:pt idx="87">
                  <c:v>0.83440000000000003</c:v>
                </c:pt>
                <c:pt idx="88">
                  <c:v>0.83020000000000005</c:v>
                </c:pt>
                <c:pt idx="89">
                  <c:v>0.82709999999999995</c:v>
                </c:pt>
                <c:pt idx="90">
                  <c:v>0.82450000000000001</c:v>
                </c:pt>
                <c:pt idx="91">
                  <c:v>0.82120000000000004</c:v>
                </c:pt>
                <c:pt idx="92">
                  <c:v>0.81830000000000003</c:v>
                </c:pt>
                <c:pt idx="93">
                  <c:v>0.81599999999999995</c:v>
                </c:pt>
                <c:pt idx="94">
                  <c:v>0.81259999999999999</c:v>
                </c:pt>
                <c:pt idx="95">
                  <c:v>0.80910000000000004</c:v>
                </c:pt>
                <c:pt idx="96">
                  <c:v>0.80679999999999996</c:v>
                </c:pt>
                <c:pt idx="97">
                  <c:v>0.80520000000000003</c:v>
                </c:pt>
                <c:pt idx="98">
                  <c:v>0.80059999999999998</c:v>
                </c:pt>
                <c:pt idx="99">
                  <c:v>0.79569999999999996</c:v>
                </c:pt>
                <c:pt idx="100">
                  <c:v>0.79359999999999997</c:v>
                </c:pt>
                <c:pt idx="101">
                  <c:v>0.79159999999999997</c:v>
                </c:pt>
                <c:pt idx="102">
                  <c:v>0.78959999999999997</c:v>
                </c:pt>
                <c:pt idx="103">
                  <c:v>0.7873</c:v>
                </c:pt>
                <c:pt idx="104">
                  <c:v>0.78449999999999998</c:v>
                </c:pt>
                <c:pt idx="105">
                  <c:v>0.78290000000000004</c:v>
                </c:pt>
                <c:pt idx="106">
                  <c:v>0.78149999999999997</c:v>
                </c:pt>
                <c:pt idx="107">
                  <c:v>0.77929999999999999</c:v>
                </c:pt>
                <c:pt idx="108">
                  <c:v>0.77659999999999996</c:v>
                </c:pt>
                <c:pt idx="109">
                  <c:v>0.77380000000000004</c:v>
                </c:pt>
                <c:pt idx="110">
                  <c:v>0.7712</c:v>
                </c:pt>
                <c:pt idx="111">
                  <c:v>0.77</c:v>
                </c:pt>
                <c:pt idx="112">
                  <c:v>0.76929999999999998</c:v>
                </c:pt>
                <c:pt idx="113">
                  <c:v>0.7681</c:v>
                </c:pt>
                <c:pt idx="114">
                  <c:v>0.76619999999999999</c:v>
                </c:pt>
                <c:pt idx="115">
                  <c:v>0.76429999999999998</c:v>
                </c:pt>
                <c:pt idx="116">
                  <c:v>0.76190000000000002</c:v>
                </c:pt>
                <c:pt idx="117">
                  <c:v>0.75919999999999999</c:v>
                </c:pt>
                <c:pt idx="118">
                  <c:v>0.75729999999999997</c:v>
                </c:pt>
                <c:pt idx="119">
                  <c:v>0.75609999999999999</c:v>
                </c:pt>
                <c:pt idx="120">
                  <c:v>0.75519999999999998</c:v>
                </c:pt>
                <c:pt idx="121">
                  <c:v>0.754</c:v>
                </c:pt>
                <c:pt idx="122">
                  <c:v>0.75260000000000005</c:v>
                </c:pt>
                <c:pt idx="123">
                  <c:v>0.75119999999999998</c:v>
                </c:pt>
                <c:pt idx="124">
                  <c:v>0.74929999999999997</c:v>
                </c:pt>
                <c:pt idx="125">
                  <c:v>0.74790000000000001</c:v>
                </c:pt>
                <c:pt idx="126">
                  <c:v>0.74690000000000001</c:v>
                </c:pt>
                <c:pt idx="127">
                  <c:v>0.746</c:v>
                </c:pt>
                <c:pt idx="128">
                  <c:v>0.74519999999999997</c:v>
                </c:pt>
                <c:pt idx="129">
                  <c:v>0.745</c:v>
                </c:pt>
                <c:pt idx="130">
                  <c:v>0.74450000000000005</c:v>
                </c:pt>
                <c:pt idx="131">
                  <c:v>0.74380000000000002</c:v>
                </c:pt>
                <c:pt idx="132">
                  <c:v>0.74380000000000002</c:v>
                </c:pt>
                <c:pt idx="133">
                  <c:v>0.74390000000000001</c:v>
                </c:pt>
                <c:pt idx="134">
                  <c:v>0.74360000000000004</c:v>
                </c:pt>
                <c:pt idx="135">
                  <c:v>0.74329999999999996</c:v>
                </c:pt>
                <c:pt idx="136">
                  <c:v>0.74370000000000003</c:v>
                </c:pt>
                <c:pt idx="137">
                  <c:v>0.74450000000000005</c:v>
                </c:pt>
                <c:pt idx="138">
                  <c:v>0.745</c:v>
                </c:pt>
                <c:pt idx="139">
                  <c:v>0.74529999999999996</c:v>
                </c:pt>
                <c:pt idx="140">
                  <c:v>0.746</c:v>
                </c:pt>
                <c:pt idx="141">
                  <c:v>0.74670000000000003</c:v>
                </c:pt>
                <c:pt idx="142">
                  <c:v>0.74729999999999996</c:v>
                </c:pt>
                <c:pt idx="143">
                  <c:v>0.74770000000000003</c:v>
                </c:pt>
                <c:pt idx="144">
                  <c:v>0.74790000000000001</c:v>
                </c:pt>
                <c:pt idx="145">
                  <c:v>0.74829999999999997</c:v>
                </c:pt>
                <c:pt idx="146">
                  <c:v>0.74890000000000001</c:v>
                </c:pt>
                <c:pt idx="147">
                  <c:v>0.74939999999999996</c:v>
                </c:pt>
                <c:pt idx="148">
                  <c:v>0.74990000000000001</c:v>
                </c:pt>
                <c:pt idx="149">
                  <c:v>0.75039999999999996</c:v>
                </c:pt>
                <c:pt idx="150">
                  <c:v>0.75139999999999996</c:v>
                </c:pt>
                <c:pt idx="151">
                  <c:v>0.75280000000000002</c:v>
                </c:pt>
                <c:pt idx="152">
                  <c:v>0.754</c:v>
                </c:pt>
                <c:pt idx="153">
                  <c:v>0.75470000000000004</c:v>
                </c:pt>
                <c:pt idx="154">
                  <c:v>0.75580000000000003</c:v>
                </c:pt>
                <c:pt idx="155">
                  <c:v>0.75670000000000004</c:v>
                </c:pt>
                <c:pt idx="156">
                  <c:v>0.75680000000000003</c:v>
                </c:pt>
                <c:pt idx="157">
                  <c:v>0.75649999999999995</c:v>
                </c:pt>
                <c:pt idx="158">
                  <c:v>0.75609999999999999</c:v>
                </c:pt>
                <c:pt idx="159">
                  <c:v>0.75660000000000005</c:v>
                </c:pt>
                <c:pt idx="160">
                  <c:v>0.75739999999999996</c:v>
                </c:pt>
                <c:pt idx="161">
                  <c:v>0.75819999999999999</c:v>
                </c:pt>
                <c:pt idx="162">
                  <c:v>0.75960000000000005</c:v>
                </c:pt>
                <c:pt idx="163">
                  <c:v>0.76160000000000005</c:v>
                </c:pt>
                <c:pt idx="164">
                  <c:v>0.76429999999999998</c:v>
                </c:pt>
                <c:pt idx="165">
                  <c:v>0.76719999999999999</c:v>
                </c:pt>
                <c:pt idx="166">
                  <c:v>0.76800000000000002</c:v>
                </c:pt>
                <c:pt idx="167">
                  <c:v>0.76759999999999995</c:v>
                </c:pt>
                <c:pt idx="168">
                  <c:v>0.76819999999999999</c:v>
                </c:pt>
                <c:pt idx="169">
                  <c:v>0.76880000000000004</c:v>
                </c:pt>
                <c:pt idx="170">
                  <c:v>0.76980000000000004</c:v>
                </c:pt>
                <c:pt idx="171">
                  <c:v>0.77180000000000004</c:v>
                </c:pt>
                <c:pt idx="172">
                  <c:v>0.77329999999999999</c:v>
                </c:pt>
                <c:pt idx="173">
                  <c:v>0.77449999999999997</c:v>
                </c:pt>
                <c:pt idx="174">
                  <c:v>0.77549999999999997</c:v>
                </c:pt>
                <c:pt idx="175">
                  <c:v>0.77710000000000001</c:v>
                </c:pt>
                <c:pt idx="176">
                  <c:v>0.77859999999999996</c:v>
                </c:pt>
                <c:pt idx="177">
                  <c:v>0.77990000000000004</c:v>
                </c:pt>
                <c:pt idx="178">
                  <c:v>0.78159999999999996</c:v>
                </c:pt>
                <c:pt idx="179">
                  <c:v>0.78359999999999996</c:v>
                </c:pt>
                <c:pt idx="180">
                  <c:v>0.78610000000000002</c:v>
                </c:pt>
                <c:pt idx="181">
                  <c:v>0.78769999999999996</c:v>
                </c:pt>
                <c:pt idx="182">
                  <c:v>0.78939999999999999</c:v>
                </c:pt>
                <c:pt idx="183">
                  <c:v>0.79169999999999996</c:v>
                </c:pt>
                <c:pt idx="184">
                  <c:v>0.79290000000000005</c:v>
                </c:pt>
                <c:pt idx="185">
                  <c:v>0.79359999999999997</c:v>
                </c:pt>
                <c:pt idx="186">
                  <c:v>0.79459999999999997</c:v>
                </c:pt>
                <c:pt idx="187">
                  <c:v>0.79569999999999996</c:v>
                </c:pt>
                <c:pt idx="188">
                  <c:v>0.79730000000000001</c:v>
                </c:pt>
                <c:pt idx="189">
                  <c:v>0.79879999999999995</c:v>
                </c:pt>
                <c:pt idx="190">
                  <c:v>0.80010000000000003</c:v>
                </c:pt>
                <c:pt idx="191">
                  <c:v>0.80169999999999997</c:v>
                </c:pt>
                <c:pt idx="192">
                  <c:v>0.80249999999999999</c:v>
                </c:pt>
                <c:pt idx="193">
                  <c:v>0.80379999999999996</c:v>
                </c:pt>
                <c:pt idx="194">
                  <c:v>0.80600000000000005</c:v>
                </c:pt>
                <c:pt idx="195">
                  <c:v>0.80869999999999997</c:v>
                </c:pt>
                <c:pt idx="196">
                  <c:v>0.81079999999999997</c:v>
                </c:pt>
                <c:pt idx="197">
                  <c:v>0.81230000000000002</c:v>
                </c:pt>
                <c:pt idx="198">
                  <c:v>0.81389999999999996</c:v>
                </c:pt>
                <c:pt idx="199">
                  <c:v>0.81699999999999995</c:v>
                </c:pt>
                <c:pt idx="200">
                  <c:v>0.82130000000000003</c:v>
                </c:pt>
                <c:pt idx="201">
                  <c:v>0.82389999999999997</c:v>
                </c:pt>
                <c:pt idx="202">
                  <c:v>0.82540000000000002</c:v>
                </c:pt>
                <c:pt idx="203">
                  <c:v>0.82689999999999997</c:v>
                </c:pt>
                <c:pt idx="204">
                  <c:v>0.82899999999999996</c:v>
                </c:pt>
                <c:pt idx="205">
                  <c:v>0.83250000000000002</c:v>
                </c:pt>
                <c:pt idx="206">
                  <c:v>0.83609999999999995</c:v>
                </c:pt>
                <c:pt idx="207">
                  <c:v>0.83919999999999995</c:v>
                </c:pt>
                <c:pt idx="208">
                  <c:v>0.84260000000000002</c:v>
                </c:pt>
                <c:pt idx="209">
                  <c:v>0.84619999999999995</c:v>
                </c:pt>
                <c:pt idx="210">
                  <c:v>0.84989999999999999</c:v>
                </c:pt>
                <c:pt idx="211">
                  <c:v>0.85399999999999998</c:v>
                </c:pt>
                <c:pt idx="212">
                  <c:v>0.85699999999999998</c:v>
                </c:pt>
                <c:pt idx="213">
                  <c:v>0.85909999999999997</c:v>
                </c:pt>
                <c:pt idx="214">
                  <c:v>0.86299999999999999</c:v>
                </c:pt>
                <c:pt idx="215">
                  <c:v>0.86829999999999996</c:v>
                </c:pt>
                <c:pt idx="216">
                  <c:v>0.87090000000000001</c:v>
                </c:pt>
                <c:pt idx="217">
                  <c:v>0.87209999999999999</c:v>
                </c:pt>
                <c:pt idx="218">
                  <c:v>0.87690000000000001</c:v>
                </c:pt>
                <c:pt idx="219">
                  <c:v>0.88360000000000005</c:v>
                </c:pt>
                <c:pt idx="220">
                  <c:v>0.89180000000000004</c:v>
                </c:pt>
                <c:pt idx="221">
                  <c:v>0.89839999999999998</c:v>
                </c:pt>
                <c:pt idx="222">
                  <c:v>0.90210000000000001</c:v>
                </c:pt>
                <c:pt idx="223">
                  <c:v>0.90690000000000004</c:v>
                </c:pt>
                <c:pt idx="224">
                  <c:v>0.92249999999999999</c:v>
                </c:pt>
                <c:pt idx="225">
                  <c:v>0.93679999999999997</c:v>
                </c:pt>
                <c:pt idx="226">
                  <c:v>0.94299999999999995</c:v>
                </c:pt>
                <c:pt idx="227">
                  <c:v>0.94630000000000003</c:v>
                </c:pt>
                <c:pt idx="228">
                  <c:v>0.94940000000000002</c:v>
                </c:pt>
                <c:pt idx="229">
                  <c:v>0.95340000000000003</c:v>
                </c:pt>
                <c:pt idx="230">
                  <c:v>0.95640000000000003</c:v>
                </c:pt>
                <c:pt idx="231">
                  <c:v>0.95930000000000004</c:v>
                </c:pt>
                <c:pt idx="232">
                  <c:v>0.96240000000000003</c:v>
                </c:pt>
                <c:pt idx="233">
                  <c:v>0.96550000000000002</c:v>
                </c:pt>
                <c:pt idx="234">
                  <c:v>0.96809999999999996</c:v>
                </c:pt>
                <c:pt idx="235">
                  <c:v>0.97019999999999995</c:v>
                </c:pt>
                <c:pt idx="236">
                  <c:v>0.97250000000000003</c:v>
                </c:pt>
                <c:pt idx="237">
                  <c:v>0.97430000000000005</c:v>
                </c:pt>
                <c:pt idx="238">
                  <c:v>0.97719999999999996</c:v>
                </c:pt>
                <c:pt idx="239">
                  <c:v>0.98019999999999996</c:v>
                </c:pt>
                <c:pt idx="240">
                  <c:v>0.98229999999999995</c:v>
                </c:pt>
                <c:pt idx="241">
                  <c:v>0.98429999999999995</c:v>
                </c:pt>
                <c:pt idx="242">
                  <c:v>0.98629999999999995</c:v>
                </c:pt>
                <c:pt idx="243">
                  <c:v>0.98750000000000004</c:v>
                </c:pt>
                <c:pt idx="244">
                  <c:v>0.98819999999999997</c:v>
                </c:pt>
                <c:pt idx="245">
                  <c:v>0.98980000000000001</c:v>
                </c:pt>
                <c:pt idx="246">
                  <c:v>0.99080000000000001</c:v>
                </c:pt>
                <c:pt idx="247">
                  <c:v>0.9899</c:v>
                </c:pt>
                <c:pt idx="248">
                  <c:v>0.98570000000000002</c:v>
                </c:pt>
                <c:pt idx="249">
                  <c:v>0.98240000000000005</c:v>
                </c:pt>
                <c:pt idx="250">
                  <c:v>0.98270000000000002</c:v>
                </c:pt>
                <c:pt idx="251">
                  <c:v>0.98419999999999996</c:v>
                </c:pt>
                <c:pt idx="252">
                  <c:v>0.9859</c:v>
                </c:pt>
                <c:pt idx="253">
                  <c:v>0.98709999999999998</c:v>
                </c:pt>
                <c:pt idx="254">
                  <c:v>0.98770000000000002</c:v>
                </c:pt>
                <c:pt idx="255">
                  <c:v>0.98899999999999999</c:v>
                </c:pt>
                <c:pt idx="256">
                  <c:v>0.99050000000000005</c:v>
                </c:pt>
                <c:pt idx="257">
                  <c:v>0.99180000000000001</c:v>
                </c:pt>
                <c:pt idx="258">
                  <c:v>0.99239999999999995</c:v>
                </c:pt>
                <c:pt idx="259">
                  <c:v>0.99370000000000003</c:v>
                </c:pt>
                <c:pt idx="260">
                  <c:v>0.99519999999999997</c:v>
                </c:pt>
                <c:pt idx="261">
                  <c:v>0.99619999999999997</c:v>
                </c:pt>
                <c:pt idx="262">
                  <c:v>0.99660000000000004</c:v>
                </c:pt>
                <c:pt idx="263">
                  <c:v>0.99639999999999995</c:v>
                </c:pt>
                <c:pt idx="264">
                  <c:v>0.99609999999999999</c:v>
                </c:pt>
                <c:pt idx="265">
                  <c:v>0.99570000000000003</c:v>
                </c:pt>
                <c:pt idx="266">
                  <c:v>0.99639999999999995</c:v>
                </c:pt>
                <c:pt idx="267">
                  <c:v>0.99709999999999999</c:v>
                </c:pt>
                <c:pt idx="268">
                  <c:v>0.99729999999999996</c:v>
                </c:pt>
                <c:pt idx="269">
                  <c:v>0.99760000000000004</c:v>
                </c:pt>
                <c:pt idx="270">
                  <c:v>0.99770000000000003</c:v>
                </c:pt>
                <c:pt idx="271">
                  <c:v>0.99770000000000003</c:v>
                </c:pt>
                <c:pt idx="272">
                  <c:v>0.99760000000000004</c:v>
                </c:pt>
                <c:pt idx="273">
                  <c:v>0.99729999999999996</c:v>
                </c:pt>
                <c:pt idx="274">
                  <c:v>0.99719999999999998</c:v>
                </c:pt>
                <c:pt idx="275">
                  <c:v>0.99680000000000002</c:v>
                </c:pt>
                <c:pt idx="276">
                  <c:v>0.99670000000000003</c:v>
                </c:pt>
                <c:pt idx="277">
                  <c:v>0.99670000000000003</c:v>
                </c:pt>
                <c:pt idx="278">
                  <c:v>0.99639999999999995</c:v>
                </c:pt>
                <c:pt idx="279">
                  <c:v>0.99399999999999999</c:v>
                </c:pt>
                <c:pt idx="280">
                  <c:v>0.99219999999999997</c:v>
                </c:pt>
                <c:pt idx="281">
                  <c:v>0.99450000000000005</c:v>
                </c:pt>
                <c:pt idx="282">
                  <c:v>0.995</c:v>
                </c:pt>
                <c:pt idx="283">
                  <c:v>0.99509999999999998</c:v>
                </c:pt>
                <c:pt idx="284">
                  <c:v>0.99529999999999996</c:v>
                </c:pt>
                <c:pt idx="285">
                  <c:v>0.995</c:v>
                </c:pt>
                <c:pt idx="286">
                  <c:v>0.99480000000000002</c:v>
                </c:pt>
                <c:pt idx="287">
                  <c:v>0.99450000000000005</c:v>
                </c:pt>
                <c:pt idx="288">
                  <c:v>0.99319999999999997</c:v>
                </c:pt>
                <c:pt idx="289">
                  <c:v>0.99309999999999998</c:v>
                </c:pt>
                <c:pt idx="290">
                  <c:v>0.99460000000000004</c:v>
                </c:pt>
                <c:pt idx="291">
                  <c:v>0.99519999999999997</c:v>
                </c:pt>
                <c:pt idx="292">
                  <c:v>0.99429999999999996</c:v>
                </c:pt>
                <c:pt idx="293">
                  <c:v>0.99329999999999996</c:v>
                </c:pt>
                <c:pt idx="294">
                  <c:v>0.99280000000000002</c:v>
                </c:pt>
                <c:pt idx="295">
                  <c:v>0.99239999999999995</c:v>
                </c:pt>
                <c:pt idx="296">
                  <c:v>0.9919</c:v>
                </c:pt>
                <c:pt idx="297">
                  <c:v>0.99150000000000005</c:v>
                </c:pt>
                <c:pt idx="298">
                  <c:v>0.99070000000000003</c:v>
                </c:pt>
                <c:pt idx="299">
                  <c:v>0.98939999999999995</c:v>
                </c:pt>
                <c:pt idx="300">
                  <c:v>0.98880000000000001</c:v>
                </c:pt>
                <c:pt idx="301">
                  <c:v>0.98829999999999996</c:v>
                </c:pt>
                <c:pt idx="302">
                  <c:v>0.98750000000000004</c:v>
                </c:pt>
                <c:pt idx="303">
                  <c:v>0.98599999999999999</c:v>
                </c:pt>
                <c:pt idx="304">
                  <c:v>0.98480000000000001</c:v>
                </c:pt>
                <c:pt idx="305">
                  <c:v>0.98440000000000005</c:v>
                </c:pt>
                <c:pt idx="306">
                  <c:v>0.98460000000000003</c:v>
                </c:pt>
                <c:pt idx="307">
                  <c:v>0.98440000000000005</c:v>
                </c:pt>
                <c:pt idx="308">
                  <c:v>0.98360000000000003</c:v>
                </c:pt>
                <c:pt idx="309">
                  <c:v>0.98270000000000002</c:v>
                </c:pt>
                <c:pt idx="310">
                  <c:v>0.98080000000000001</c:v>
                </c:pt>
                <c:pt idx="311">
                  <c:v>0.97960000000000003</c:v>
                </c:pt>
                <c:pt idx="312">
                  <c:v>0.97929999999999995</c:v>
                </c:pt>
                <c:pt idx="313">
                  <c:v>0.97829999999999995</c:v>
                </c:pt>
                <c:pt idx="314">
                  <c:v>0.97809999999999997</c:v>
                </c:pt>
                <c:pt idx="315">
                  <c:v>0.97889999999999999</c:v>
                </c:pt>
                <c:pt idx="316">
                  <c:v>0.97840000000000005</c:v>
                </c:pt>
                <c:pt idx="317">
                  <c:v>0.97729999999999995</c:v>
                </c:pt>
                <c:pt idx="318">
                  <c:v>0.97689999999999999</c:v>
                </c:pt>
                <c:pt idx="319">
                  <c:v>0.97819999999999996</c:v>
                </c:pt>
                <c:pt idx="320">
                  <c:v>0.98250000000000004</c:v>
                </c:pt>
                <c:pt idx="321">
                  <c:v>0.9839</c:v>
                </c:pt>
                <c:pt idx="322">
                  <c:v>0.98270000000000002</c:v>
                </c:pt>
                <c:pt idx="323">
                  <c:v>0.98260000000000003</c:v>
                </c:pt>
                <c:pt idx="324">
                  <c:v>0.98309999999999997</c:v>
                </c:pt>
                <c:pt idx="325">
                  <c:v>0.98399999999999999</c:v>
                </c:pt>
                <c:pt idx="326">
                  <c:v>0.98529999999999995</c:v>
                </c:pt>
                <c:pt idx="327">
                  <c:v>0.98750000000000004</c:v>
                </c:pt>
                <c:pt idx="328">
                  <c:v>0.98699999999999999</c:v>
                </c:pt>
                <c:pt idx="329">
                  <c:v>0.98619999999999997</c:v>
                </c:pt>
                <c:pt idx="330">
                  <c:v>0.98680000000000001</c:v>
                </c:pt>
                <c:pt idx="331">
                  <c:v>0.98729999999999996</c:v>
                </c:pt>
                <c:pt idx="332">
                  <c:v>0.98760000000000003</c:v>
                </c:pt>
                <c:pt idx="333">
                  <c:v>0.98880000000000001</c:v>
                </c:pt>
                <c:pt idx="334">
                  <c:v>0.9899</c:v>
                </c:pt>
                <c:pt idx="335">
                  <c:v>0.98899999999999999</c:v>
                </c:pt>
                <c:pt idx="336">
                  <c:v>0.98909999999999998</c:v>
                </c:pt>
                <c:pt idx="337">
                  <c:v>0.99</c:v>
                </c:pt>
                <c:pt idx="338">
                  <c:v>0.99039999999999995</c:v>
                </c:pt>
                <c:pt idx="339">
                  <c:v>0.98929999999999996</c:v>
                </c:pt>
                <c:pt idx="340">
                  <c:v>0.98909999999999998</c:v>
                </c:pt>
                <c:pt idx="341">
                  <c:v>0.9899</c:v>
                </c:pt>
                <c:pt idx="342">
                  <c:v>0.99050000000000005</c:v>
                </c:pt>
                <c:pt idx="343">
                  <c:v>0.99129999999999996</c:v>
                </c:pt>
                <c:pt idx="344">
                  <c:v>0.99209999999999998</c:v>
                </c:pt>
                <c:pt idx="345">
                  <c:v>0.99280000000000002</c:v>
                </c:pt>
                <c:pt idx="346">
                  <c:v>0.99480000000000002</c:v>
                </c:pt>
                <c:pt idx="347">
                  <c:v>0.99670000000000003</c:v>
                </c:pt>
                <c:pt idx="348">
                  <c:v>0.998</c:v>
                </c:pt>
                <c:pt idx="349">
                  <c:v>0.99890000000000001</c:v>
                </c:pt>
                <c:pt idx="350">
                  <c:v>0.99970000000000003</c:v>
                </c:pt>
                <c:pt idx="351">
                  <c:v>0.99980000000000002</c:v>
                </c:pt>
                <c:pt idx="352">
                  <c:v>0.99960000000000004</c:v>
                </c:pt>
                <c:pt idx="353">
                  <c:v>0.99980000000000002</c:v>
                </c:pt>
                <c:pt idx="354">
                  <c:v>0.99990000000000001</c:v>
                </c:pt>
                <c:pt idx="355">
                  <c:v>0.99990000000000001</c:v>
                </c:pt>
                <c:pt idx="356">
                  <c:v>0.99990000000000001</c:v>
                </c:pt>
                <c:pt idx="357">
                  <c:v>0.99990000000000001</c:v>
                </c:pt>
                <c:pt idx="358">
                  <c:v>0.99990000000000001</c:v>
                </c:pt>
                <c:pt idx="359">
                  <c:v>0.99990000000000001</c:v>
                </c:pt>
              </c:numCache>
            </c:numRef>
          </c:yVal>
          <c:smooth val="1"/>
          <c:extLst>
            <c:ext xmlns:c16="http://schemas.microsoft.com/office/drawing/2014/chart" uri="{C3380CC4-5D6E-409C-BE32-E72D297353CC}">
              <c16:uniqueId val="{00000002-6649-44D4-ABE5-EDE66C4070EF}"/>
            </c:ext>
          </c:extLst>
        </c:ser>
        <c:dLbls>
          <c:showLegendKey val="0"/>
          <c:showVal val="0"/>
          <c:showCatName val="0"/>
          <c:showSerName val="0"/>
          <c:showPercent val="0"/>
          <c:showBubbleSize val="0"/>
        </c:dLbls>
        <c:axId val="-1476269280"/>
        <c:axId val="-1476251328"/>
      </c:scatterChart>
      <c:valAx>
        <c:axId val="-1476269280"/>
        <c:scaling>
          <c:orientation val="minMax"/>
          <c:max val="360"/>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id-ID"/>
          </a:p>
        </c:txPr>
        <c:crossAx val="-1476251328"/>
        <c:crosses val="autoZero"/>
        <c:crossBetween val="midCat"/>
        <c:majorUnit val="45"/>
      </c:valAx>
      <c:valAx>
        <c:axId val="-1476251328"/>
        <c:scaling>
          <c:orientation val="minMax"/>
          <c:max val="1"/>
          <c:min val="0.60000000000000009"/>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69280"/>
        <c:crosses val="autoZero"/>
        <c:crossBetween val="midCat"/>
        <c:majorUnit val="0.1"/>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800"/>
              <a:t>DIC PROFILE OF RADIOGRAPHS FROM SIMULATOR (odd size)</a:t>
            </a:r>
            <a:endParaRPr lang="en-US" sz="800"/>
          </a:p>
        </c:rich>
      </c:tx>
      <c:overlay val="0"/>
      <c:spPr>
        <a:noFill/>
        <a:ln>
          <a:noFill/>
        </a:ln>
        <a:effectLst/>
      </c:spPr>
    </c:title>
    <c:autoTitleDeleted val="0"/>
    <c:plotArea>
      <c:layout/>
      <c:scatterChart>
        <c:scatterStyle val="smoothMarker"/>
        <c:varyColors val="0"/>
        <c:ser>
          <c:idx val="0"/>
          <c:order val="0"/>
          <c:tx>
            <c:v>95 pixel</c:v>
          </c:tx>
          <c:spPr>
            <a:ln w="12694" cap="rnd">
              <a:solidFill>
                <a:schemeClr val="accent1"/>
              </a:solidFill>
              <a:round/>
            </a:ln>
            <a:effectLst/>
          </c:spPr>
          <c:marker>
            <c:symbol val="none"/>
          </c:marker>
          <c:xVal>
            <c:numRef>
              <c:f>Ganjil!$A$4:$A$363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Ganjil!$B$4:$B$363</c:f>
              <c:numCache>
                <c:formatCode>General</c:formatCode>
                <c:ptCount val="360"/>
                <c:pt idx="0">
                  <c:v>1</c:v>
                </c:pt>
                <c:pt idx="1">
                  <c:v>0.99360000000000004</c:v>
                </c:pt>
                <c:pt idx="2">
                  <c:v>1</c:v>
                </c:pt>
                <c:pt idx="3">
                  <c:v>1</c:v>
                </c:pt>
                <c:pt idx="4">
                  <c:v>0.99360000000000004</c:v>
                </c:pt>
                <c:pt idx="5">
                  <c:v>0.99360000000000004</c:v>
                </c:pt>
                <c:pt idx="6">
                  <c:v>0.99360000000000004</c:v>
                </c:pt>
                <c:pt idx="7">
                  <c:v>0.99360000000000004</c:v>
                </c:pt>
                <c:pt idx="8">
                  <c:v>1</c:v>
                </c:pt>
                <c:pt idx="9">
                  <c:v>1</c:v>
                </c:pt>
                <c:pt idx="10">
                  <c:v>0.99360000000000004</c:v>
                </c:pt>
                <c:pt idx="11">
                  <c:v>1</c:v>
                </c:pt>
                <c:pt idx="12">
                  <c:v>0.99360000000000004</c:v>
                </c:pt>
                <c:pt idx="13">
                  <c:v>1</c:v>
                </c:pt>
                <c:pt idx="14">
                  <c:v>0.99360000000000004</c:v>
                </c:pt>
                <c:pt idx="15">
                  <c:v>0.99360000000000004</c:v>
                </c:pt>
                <c:pt idx="16">
                  <c:v>1</c:v>
                </c:pt>
                <c:pt idx="17">
                  <c:v>1</c:v>
                </c:pt>
                <c:pt idx="18">
                  <c:v>0.99360000000000004</c:v>
                </c:pt>
                <c:pt idx="19">
                  <c:v>0.99360000000000004</c:v>
                </c:pt>
                <c:pt idx="20">
                  <c:v>0.99360000000000004</c:v>
                </c:pt>
                <c:pt idx="21">
                  <c:v>1</c:v>
                </c:pt>
                <c:pt idx="22">
                  <c:v>0.99360000000000004</c:v>
                </c:pt>
                <c:pt idx="23">
                  <c:v>1</c:v>
                </c:pt>
                <c:pt idx="24">
                  <c:v>1</c:v>
                </c:pt>
                <c:pt idx="25">
                  <c:v>0.99360000000000004</c:v>
                </c:pt>
                <c:pt idx="26">
                  <c:v>0.99360000000000004</c:v>
                </c:pt>
                <c:pt idx="27">
                  <c:v>0.99360000000000004</c:v>
                </c:pt>
                <c:pt idx="28">
                  <c:v>0.99360000000000004</c:v>
                </c:pt>
                <c:pt idx="29">
                  <c:v>1</c:v>
                </c:pt>
                <c:pt idx="30">
                  <c:v>1</c:v>
                </c:pt>
                <c:pt idx="31">
                  <c:v>0.99360000000000004</c:v>
                </c:pt>
                <c:pt idx="32">
                  <c:v>1</c:v>
                </c:pt>
                <c:pt idx="33">
                  <c:v>0.99360000000000004</c:v>
                </c:pt>
                <c:pt idx="34">
                  <c:v>0.99360000000000004</c:v>
                </c:pt>
                <c:pt idx="35">
                  <c:v>0.99360000000000004</c:v>
                </c:pt>
                <c:pt idx="36">
                  <c:v>1</c:v>
                </c:pt>
                <c:pt idx="37">
                  <c:v>0.99360000000000004</c:v>
                </c:pt>
                <c:pt idx="38">
                  <c:v>0.99360000000000004</c:v>
                </c:pt>
                <c:pt idx="39">
                  <c:v>0.99360000000000004</c:v>
                </c:pt>
                <c:pt idx="40">
                  <c:v>1</c:v>
                </c:pt>
                <c:pt idx="41">
                  <c:v>0.99360000000000004</c:v>
                </c:pt>
                <c:pt idx="42">
                  <c:v>0.99360000000000004</c:v>
                </c:pt>
                <c:pt idx="43">
                  <c:v>1</c:v>
                </c:pt>
                <c:pt idx="44">
                  <c:v>1</c:v>
                </c:pt>
                <c:pt idx="45">
                  <c:v>1</c:v>
                </c:pt>
                <c:pt idx="46">
                  <c:v>1</c:v>
                </c:pt>
                <c:pt idx="47">
                  <c:v>1</c:v>
                </c:pt>
                <c:pt idx="48">
                  <c:v>0.99360000000000004</c:v>
                </c:pt>
                <c:pt idx="49">
                  <c:v>0.99360000000000004</c:v>
                </c:pt>
                <c:pt idx="50">
                  <c:v>1</c:v>
                </c:pt>
                <c:pt idx="51">
                  <c:v>0.99360000000000004</c:v>
                </c:pt>
                <c:pt idx="52">
                  <c:v>0.99360000000000004</c:v>
                </c:pt>
                <c:pt idx="53">
                  <c:v>0.99360000000000004</c:v>
                </c:pt>
                <c:pt idx="54">
                  <c:v>1</c:v>
                </c:pt>
                <c:pt idx="55">
                  <c:v>0.99360000000000004</c:v>
                </c:pt>
                <c:pt idx="56">
                  <c:v>0.99360000000000004</c:v>
                </c:pt>
                <c:pt idx="57">
                  <c:v>0.99360000000000004</c:v>
                </c:pt>
                <c:pt idx="58">
                  <c:v>1</c:v>
                </c:pt>
                <c:pt idx="59">
                  <c:v>0.99360000000000004</c:v>
                </c:pt>
                <c:pt idx="60">
                  <c:v>1</c:v>
                </c:pt>
                <c:pt idx="61">
                  <c:v>1</c:v>
                </c:pt>
                <c:pt idx="62">
                  <c:v>0.99360000000000004</c:v>
                </c:pt>
                <c:pt idx="63">
                  <c:v>0.99360000000000004</c:v>
                </c:pt>
                <c:pt idx="64">
                  <c:v>0.99360000000000004</c:v>
                </c:pt>
                <c:pt idx="65">
                  <c:v>0.99360000000000004</c:v>
                </c:pt>
                <c:pt idx="66">
                  <c:v>1</c:v>
                </c:pt>
                <c:pt idx="67">
                  <c:v>1</c:v>
                </c:pt>
                <c:pt idx="68">
                  <c:v>0.99360000000000004</c:v>
                </c:pt>
                <c:pt idx="69">
                  <c:v>1</c:v>
                </c:pt>
                <c:pt idx="70">
                  <c:v>0.99360000000000004</c:v>
                </c:pt>
                <c:pt idx="71">
                  <c:v>0.99360000000000004</c:v>
                </c:pt>
                <c:pt idx="72">
                  <c:v>0.99360000000000004</c:v>
                </c:pt>
                <c:pt idx="73">
                  <c:v>1</c:v>
                </c:pt>
                <c:pt idx="74">
                  <c:v>1</c:v>
                </c:pt>
                <c:pt idx="75">
                  <c:v>0.99360000000000004</c:v>
                </c:pt>
                <c:pt idx="76">
                  <c:v>0.99360000000000004</c:v>
                </c:pt>
                <c:pt idx="77">
                  <c:v>1</c:v>
                </c:pt>
                <c:pt idx="78">
                  <c:v>0.99360000000000004</c:v>
                </c:pt>
                <c:pt idx="79">
                  <c:v>1</c:v>
                </c:pt>
                <c:pt idx="80">
                  <c:v>0.99360000000000004</c:v>
                </c:pt>
                <c:pt idx="81">
                  <c:v>1</c:v>
                </c:pt>
                <c:pt idx="82">
                  <c:v>1</c:v>
                </c:pt>
                <c:pt idx="83">
                  <c:v>0.99360000000000004</c:v>
                </c:pt>
                <c:pt idx="84">
                  <c:v>0.99360000000000004</c:v>
                </c:pt>
                <c:pt idx="85">
                  <c:v>0.99360000000000004</c:v>
                </c:pt>
                <c:pt idx="86">
                  <c:v>0.99360000000000004</c:v>
                </c:pt>
                <c:pt idx="87">
                  <c:v>1</c:v>
                </c:pt>
                <c:pt idx="88">
                  <c:v>1</c:v>
                </c:pt>
                <c:pt idx="89">
                  <c:v>0.99360000000000004</c:v>
                </c:pt>
                <c:pt idx="90">
                  <c:v>1</c:v>
                </c:pt>
                <c:pt idx="91">
                  <c:v>0.99360000000000004</c:v>
                </c:pt>
                <c:pt idx="92">
                  <c:v>1</c:v>
                </c:pt>
                <c:pt idx="93">
                  <c:v>1</c:v>
                </c:pt>
                <c:pt idx="94">
                  <c:v>0.99360000000000004</c:v>
                </c:pt>
                <c:pt idx="95">
                  <c:v>0.99360000000000004</c:v>
                </c:pt>
                <c:pt idx="96">
                  <c:v>0.99360000000000004</c:v>
                </c:pt>
                <c:pt idx="97">
                  <c:v>0.99360000000000004</c:v>
                </c:pt>
                <c:pt idx="98">
                  <c:v>1</c:v>
                </c:pt>
                <c:pt idx="99">
                  <c:v>1</c:v>
                </c:pt>
                <c:pt idx="100">
                  <c:v>0.99360000000000004</c:v>
                </c:pt>
                <c:pt idx="101">
                  <c:v>1</c:v>
                </c:pt>
                <c:pt idx="102">
                  <c:v>0.99360000000000004</c:v>
                </c:pt>
                <c:pt idx="103">
                  <c:v>1</c:v>
                </c:pt>
                <c:pt idx="104">
                  <c:v>0.99360000000000004</c:v>
                </c:pt>
                <c:pt idx="105">
                  <c:v>0.99360000000000004</c:v>
                </c:pt>
                <c:pt idx="106">
                  <c:v>1</c:v>
                </c:pt>
                <c:pt idx="107">
                  <c:v>1</c:v>
                </c:pt>
                <c:pt idx="108">
                  <c:v>0.99360000000000004</c:v>
                </c:pt>
                <c:pt idx="109">
                  <c:v>0.99360000000000004</c:v>
                </c:pt>
                <c:pt idx="110">
                  <c:v>0.99360000000000004</c:v>
                </c:pt>
                <c:pt idx="111">
                  <c:v>1</c:v>
                </c:pt>
                <c:pt idx="112">
                  <c:v>0.99360000000000004</c:v>
                </c:pt>
                <c:pt idx="113">
                  <c:v>1</c:v>
                </c:pt>
                <c:pt idx="114">
                  <c:v>1</c:v>
                </c:pt>
                <c:pt idx="115">
                  <c:v>0.99360000000000004</c:v>
                </c:pt>
                <c:pt idx="116">
                  <c:v>0.99360000000000004</c:v>
                </c:pt>
                <c:pt idx="117">
                  <c:v>0.99360000000000004</c:v>
                </c:pt>
                <c:pt idx="118">
                  <c:v>0.99360000000000004</c:v>
                </c:pt>
                <c:pt idx="119">
                  <c:v>1</c:v>
                </c:pt>
                <c:pt idx="120">
                  <c:v>1</c:v>
                </c:pt>
                <c:pt idx="121">
                  <c:v>0.99360000000000004</c:v>
                </c:pt>
                <c:pt idx="122">
                  <c:v>1</c:v>
                </c:pt>
                <c:pt idx="123">
                  <c:v>0.99360000000000004</c:v>
                </c:pt>
                <c:pt idx="124">
                  <c:v>0.99360000000000004</c:v>
                </c:pt>
                <c:pt idx="125">
                  <c:v>0.99360000000000004</c:v>
                </c:pt>
                <c:pt idx="126">
                  <c:v>1</c:v>
                </c:pt>
                <c:pt idx="127">
                  <c:v>0.99360000000000004</c:v>
                </c:pt>
                <c:pt idx="128">
                  <c:v>0.99360000000000004</c:v>
                </c:pt>
                <c:pt idx="129">
                  <c:v>0.99360000000000004</c:v>
                </c:pt>
                <c:pt idx="130">
                  <c:v>1</c:v>
                </c:pt>
                <c:pt idx="131">
                  <c:v>0.99360000000000004</c:v>
                </c:pt>
                <c:pt idx="132">
                  <c:v>0.99360000000000004</c:v>
                </c:pt>
                <c:pt idx="133">
                  <c:v>1</c:v>
                </c:pt>
                <c:pt idx="134">
                  <c:v>1</c:v>
                </c:pt>
                <c:pt idx="135">
                  <c:v>1</c:v>
                </c:pt>
                <c:pt idx="136">
                  <c:v>1</c:v>
                </c:pt>
                <c:pt idx="137">
                  <c:v>1</c:v>
                </c:pt>
                <c:pt idx="138">
                  <c:v>0.99360000000000004</c:v>
                </c:pt>
                <c:pt idx="139">
                  <c:v>0.99360000000000004</c:v>
                </c:pt>
                <c:pt idx="140">
                  <c:v>1</c:v>
                </c:pt>
                <c:pt idx="141">
                  <c:v>0.99360000000000004</c:v>
                </c:pt>
                <c:pt idx="142">
                  <c:v>0.99360000000000004</c:v>
                </c:pt>
                <c:pt idx="143">
                  <c:v>0.99360000000000004</c:v>
                </c:pt>
                <c:pt idx="144">
                  <c:v>1</c:v>
                </c:pt>
                <c:pt idx="145">
                  <c:v>0.99360000000000004</c:v>
                </c:pt>
                <c:pt idx="146">
                  <c:v>0.99360000000000004</c:v>
                </c:pt>
                <c:pt idx="147">
                  <c:v>0.99360000000000004</c:v>
                </c:pt>
                <c:pt idx="148">
                  <c:v>1</c:v>
                </c:pt>
                <c:pt idx="149">
                  <c:v>0.99360000000000004</c:v>
                </c:pt>
                <c:pt idx="150">
                  <c:v>1</c:v>
                </c:pt>
                <c:pt idx="151">
                  <c:v>1</c:v>
                </c:pt>
                <c:pt idx="152">
                  <c:v>0.99360000000000004</c:v>
                </c:pt>
                <c:pt idx="153">
                  <c:v>0.99360000000000004</c:v>
                </c:pt>
                <c:pt idx="154">
                  <c:v>0.99360000000000004</c:v>
                </c:pt>
                <c:pt idx="155">
                  <c:v>0.99360000000000004</c:v>
                </c:pt>
                <c:pt idx="156">
                  <c:v>1</c:v>
                </c:pt>
                <c:pt idx="157">
                  <c:v>1</c:v>
                </c:pt>
                <c:pt idx="158">
                  <c:v>0.99360000000000004</c:v>
                </c:pt>
                <c:pt idx="159">
                  <c:v>1</c:v>
                </c:pt>
                <c:pt idx="160">
                  <c:v>0.99360000000000004</c:v>
                </c:pt>
                <c:pt idx="161">
                  <c:v>0.99360000000000004</c:v>
                </c:pt>
                <c:pt idx="162">
                  <c:v>0.99360000000000004</c:v>
                </c:pt>
                <c:pt idx="163">
                  <c:v>1</c:v>
                </c:pt>
                <c:pt idx="164">
                  <c:v>1</c:v>
                </c:pt>
                <c:pt idx="165">
                  <c:v>0.99360000000000004</c:v>
                </c:pt>
                <c:pt idx="166">
                  <c:v>0.99360000000000004</c:v>
                </c:pt>
                <c:pt idx="167">
                  <c:v>1</c:v>
                </c:pt>
                <c:pt idx="168">
                  <c:v>0.99360000000000004</c:v>
                </c:pt>
                <c:pt idx="169">
                  <c:v>1</c:v>
                </c:pt>
                <c:pt idx="170">
                  <c:v>0.99360000000000004</c:v>
                </c:pt>
                <c:pt idx="171">
                  <c:v>1</c:v>
                </c:pt>
                <c:pt idx="172">
                  <c:v>1</c:v>
                </c:pt>
                <c:pt idx="173">
                  <c:v>0.99360000000000004</c:v>
                </c:pt>
                <c:pt idx="174">
                  <c:v>0.99360000000000004</c:v>
                </c:pt>
                <c:pt idx="175">
                  <c:v>0.99360000000000004</c:v>
                </c:pt>
                <c:pt idx="176">
                  <c:v>0.99360000000000004</c:v>
                </c:pt>
                <c:pt idx="177">
                  <c:v>1</c:v>
                </c:pt>
                <c:pt idx="178">
                  <c:v>1</c:v>
                </c:pt>
                <c:pt idx="179">
                  <c:v>0.99360000000000004</c:v>
                </c:pt>
                <c:pt idx="180">
                  <c:v>1</c:v>
                </c:pt>
                <c:pt idx="181">
                  <c:v>0.99360000000000004</c:v>
                </c:pt>
                <c:pt idx="182">
                  <c:v>1</c:v>
                </c:pt>
                <c:pt idx="183">
                  <c:v>1</c:v>
                </c:pt>
                <c:pt idx="184">
                  <c:v>0.99360000000000004</c:v>
                </c:pt>
                <c:pt idx="185">
                  <c:v>0.99360000000000004</c:v>
                </c:pt>
                <c:pt idx="186">
                  <c:v>0.99360000000000004</c:v>
                </c:pt>
                <c:pt idx="187">
                  <c:v>0.99360000000000004</c:v>
                </c:pt>
                <c:pt idx="188">
                  <c:v>1</c:v>
                </c:pt>
                <c:pt idx="189">
                  <c:v>1</c:v>
                </c:pt>
                <c:pt idx="190">
                  <c:v>0.99360000000000004</c:v>
                </c:pt>
                <c:pt idx="191">
                  <c:v>1</c:v>
                </c:pt>
                <c:pt idx="192">
                  <c:v>0.99360000000000004</c:v>
                </c:pt>
                <c:pt idx="193">
                  <c:v>1</c:v>
                </c:pt>
                <c:pt idx="194">
                  <c:v>0.99360000000000004</c:v>
                </c:pt>
                <c:pt idx="195">
                  <c:v>0.99360000000000004</c:v>
                </c:pt>
                <c:pt idx="196">
                  <c:v>1</c:v>
                </c:pt>
                <c:pt idx="197">
                  <c:v>1</c:v>
                </c:pt>
                <c:pt idx="198">
                  <c:v>0.99360000000000004</c:v>
                </c:pt>
                <c:pt idx="199">
                  <c:v>0.99360000000000004</c:v>
                </c:pt>
                <c:pt idx="200">
                  <c:v>0.99360000000000004</c:v>
                </c:pt>
                <c:pt idx="201">
                  <c:v>1</c:v>
                </c:pt>
                <c:pt idx="202">
                  <c:v>0.99360000000000004</c:v>
                </c:pt>
                <c:pt idx="203">
                  <c:v>1</c:v>
                </c:pt>
                <c:pt idx="204">
                  <c:v>1</c:v>
                </c:pt>
                <c:pt idx="205">
                  <c:v>0.99360000000000004</c:v>
                </c:pt>
                <c:pt idx="206">
                  <c:v>0.99360000000000004</c:v>
                </c:pt>
                <c:pt idx="207">
                  <c:v>0.99360000000000004</c:v>
                </c:pt>
                <c:pt idx="208">
                  <c:v>0.99360000000000004</c:v>
                </c:pt>
                <c:pt idx="209">
                  <c:v>1</c:v>
                </c:pt>
                <c:pt idx="210">
                  <c:v>1</c:v>
                </c:pt>
                <c:pt idx="211">
                  <c:v>0.99360000000000004</c:v>
                </c:pt>
                <c:pt idx="212">
                  <c:v>1</c:v>
                </c:pt>
                <c:pt idx="213">
                  <c:v>0.99360000000000004</c:v>
                </c:pt>
                <c:pt idx="214">
                  <c:v>0.99360000000000004</c:v>
                </c:pt>
                <c:pt idx="215">
                  <c:v>0.99360000000000004</c:v>
                </c:pt>
                <c:pt idx="216">
                  <c:v>1</c:v>
                </c:pt>
                <c:pt idx="217">
                  <c:v>0.99360000000000004</c:v>
                </c:pt>
                <c:pt idx="218">
                  <c:v>0.99360000000000004</c:v>
                </c:pt>
                <c:pt idx="219">
                  <c:v>0.99360000000000004</c:v>
                </c:pt>
                <c:pt idx="220">
                  <c:v>1</c:v>
                </c:pt>
                <c:pt idx="221">
                  <c:v>0.99360000000000004</c:v>
                </c:pt>
                <c:pt idx="222">
                  <c:v>0.99360000000000004</c:v>
                </c:pt>
                <c:pt idx="223">
                  <c:v>1</c:v>
                </c:pt>
                <c:pt idx="224">
                  <c:v>1</c:v>
                </c:pt>
                <c:pt idx="225">
                  <c:v>1</c:v>
                </c:pt>
                <c:pt idx="226">
                  <c:v>1</c:v>
                </c:pt>
                <c:pt idx="227">
                  <c:v>1</c:v>
                </c:pt>
                <c:pt idx="228">
                  <c:v>0.99360000000000004</c:v>
                </c:pt>
                <c:pt idx="229">
                  <c:v>0.99360000000000004</c:v>
                </c:pt>
                <c:pt idx="230">
                  <c:v>1</c:v>
                </c:pt>
                <c:pt idx="231">
                  <c:v>0.99360000000000004</c:v>
                </c:pt>
                <c:pt idx="232">
                  <c:v>0.99360000000000004</c:v>
                </c:pt>
                <c:pt idx="233">
                  <c:v>0.99360000000000004</c:v>
                </c:pt>
                <c:pt idx="234">
                  <c:v>1</c:v>
                </c:pt>
                <c:pt idx="235">
                  <c:v>0.99360000000000004</c:v>
                </c:pt>
                <c:pt idx="236">
                  <c:v>0.99360000000000004</c:v>
                </c:pt>
                <c:pt idx="237">
                  <c:v>0.99360000000000004</c:v>
                </c:pt>
                <c:pt idx="238">
                  <c:v>1</c:v>
                </c:pt>
                <c:pt idx="239">
                  <c:v>0.99360000000000004</c:v>
                </c:pt>
                <c:pt idx="240">
                  <c:v>1</c:v>
                </c:pt>
                <c:pt idx="241">
                  <c:v>1</c:v>
                </c:pt>
                <c:pt idx="242">
                  <c:v>0.99360000000000004</c:v>
                </c:pt>
                <c:pt idx="243">
                  <c:v>0.99360000000000004</c:v>
                </c:pt>
                <c:pt idx="244">
                  <c:v>0.99360000000000004</c:v>
                </c:pt>
                <c:pt idx="245">
                  <c:v>0.99360000000000004</c:v>
                </c:pt>
                <c:pt idx="246">
                  <c:v>1</c:v>
                </c:pt>
                <c:pt idx="247">
                  <c:v>1</c:v>
                </c:pt>
                <c:pt idx="248">
                  <c:v>0.99360000000000004</c:v>
                </c:pt>
                <c:pt idx="249">
                  <c:v>1</c:v>
                </c:pt>
                <c:pt idx="250">
                  <c:v>0.99360000000000004</c:v>
                </c:pt>
                <c:pt idx="251">
                  <c:v>0.99360000000000004</c:v>
                </c:pt>
                <c:pt idx="252">
                  <c:v>0.99360000000000004</c:v>
                </c:pt>
                <c:pt idx="253">
                  <c:v>1</c:v>
                </c:pt>
                <c:pt idx="254">
                  <c:v>1</c:v>
                </c:pt>
                <c:pt idx="255">
                  <c:v>0.99360000000000004</c:v>
                </c:pt>
                <c:pt idx="256">
                  <c:v>0.99360000000000004</c:v>
                </c:pt>
                <c:pt idx="257">
                  <c:v>1</c:v>
                </c:pt>
                <c:pt idx="258">
                  <c:v>0.99360000000000004</c:v>
                </c:pt>
                <c:pt idx="259">
                  <c:v>1</c:v>
                </c:pt>
                <c:pt idx="260">
                  <c:v>0.99360000000000004</c:v>
                </c:pt>
                <c:pt idx="261">
                  <c:v>1</c:v>
                </c:pt>
                <c:pt idx="262">
                  <c:v>1</c:v>
                </c:pt>
                <c:pt idx="263">
                  <c:v>0.99360000000000004</c:v>
                </c:pt>
                <c:pt idx="264">
                  <c:v>0.99360000000000004</c:v>
                </c:pt>
                <c:pt idx="265">
                  <c:v>0.99360000000000004</c:v>
                </c:pt>
                <c:pt idx="266">
                  <c:v>0.99360000000000004</c:v>
                </c:pt>
                <c:pt idx="267">
                  <c:v>1</c:v>
                </c:pt>
                <c:pt idx="268">
                  <c:v>1</c:v>
                </c:pt>
                <c:pt idx="269">
                  <c:v>0.99360000000000004</c:v>
                </c:pt>
                <c:pt idx="270">
                  <c:v>1</c:v>
                </c:pt>
                <c:pt idx="271">
                  <c:v>0.99360000000000004</c:v>
                </c:pt>
                <c:pt idx="272">
                  <c:v>1</c:v>
                </c:pt>
                <c:pt idx="273">
                  <c:v>1</c:v>
                </c:pt>
                <c:pt idx="274">
                  <c:v>0.99360000000000004</c:v>
                </c:pt>
                <c:pt idx="275">
                  <c:v>0.99360000000000004</c:v>
                </c:pt>
                <c:pt idx="276">
                  <c:v>0.99360000000000004</c:v>
                </c:pt>
                <c:pt idx="277">
                  <c:v>0.99360000000000004</c:v>
                </c:pt>
                <c:pt idx="278">
                  <c:v>1</c:v>
                </c:pt>
                <c:pt idx="279">
                  <c:v>1</c:v>
                </c:pt>
                <c:pt idx="280">
                  <c:v>0.99360000000000004</c:v>
                </c:pt>
                <c:pt idx="281">
                  <c:v>1</c:v>
                </c:pt>
                <c:pt idx="282">
                  <c:v>0.99360000000000004</c:v>
                </c:pt>
                <c:pt idx="283">
                  <c:v>1</c:v>
                </c:pt>
                <c:pt idx="284">
                  <c:v>0.99360000000000004</c:v>
                </c:pt>
                <c:pt idx="285">
                  <c:v>0.99360000000000004</c:v>
                </c:pt>
                <c:pt idx="286">
                  <c:v>1</c:v>
                </c:pt>
                <c:pt idx="287">
                  <c:v>1</c:v>
                </c:pt>
                <c:pt idx="288">
                  <c:v>0.99360000000000004</c:v>
                </c:pt>
                <c:pt idx="289">
                  <c:v>0.99360000000000004</c:v>
                </c:pt>
                <c:pt idx="290">
                  <c:v>0.99360000000000004</c:v>
                </c:pt>
                <c:pt idx="291">
                  <c:v>1</c:v>
                </c:pt>
                <c:pt idx="292">
                  <c:v>0.99360000000000004</c:v>
                </c:pt>
                <c:pt idx="293">
                  <c:v>1</c:v>
                </c:pt>
                <c:pt idx="294">
                  <c:v>1</c:v>
                </c:pt>
                <c:pt idx="295">
                  <c:v>0.99360000000000004</c:v>
                </c:pt>
                <c:pt idx="296">
                  <c:v>0.99360000000000004</c:v>
                </c:pt>
                <c:pt idx="297">
                  <c:v>0.99360000000000004</c:v>
                </c:pt>
                <c:pt idx="298">
                  <c:v>0.99360000000000004</c:v>
                </c:pt>
                <c:pt idx="299">
                  <c:v>1</c:v>
                </c:pt>
                <c:pt idx="300">
                  <c:v>1</c:v>
                </c:pt>
                <c:pt idx="301">
                  <c:v>0.99360000000000004</c:v>
                </c:pt>
                <c:pt idx="302">
                  <c:v>1</c:v>
                </c:pt>
                <c:pt idx="303">
                  <c:v>0.99360000000000004</c:v>
                </c:pt>
                <c:pt idx="304">
                  <c:v>0.99360000000000004</c:v>
                </c:pt>
                <c:pt idx="305">
                  <c:v>0.99360000000000004</c:v>
                </c:pt>
                <c:pt idx="306">
                  <c:v>1</c:v>
                </c:pt>
                <c:pt idx="307">
                  <c:v>0.99360000000000004</c:v>
                </c:pt>
                <c:pt idx="308">
                  <c:v>0.99360000000000004</c:v>
                </c:pt>
                <c:pt idx="309">
                  <c:v>0.99360000000000004</c:v>
                </c:pt>
                <c:pt idx="310">
                  <c:v>1</c:v>
                </c:pt>
                <c:pt idx="311">
                  <c:v>0.99360000000000004</c:v>
                </c:pt>
                <c:pt idx="312">
                  <c:v>0.99360000000000004</c:v>
                </c:pt>
                <c:pt idx="313">
                  <c:v>1</c:v>
                </c:pt>
                <c:pt idx="314">
                  <c:v>1</c:v>
                </c:pt>
                <c:pt idx="315">
                  <c:v>1</c:v>
                </c:pt>
                <c:pt idx="316">
                  <c:v>1</c:v>
                </c:pt>
                <c:pt idx="317">
                  <c:v>1</c:v>
                </c:pt>
                <c:pt idx="318">
                  <c:v>0.99360000000000004</c:v>
                </c:pt>
                <c:pt idx="319">
                  <c:v>0.99360000000000004</c:v>
                </c:pt>
                <c:pt idx="320">
                  <c:v>1</c:v>
                </c:pt>
                <c:pt idx="321">
                  <c:v>0.99360000000000004</c:v>
                </c:pt>
                <c:pt idx="322">
                  <c:v>0.99360000000000004</c:v>
                </c:pt>
                <c:pt idx="323">
                  <c:v>0.99360000000000004</c:v>
                </c:pt>
                <c:pt idx="324">
                  <c:v>1</c:v>
                </c:pt>
                <c:pt idx="325">
                  <c:v>0.99360000000000004</c:v>
                </c:pt>
                <c:pt idx="326">
                  <c:v>0.99360000000000004</c:v>
                </c:pt>
                <c:pt idx="327">
                  <c:v>0.99360000000000004</c:v>
                </c:pt>
                <c:pt idx="328">
                  <c:v>1</c:v>
                </c:pt>
                <c:pt idx="329">
                  <c:v>0.99360000000000004</c:v>
                </c:pt>
                <c:pt idx="330">
                  <c:v>1</c:v>
                </c:pt>
                <c:pt idx="331">
                  <c:v>1</c:v>
                </c:pt>
                <c:pt idx="332">
                  <c:v>0.99360000000000004</c:v>
                </c:pt>
                <c:pt idx="333">
                  <c:v>0.99360000000000004</c:v>
                </c:pt>
                <c:pt idx="334">
                  <c:v>0.99360000000000004</c:v>
                </c:pt>
                <c:pt idx="335">
                  <c:v>0.99360000000000004</c:v>
                </c:pt>
                <c:pt idx="336">
                  <c:v>1</c:v>
                </c:pt>
                <c:pt idx="337">
                  <c:v>1</c:v>
                </c:pt>
                <c:pt idx="338">
                  <c:v>0.99360000000000004</c:v>
                </c:pt>
                <c:pt idx="339">
                  <c:v>1</c:v>
                </c:pt>
                <c:pt idx="340">
                  <c:v>0.99360000000000004</c:v>
                </c:pt>
                <c:pt idx="341">
                  <c:v>0.99360000000000004</c:v>
                </c:pt>
                <c:pt idx="342">
                  <c:v>0.99360000000000004</c:v>
                </c:pt>
                <c:pt idx="343">
                  <c:v>1</c:v>
                </c:pt>
                <c:pt idx="344">
                  <c:v>1</c:v>
                </c:pt>
                <c:pt idx="345">
                  <c:v>0.99360000000000004</c:v>
                </c:pt>
                <c:pt idx="346">
                  <c:v>0.99360000000000004</c:v>
                </c:pt>
                <c:pt idx="347">
                  <c:v>1</c:v>
                </c:pt>
                <c:pt idx="348">
                  <c:v>0.99360000000000004</c:v>
                </c:pt>
                <c:pt idx="349">
                  <c:v>1</c:v>
                </c:pt>
                <c:pt idx="350">
                  <c:v>0.99360000000000004</c:v>
                </c:pt>
                <c:pt idx="351">
                  <c:v>1</c:v>
                </c:pt>
                <c:pt idx="352">
                  <c:v>1</c:v>
                </c:pt>
                <c:pt idx="353">
                  <c:v>0.99360000000000004</c:v>
                </c:pt>
                <c:pt idx="354">
                  <c:v>0.99360000000000004</c:v>
                </c:pt>
                <c:pt idx="355">
                  <c:v>0.99360000000000004</c:v>
                </c:pt>
                <c:pt idx="356">
                  <c:v>0.99360000000000004</c:v>
                </c:pt>
                <c:pt idx="357">
                  <c:v>1</c:v>
                </c:pt>
                <c:pt idx="358">
                  <c:v>1</c:v>
                </c:pt>
                <c:pt idx="359">
                  <c:v>0.99360000000000004</c:v>
                </c:pt>
              </c:numCache>
            </c:numRef>
          </c:yVal>
          <c:smooth val="1"/>
          <c:extLst>
            <c:ext xmlns:c16="http://schemas.microsoft.com/office/drawing/2014/chart" uri="{C3380CC4-5D6E-409C-BE32-E72D297353CC}">
              <c16:uniqueId val="{00000000-B0A1-4106-AED2-7C2F96CB2D3F}"/>
            </c:ext>
          </c:extLst>
        </c:ser>
        <c:ser>
          <c:idx val="1"/>
          <c:order val="1"/>
          <c:tx>
            <c:v>185 pixel</c:v>
          </c:tx>
          <c:spPr>
            <a:ln w="12694" cap="rnd">
              <a:solidFill>
                <a:srgbClr val="FF0000"/>
              </a:solidFill>
              <a:round/>
            </a:ln>
            <a:effectLst/>
          </c:spPr>
          <c:marker>
            <c:symbol val="none"/>
          </c:marker>
          <c:xVal>
            <c:numRef>
              <c:f>Ganjil!$A$4:$A$363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Ganjil!$C$4:$C$363</c:f>
              <c:numCache>
                <c:formatCode>General</c:formatCode>
                <c:ptCount val="360"/>
                <c:pt idx="0">
                  <c:v>1</c:v>
                </c:pt>
                <c:pt idx="1">
                  <c:v>0.99580000000000002</c:v>
                </c:pt>
                <c:pt idx="2">
                  <c:v>1</c:v>
                </c:pt>
                <c:pt idx="3">
                  <c:v>1</c:v>
                </c:pt>
                <c:pt idx="4">
                  <c:v>0.99580000000000002</c:v>
                </c:pt>
                <c:pt idx="5">
                  <c:v>0.99580000000000002</c:v>
                </c:pt>
                <c:pt idx="6">
                  <c:v>0.99580000000000002</c:v>
                </c:pt>
                <c:pt idx="7">
                  <c:v>0.99580000000000002</c:v>
                </c:pt>
                <c:pt idx="8">
                  <c:v>1</c:v>
                </c:pt>
                <c:pt idx="9">
                  <c:v>1</c:v>
                </c:pt>
                <c:pt idx="10">
                  <c:v>0.99580000000000002</c:v>
                </c:pt>
                <c:pt idx="11">
                  <c:v>1</c:v>
                </c:pt>
                <c:pt idx="12">
                  <c:v>0.99580000000000002</c:v>
                </c:pt>
                <c:pt idx="13">
                  <c:v>1</c:v>
                </c:pt>
                <c:pt idx="14">
                  <c:v>0.99580000000000002</c:v>
                </c:pt>
                <c:pt idx="15">
                  <c:v>0.99580000000000002</c:v>
                </c:pt>
                <c:pt idx="16">
                  <c:v>1</c:v>
                </c:pt>
                <c:pt idx="17">
                  <c:v>1</c:v>
                </c:pt>
                <c:pt idx="18">
                  <c:v>0.99580000000000002</c:v>
                </c:pt>
                <c:pt idx="19">
                  <c:v>0.99580000000000002</c:v>
                </c:pt>
                <c:pt idx="20">
                  <c:v>0.99580000000000002</c:v>
                </c:pt>
                <c:pt idx="21">
                  <c:v>1</c:v>
                </c:pt>
                <c:pt idx="22">
                  <c:v>0.99580000000000002</c:v>
                </c:pt>
                <c:pt idx="23">
                  <c:v>1</c:v>
                </c:pt>
                <c:pt idx="24">
                  <c:v>1</c:v>
                </c:pt>
                <c:pt idx="25">
                  <c:v>0.99580000000000002</c:v>
                </c:pt>
                <c:pt idx="26">
                  <c:v>0.99580000000000002</c:v>
                </c:pt>
                <c:pt idx="27">
                  <c:v>0.99580000000000002</c:v>
                </c:pt>
                <c:pt idx="28">
                  <c:v>0.99580000000000002</c:v>
                </c:pt>
                <c:pt idx="29">
                  <c:v>1</c:v>
                </c:pt>
                <c:pt idx="30">
                  <c:v>1</c:v>
                </c:pt>
                <c:pt idx="31">
                  <c:v>0.99580000000000002</c:v>
                </c:pt>
                <c:pt idx="32">
                  <c:v>1</c:v>
                </c:pt>
                <c:pt idx="33">
                  <c:v>0.99580000000000002</c:v>
                </c:pt>
                <c:pt idx="34">
                  <c:v>0.99580000000000002</c:v>
                </c:pt>
                <c:pt idx="35">
                  <c:v>0.99580000000000002</c:v>
                </c:pt>
                <c:pt idx="36">
                  <c:v>1</c:v>
                </c:pt>
                <c:pt idx="37">
                  <c:v>0.99580000000000002</c:v>
                </c:pt>
                <c:pt idx="38">
                  <c:v>0.99580000000000002</c:v>
                </c:pt>
                <c:pt idx="39">
                  <c:v>0.99580000000000002</c:v>
                </c:pt>
                <c:pt idx="40">
                  <c:v>1</c:v>
                </c:pt>
                <c:pt idx="41">
                  <c:v>0.99580000000000002</c:v>
                </c:pt>
                <c:pt idx="42">
                  <c:v>0.99580000000000002</c:v>
                </c:pt>
                <c:pt idx="43">
                  <c:v>1</c:v>
                </c:pt>
                <c:pt idx="44">
                  <c:v>1</c:v>
                </c:pt>
                <c:pt idx="45">
                  <c:v>1</c:v>
                </c:pt>
                <c:pt idx="46">
                  <c:v>1</c:v>
                </c:pt>
                <c:pt idx="47">
                  <c:v>1</c:v>
                </c:pt>
                <c:pt idx="48">
                  <c:v>0.99580000000000002</c:v>
                </c:pt>
                <c:pt idx="49">
                  <c:v>0.99580000000000002</c:v>
                </c:pt>
                <c:pt idx="50">
                  <c:v>1</c:v>
                </c:pt>
                <c:pt idx="51">
                  <c:v>0.99580000000000002</c:v>
                </c:pt>
                <c:pt idx="52">
                  <c:v>0.99580000000000002</c:v>
                </c:pt>
                <c:pt idx="53">
                  <c:v>0.99580000000000002</c:v>
                </c:pt>
                <c:pt idx="54">
                  <c:v>1</c:v>
                </c:pt>
                <c:pt idx="55">
                  <c:v>0.99580000000000002</c:v>
                </c:pt>
                <c:pt idx="56">
                  <c:v>0.99580000000000002</c:v>
                </c:pt>
                <c:pt idx="57">
                  <c:v>0.99580000000000002</c:v>
                </c:pt>
                <c:pt idx="58">
                  <c:v>1</c:v>
                </c:pt>
                <c:pt idx="59">
                  <c:v>0.99580000000000002</c:v>
                </c:pt>
                <c:pt idx="60">
                  <c:v>1</c:v>
                </c:pt>
                <c:pt idx="61">
                  <c:v>1</c:v>
                </c:pt>
                <c:pt idx="62">
                  <c:v>0.99580000000000002</c:v>
                </c:pt>
                <c:pt idx="63">
                  <c:v>0.99580000000000002</c:v>
                </c:pt>
                <c:pt idx="64">
                  <c:v>0.99580000000000002</c:v>
                </c:pt>
                <c:pt idx="65">
                  <c:v>0.99580000000000002</c:v>
                </c:pt>
                <c:pt idx="66">
                  <c:v>1</c:v>
                </c:pt>
                <c:pt idx="67">
                  <c:v>1</c:v>
                </c:pt>
                <c:pt idx="68">
                  <c:v>0.99580000000000002</c:v>
                </c:pt>
                <c:pt idx="69">
                  <c:v>1</c:v>
                </c:pt>
                <c:pt idx="70">
                  <c:v>0.99580000000000002</c:v>
                </c:pt>
                <c:pt idx="71">
                  <c:v>0.99580000000000002</c:v>
                </c:pt>
                <c:pt idx="72">
                  <c:v>0.99580000000000002</c:v>
                </c:pt>
                <c:pt idx="73">
                  <c:v>1</c:v>
                </c:pt>
                <c:pt idx="74">
                  <c:v>1</c:v>
                </c:pt>
                <c:pt idx="75">
                  <c:v>0.99580000000000002</c:v>
                </c:pt>
                <c:pt idx="76">
                  <c:v>0.99580000000000002</c:v>
                </c:pt>
                <c:pt idx="77">
                  <c:v>1</c:v>
                </c:pt>
                <c:pt idx="78">
                  <c:v>0.99580000000000002</c:v>
                </c:pt>
                <c:pt idx="79">
                  <c:v>1</c:v>
                </c:pt>
                <c:pt idx="80">
                  <c:v>0.99580000000000002</c:v>
                </c:pt>
                <c:pt idx="81">
                  <c:v>1</c:v>
                </c:pt>
                <c:pt idx="82">
                  <c:v>1</c:v>
                </c:pt>
                <c:pt idx="83">
                  <c:v>0.99580000000000002</c:v>
                </c:pt>
                <c:pt idx="84">
                  <c:v>0.99580000000000002</c:v>
                </c:pt>
                <c:pt idx="85">
                  <c:v>0.99580000000000002</c:v>
                </c:pt>
                <c:pt idx="86">
                  <c:v>0.99580000000000002</c:v>
                </c:pt>
                <c:pt idx="87">
                  <c:v>1</c:v>
                </c:pt>
                <c:pt idx="88">
                  <c:v>1</c:v>
                </c:pt>
                <c:pt idx="89">
                  <c:v>0.99580000000000002</c:v>
                </c:pt>
                <c:pt idx="90">
                  <c:v>1</c:v>
                </c:pt>
                <c:pt idx="91">
                  <c:v>0.99580000000000002</c:v>
                </c:pt>
                <c:pt idx="92">
                  <c:v>1</c:v>
                </c:pt>
                <c:pt idx="93">
                  <c:v>1</c:v>
                </c:pt>
                <c:pt idx="94">
                  <c:v>0.99580000000000002</c:v>
                </c:pt>
                <c:pt idx="95">
                  <c:v>0.99580000000000002</c:v>
                </c:pt>
                <c:pt idx="96">
                  <c:v>0.99580000000000002</c:v>
                </c:pt>
                <c:pt idx="97">
                  <c:v>0.99580000000000002</c:v>
                </c:pt>
                <c:pt idx="98">
                  <c:v>1</c:v>
                </c:pt>
                <c:pt idx="99">
                  <c:v>1</c:v>
                </c:pt>
                <c:pt idx="100">
                  <c:v>0.99580000000000002</c:v>
                </c:pt>
                <c:pt idx="101">
                  <c:v>1</c:v>
                </c:pt>
                <c:pt idx="102">
                  <c:v>0.99580000000000002</c:v>
                </c:pt>
                <c:pt idx="103">
                  <c:v>1</c:v>
                </c:pt>
                <c:pt idx="104">
                  <c:v>0.99580000000000002</c:v>
                </c:pt>
                <c:pt idx="105">
                  <c:v>0.99580000000000002</c:v>
                </c:pt>
                <c:pt idx="106">
                  <c:v>1</c:v>
                </c:pt>
                <c:pt idx="107">
                  <c:v>1</c:v>
                </c:pt>
                <c:pt idx="108">
                  <c:v>0.99580000000000002</c:v>
                </c:pt>
                <c:pt idx="109">
                  <c:v>0.99580000000000002</c:v>
                </c:pt>
                <c:pt idx="110">
                  <c:v>0.99580000000000002</c:v>
                </c:pt>
                <c:pt idx="111">
                  <c:v>1</c:v>
                </c:pt>
                <c:pt idx="112">
                  <c:v>0.99580000000000002</c:v>
                </c:pt>
                <c:pt idx="113">
                  <c:v>1</c:v>
                </c:pt>
                <c:pt idx="114">
                  <c:v>1</c:v>
                </c:pt>
                <c:pt idx="115">
                  <c:v>0.99580000000000002</c:v>
                </c:pt>
                <c:pt idx="116">
                  <c:v>0.99580000000000002</c:v>
                </c:pt>
                <c:pt idx="117">
                  <c:v>0.99580000000000002</c:v>
                </c:pt>
                <c:pt idx="118">
                  <c:v>0.99580000000000002</c:v>
                </c:pt>
                <c:pt idx="119">
                  <c:v>1</c:v>
                </c:pt>
                <c:pt idx="120">
                  <c:v>1</c:v>
                </c:pt>
                <c:pt idx="121">
                  <c:v>0.99580000000000002</c:v>
                </c:pt>
                <c:pt idx="122">
                  <c:v>1</c:v>
                </c:pt>
                <c:pt idx="123">
                  <c:v>0.99580000000000002</c:v>
                </c:pt>
                <c:pt idx="124">
                  <c:v>0.99580000000000002</c:v>
                </c:pt>
                <c:pt idx="125">
                  <c:v>0.99580000000000002</c:v>
                </c:pt>
                <c:pt idx="126">
                  <c:v>1</c:v>
                </c:pt>
                <c:pt idx="127">
                  <c:v>0.99580000000000002</c:v>
                </c:pt>
                <c:pt idx="128">
                  <c:v>0.99580000000000002</c:v>
                </c:pt>
                <c:pt idx="129">
                  <c:v>0.99580000000000002</c:v>
                </c:pt>
                <c:pt idx="130">
                  <c:v>1</c:v>
                </c:pt>
                <c:pt idx="131">
                  <c:v>0.99580000000000002</c:v>
                </c:pt>
                <c:pt idx="132">
                  <c:v>0.99580000000000002</c:v>
                </c:pt>
                <c:pt idx="133">
                  <c:v>1</c:v>
                </c:pt>
                <c:pt idx="134">
                  <c:v>1</c:v>
                </c:pt>
                <c:pt idx="135">
                  <c:v>1</c:v>
                </c:pt>
                <c:pt idx="136">
                  <c:v>1</c:v>
                </c:pt>
                <c:pt idx="137">
                  <c:v>1</c:v>
                </c:pt>
                <c:pt idx="138">
                  <c:v>0.99580000000000002</c:v>
                </c:pt>
                <c:pt idx="139">
                  <c:v>0.99580000000000002</c:v>
                </c:pt>
                <c:pt idx="140">
                  <c:v>1</c:v>
                </c:pt>
                <c:pt idx="141">
                  <c:v>0.99580000000000002</c:v>
                </c:pt>
                <c:pt idx="142">
                  <c:v>0.99580000000000002</c:v>
                </c:pt>
                <c:pt idx="143">
                  <c:v>0.99580000000000002</c:v>
                </c:pt>
                <c:pt idx="144">
                  <c:v>1</c:v>
                </c:pt>
                <c:pt idx="145">
                  <c:v>0.99580000000000002</c:v>
                </c:pt>
                <c:pt idx="146">
                  <c:v>0.99580000000000002</c:v>
                </c:pt>
                <c:pt idx="147">
                  <c:v>0.99580000000000002</c:v>
                </c:pt>
                <c:pt idx="148">
                  <c:v>1</c:v>
                </c:pt>
                <c:pt idx="149">
                  <c:v>0.99580000000000002</c:v>
                </c:pt>
                <c:pt idx="150">
                  <c:v>1</c:v>
                </c:pt>
                <c:pt idx="151">
                  <c:v>1</c:v>
                </c:pt>
                <c:pt idx="152">
                  <c:v>0.99580000000000002</c:v>
                </c:pt>
                <c:pt idx="153">
                  <c:v>0.99580000000000002</c:v>
                </c:pt>
                <c:pt idx="154">
                  <c:v>0.99580000000000002</c:v>
                </c:pt>
                <c:pt idx="155">
                  <c:v>0.99580000000000002</c:v>
                </c:pt>
                <c:pt idx="156">
                  <c:v>1</c:v>
                </c:pt>
                <c:pt idx="157">
                  <c:v>1</c:v>
                </c:pt>
                <c:pt idx="158">
                  <c:v>0.99580000000000002</c:v>
                </c:pt>
                <c:pt idx="159">
                  <c:v>1</c:v>
                </c:pt>
                <c:pt idx="160">
                  <c:v>0.99580000000000002</c:v>
                </c:pt>
                <c:pt idx="161">
                  <c:v>0.99580000000000002</c:v>
                </c:pt>
                <c:pt idx="162">
                  <c:v>0.99580000000000002</c:v>
                </c:pt>
                <c:pt idx="163">
                  <c:v>1</c:v>
                </c:pt>
                <c:pt idx="164">
                  <c:v>1</c:v>
                </c:pt>
                <c:pt idx="165">
                  <c:v>0.99580000000000002</c:v>
                </c:pt>
                <c:pt idx="166">
                  <c:v>0.99580000000000002</c:v>
                </c:pt>
                <c:pt idx="167">
                  <c:v>1</c:v>
                </c:pt>
                <c:pt idx="168">
                  <c:v>0.99580000000000002</c:v>
                </c:pt>
                <c:pt idx="169">
                  <c:v>1</c:v>
                </c:pt>
                <c:pt idx="170">
                  <c:v>0.99580000000000002</c:v>
                </c:pt>
                <c:pt idx="171">
                  <c:v>1</c:v>
                </c:pt>
                <c:pt idx="172">
                  <c:v>1</c:v>
                </c:pt>
                <c:pt idx="173">
                  <c:v>0.99580000000000002</c:v>
                </c:pt>
                <c:pt idx="174">
                  <c:v>0.99580000000000002</c:v>
                </c:pt>
                <c:pt idx="175">
                  <c:v>0.99580000000000002</c:v>
                </c:pt>
                <c:pt idx="176">
                  <c:v>0.99580000000000002</c:v>
                </c:pt>
                <c:pt idx="177">
                  <c:v>1</c:v>
                </c:pt>
                <c:pt idx="178">
                  <c:v>1</c:v>
                </c:pt>
                <c:pt idx="179">
                  <c:v>0.99580000000000002</c:v>
                </c:pt>
                <c:pt idx="180">
                  <c:v>1</c:v>
                </c:pt>
                <c:pt idx="181">
                  <c:v>0.99580000000000002</c:v>
                </c:pt>
                <c:pt idx="182">
                  <c:v>1</c:v>
                </c:pt>
                <c:pt idx="183">
                  <c:v>1</c:v>
                </c:pt>
                <c:pt idx="184">
                  <c:v>0.99580000000000002</c:v>
                </c:pt>
                <c:pt idx="185">
                  <c:v>0.99580000000000002</c:v>
                </c:pt>
                <c:pt idx="186">
                  <c:v>0.99580000000000002</c:v>
                </c:pt>
                <c:pt idx="187">
                  <c:v>0.99580000000000002</c:v>
                </c:pt>
                <c:pt idx="188">
                  <c:v>1</c:v>
                </c:pt>
                <c:pt idx="189">
                  <c:v>1</c:v>
                </c:pt>
                <c:pt idx="190">
                  <c:v>0.99580000000000002</c:v>
                </c:pt>
                <c:pt idx="191">
                  <c:v>1</c:v>
                </c:pt>
                <c:pt idx="192">
                  <c:v>0.99580000000000002</c:v>
                </c:pt>
                <c:pt idx="193">
                  <c:v>1</c:v>
                </c:pt>
                <c:pt idx="194">
                  <c:v>0.99580000000000002</c:v>
                </c:pt>
                <c:pt idx="195">
                  <c:v>0.99580000000000002</c:v>
                </c:pt>
                <c:pt idx="196">
                  <c:v>1</c:v>
                </c:pt>
                <c:pt idx="197">
                  <c:v>1</c:v>
                </c:pt>
                <c:pt idx="198">
                  <c:v>0.99580000000000002</c:v>
                </c:pt>
                <c:pt idx="199">
                  <c:v>0.99580000000000002</c:v>
                </c:pt>
                <c:pt idx="200">
                  <c:v>0.99580000000000002</c:v>
                </c:pt>
                <c:pt idx="201">
                  <c:v>1</c:v>
                </c:pt>
                <c:pt idx="202">
                  <c:v>0.99580000000000002</c:v>
                </c:pt>
                <c:pt idx="203">
                  <c:v>1</c:v>
                </c:pt>
                <c:pt idx="204">
                  <c:v>1</c:v>
                </c:pt>
                <c:pt idx="205">
                  <c:v>0.99580000000000002</c:v>
                </c:pt>
                <c:pt idx="206">
                  <c:v>0.99580000000000002</c:v>
                </c:pt>
                <c:pt idx="207">
                  <c:v>0.99580000000000002</c:v>
                </c:pt>
                <c:pt idx="208">
                  <c:v>0.99580000000000002</c:v>
                </c:pt>
                <c:pt idx="209">
                  <c:v>1</c:v>
                </c:pt>
                <c:pt idx="210">
                  <c:v>1</c:v>
                </c:pt>
                <c:pt idx="211">
                  <c:v>0.99580000000000002</c:v>
                </c:pt>
                <c:pt idx="212">
                  <c:v>1</c:v>
                </c:pt>
                <c:pt idx="213">
                  <c:v>0.99580000000000002</c:v>
                </c:pt>
                <c:pt idx="214">
                  <c:v>0.99580000000000002</c:v>
                </c:pt>
                <c:pt idx="215">
                  <c:v>0.99580000000000002</c:v>
                </c:pt>
                <c:pt idx="216">
                  <c:v>1</c:v>
                </c:pt>
                <c:pt idx="217">
                  <c:v>0.99580000000000002</c:v>
                </c:pt>
                <c:pt idx="218">
                  <c:v>0.99580000000000002</c:v>
                </c:pt>
                <c:pt idx="219">
                  <c:v>0.99580000000000002</c:v>
                </c:pt>
                <c:pt idx="220">
                  <c:v>1</c:v>
                </c:pt>
                <c:pt idx="221">
                  <c:v>0.99580000000000002</c:v>
                </c:pt>
                <c:pt idx="222">
                  <c:v>0.99580000000000002</c:v>
                </c:pt>
                <c:pt idx="223">
                  <c:v>1</c:v>
                </c:pt>
                <c:pt idx="224">
                  <c:v>1</c:v>
                </c:pt>
                <c:pt idx="225">
                  <c:v>1</c:v>
                </c:pt>
                <c:pt idx="226">
                  <c:v>1</c:v>
                </c:pt>
                <c:pt idx="227">
                  <c:v>1</c:v>
                </c:pt>
                <c:pt idx="228">
                  <c:v>0.99580000000000002</c:v>
                </c:pt>
                <c:pt idx="229">
                  <c:v>0.99580000000000002</c:v>
                </c:pt>
                <c:pt idx="230">
                  <c:v>1</c:v>
                </c:pt>
                <c:pt idx="231">
                  <c:v>0.99580000000000002</c:v>
                </c:pt>
                <c:pt idx="232">
                  <c:v>0.99580000000000002</c:v>
                </c:pt>
                <c:pt idx="233">
                  <c:v>0.99580000000000002</c:v>
                </c:pt>
                <c:pt idx="234">
                  <c:v>1</c:v>
                </c:pt>
                <c:pt idx="235">
                  <c:v>0.99580000000000002</c:v>
                </c:pt>
                <c:pt idx="236">
                  <c:v>0.99580000000000002</c:v>
                </c:pt>
                <c:pt idx="237">
                  <c:v>0.99580000000000002</c:v>
                </c:pt>
                <c:pt idx="238">
                  <c:v>1</c:v>
                </c:pt>
                <c:pt idx="239">
                  <c:v>0.99580000000000002</c:v>
                </c:pt>
                <c:pt idx="240">
                  <c:v>1</c:v>
                </c:pt>
                <c:pt idx="241">
                  <c:v>1</c:v>
                </c:pt>
                <c:pt idx="242">
                  <c:v>0.99580000000000002</c:v>
                </c:pt>
                <c:pt idx="243">
                  <c:v>0.99580000000000002</c:v>
                </c:pt>
                <c:pt idx="244">
                  <c:v>0.99580000000000002</c:v>
                </c:pt>
                <c:pt idx="245">
                  <c:v>0.99580000000000002</c:v>
                </c:pt>
                <c:pt idx="246">
                  <c:v>1</c:v>
                </c:pt>
                <c:pt idx="247">
                  <c:v>1</c:v>
                </c:pt>
                <c:pt idx="248">
                  <c:v>0.99580000000000002</c:v>
                </c:pt>
                <c:pt idx="249">
                  <c:v>1</c:v>
                </c:pt>
                <c:pt idx="250">
                  <c:v>0.99580000000000002</c:v>
                </c:pt>
                <c:pt idx="251">
                  <c:v>0.99580000000000002</c:v>
                </c:pt>
                <c:pt idx="252">
                  <c:v>0.99580000000000002</c:v>
                </c:pt>
                <c:pt idx="253">
                  <c:v>1</c:v>
                </c:pt>
                <c:pt idx="254">
                  <c:v>1</c:v>
                </c:pt>
                <c:pt idx="255">
                  <c:v>0.99580000000000002</c:v>
                </c:pt>
                <c:pt idx="256">
                  <c:v>0.99580000000000002</c:v>
                </c:pt>
                <c:pt idx="257">
                  <c:v>1</c:v>
                </c:pt>
                <c:pt idx="258">
                  <c:v>0.99580000000000002</c:v>
                </c:pt>
                <c:pt idx="259">
                  <c:v>1</c:v>
                </c:pt>
                <c:pt idx="260">
                  <c:v>0.99580000000000002</c:v>
                </c:pt>
                <c:pt idx="261">
                  <c:v>1</c:v>
                </c:pt>
                <c:pt idx="262">
                  <c:v>1</c:v>
                </c:pt>
                <c:pt idx="263">
                  <c:v>0.99580000000000002</c:v>
                </c:pt>
                <c:pt idx="264">
                  <c:v>0.99580000000000002</c:v>
                </c:pt>
                <c:pt idx="265">
                  <c:v>0.99580000000000002</c:v>
                </c:pt>
                <c:pt idx="266">
                  <c:v>0.99580000000000002</c:v>
                </c:pt>
                <c:pt idx="267">
                  <c:v>1</c:v>
                </c:pt>
                <c:pt idx="268">
                  <c:v>1</c:v>
                </c:pt>
                <c:pt idx="269">
                  <c:v>0.99580000000000002</c:v>
                </c:pt>
                <c:pt idx="270">
                  <c:v>1</c:v>
                </c:pt>
                <c:pt idx="271">
                  <c:v>0.99580000000000002</c:v>
                </c:pt>
                <c:pt idx="272">
                  <c:v>1</c:v>
                </c:pt>
                <c:pt idx="273">
                  <c:v>1</c:v>
                </c:pt>
                <c:pt idx="274">
                  <c:v>0.99580000000000002</c:v>
                </c:pt>
                <c:pt idx="275">
                  <c:v>0.99580000000000002</c:v>
                </c:pt>
                <c:pt idx="276">
                  <c:v>0.99580000000000002</c:v>
                </c:pt>
                <c:pt idx="277">
                  <c:v>0.99580000000000002</c:v>
                </c:pt>
                <c:pt idx="278">
                  <c:v>1</c:v>
                </c:pt>
                <c:pt idx="279">
                  <c:v>1</c:v>
                </c:pt>
                <c:pt idx="280">
                  <c:v>0.99580000000000002</c:v>
                </c:pt>
                <c:pt idx="281">
                  <c:v>1</c:v>
                </c:pt>
                <c:pt idx="282">
                  <c:v>0.99580000000000002</c:v>
                </c:pt>
                <c:pt idx="283">
                  <c:v>1</c:v>
                </c:pt>
                <c:pt idx="284">
                  <c:v>0.99580000000000002</c:v>
                </c:pt>
                <c:pt idx="285">
                  <c:v>0.99580000000000002</c:v>
                </c:pt>
                <c:pt idx="286">
                  <c:v>1</c:v>
                </c:pt>
                <c:pt idx="287">
                  <c:v>1</c:v>
                </c:pt>
                <c:pt idx="288">
                  <c:v>0.99580000000000002</c:v>
                </c:pt>
                <c:pt idx="289">
                  <c:v>0.99580000000000002</c:v>
                </c:pt>
                <c:pt idx="290">
                  <c:v>0.99580000000000002</c:v>
                </c:pt>
                <c:pt idx="291">
                  <c:v>1</c:v>
                </c:pt>
                <c:pt idx="292">
                  <c:v>0.99580000000000002</c:v>
                </c:pt>
                <c:pt idx="293">
                  <c:v>1</c:v>
                </c:pt>
                <c:pt idx="294">
                  <c:v>1</c:v>
                </c:pt>
                <c:pt idx="295">
                  <c:v>0.99580000000000002</c:v>
                </c:pt>
                <c:pt idx="296">
                  <c:v>0.99580000000000002</c:v>
                </c:pt>
                <c:pt idx="297">
                  <c:v>0.99580000000000002</c:v>
                </c:pt>
                <c:pt idx="298">
                  <c:v>0.99580000000000002</c:v>
                </c:pt>
                <c:pt idx="299">
                  <c:v>1</c:v>
                </c:pt>
                <c:pt idx="300">
                  <c:v>1</c:v>
                </c:pt>
                <c:pt idx="301">
                  <c:v>0.99580000000000002</c:v>
                </c:pt>
                <c:pt idx="302">
                  <c:v>1</c:v>
                </c:pt>
                <c:pt idx="303">
                  <c:v>0.99580000000000002</c:v>
                </c:pt>
                <c:pt idx="304">
                  <c:v>0.99580000000000002</c:v>
                </c:pt>
                <c:pt idx="305">
                  <c:v>0.99580000000000002</c:v>
                </c:pt>
                <c:pt idx="306">
                  <c:v>1</c:v>
                </c:pt>
                <c:pt idx="307">
                  <c:v>0.99580000000000002</c:v>
                </c:pt>
                <c:pt idx="308">
                  <c:v>0.99580000000000002</c:v>
                </c:pt>
                <c:pt idx="309">
                  <c:v>0.99580000000000002</c:v>
                </c:pt>
                <c:pt idx="310">
                  <c:v>1</c:v>
                </c:pt>
                <c:pt idx="311">
                  <c:v>0.99580000000000002</c:v>
                </c:pt>
                <c:pt idx="312">
                  <c:v>0.99580000000000002</c:v>
                </c:pt>
                <c:pt idx="313">
                  <c:v>1</c:v>
                </c:pt>
                <c:pt idx="314">
                  <c:v>1</c:v>
                </c:pt>
                <c:pt idx="315">
                  <c:v>1</c:v>
                </c:pt>
                <c:pt idx="316">
                  <c:v>1</c:v>
                </c:pt>
                <c:pt idx="317">
                  <c:v>1</c:v>
                </c:pt>
                <c:pt idx="318">
                  <c:v>0.99580000000000002</c:v>
                </c:pt>
                <c:pt idx="319">
                  <c:v>0.99580000000000002</c:v>
                </c:pt>
                <c:pt idx="320">
                  <c:v>1</c:v>
                </c:pt>
                <c:pt idx="321">
                  <c:v>0.99580000000000002</c:v>
                </c:pt>
                <c:pt idx="322">
                  <c:v>0.99580000000000002</c:v>
                </c:pt>
                <c:pt idx="323">
                  <c:v>0.99580000000000002</c:v>
                </c:pt>
                <c:pt idx="324">
                  <c:v>1</c:v>
                </c:pt>
                <c:pt idx="325">
                  <c:v>0.99580000000000002</c:v>
                </c:pt>
                <c:pt idx="326">
                  <c:v>0.99580000000000002</c:v>
                </c:pt>
                <c:pt idx="327">
                  <c:v>0.99580000000000002</c:v>
                </c:pt>
                <c:pt idx="328">
                  <c:v>1</c:v>
                </c:pt>
                <c:pt idx="329">
                  <c:v>0.99580000000000002</c:v>
                </c:pt>
                <c:pt idx="330">
                  <c:v>1</c:v>
                </c:pt>
                <c:pt idx="331">
                  <c:v>1</c:v>
                </c:pt>
                <c:pt idx="332">
                  <c:v>0.99580000000000002</c:v>
                </c:pt>
                <c:pt idx="333">
                  <c:v>0.99580000000000002</c:v>
                </c:pt>
                <c:pt idx="334">
                  <c:v>0.99580000000000002</c:v>
                </c:pt>
                <c:pt idx="335">
                  <c:v>0.99580000000000002</c:v>
                </c:pt>
                <c:pt idx="336">
                  <c:v>1</c:v>
                </c:pt>
                <c:pt idx="337">
                  <c:v>1</c:v>
                </c:pt>
                <c:pt idx="338">
                  <c:v>0.99580000000000002</c:v>
                </c:pt>
                <c:pt idx="339">
                  <c:v>1</c:v>
                </c:pt>
                <c:pt idx="340">
                  <c:v>0.99580000000000002</c:v>
                </c:pt>
                <c:pt idx="341">
                  <c:v>0.99580000000000002</c:v>
                </c:pt>
                <c:pt idx="342">
                  <c:v>0.99580000000000002</c:v>
                </c:pt>
                <c:pt idx="343">
                  <c:v>1</c:v>
                </c:pt>
                <c:pt idx="344">
                  <c:v>1</c:v>
                </c:pt>
                <c:pt idx="345">
                  <c:v>0.99580000000000002</c:v>
                </c:pt>
                <c:pt idx="346">
                  <c:v>0.99580000000000002</c:v>
                </c:pt>
                <c:pt idx="347">
                  <c:v>1</c:v>
                </c:pt>
                <c:pt idx="348">
                  <c:v>0.99580000000000002</c:v>
                </c:pt>
                <c:pt idx="349">
                  <c:v>1</c:v>
                </c:pt>
                <c:pt idx="350">
                  <c:v>0.99580000000000002</c:v>
                </c:pt>
                <c:pt idx="351">
                  <c:v>1</c:v>
                </c:pt>
                <c:pt idx="352">
                  <c:v>1</c:v>
                </c:pt>
                <c:pt idx="353">
                  <c:v>0.99580000000000002</c:v>
                </c:pt>
                <c:pt idx="354">
                  <c:v>0.99580000000000002</c:v>
                </c:pt>
                <c:pt idx="355">
                  <c:v>0.99580000000000002</c:v>
                </c:pt>
                <c:pt idx="356">
                  <c:v>0.99580000000000002</c:v>
                </c:pt>
                <c:pt idx="357">
                  <c:v>1</c:v>
                </c:pt>
                <c:pt idx="358">
                  <c:v>1</c:v>
                </c:pt>
                <c:pt idx="359">
                  <c:v>0.99580000000000002</c:v>
                </c:pt>
              </c:numCache>
            </c:numRef>
          </c:yVal>
          <c:smooth val="1"/>
          <c:extLst>
            <c:ext xmlns:c16="http://schemas.microsoft.com/office/drawing/2014/chart" uri="{C3380CC4-5D6E-409C-BE32-E72D297353CC}">
              <c16:uniqueId val="{00000001-B0A1-4106-AED2-7C2F96CB2D3F}"/>
            </c:ext>
          </c:extLst>
        </c:ser>
        <c:ser>
          <c:idx val="2"/>
          <c:order val="2"/>
          <c:tx>
            <c:v>275 pixel</c:v>
          </c:tx>
          <c:spPr>
            <a:ln w="12694" cap="rnd">
              <a:solidFill>
                <a:schemeClr val="tx1">
                  <a:lumMod val="75000"/>
                  <a:lumOff val="25000"/>
                </a:schemeClr>
              </a:solidFill>
              <a:round/>
            </a:ln>
            <a:effectLst/>
          </c:spPr>
          <c:marker>
            <c:symbol val="none"/>
          </c:marker>
          <c:xVal>
            <c:numRef>
              <c:f>Ganjil!$A$4:$A$363</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Ganjil!$D$4:$D$363</c:f>
              <c:numCache>
                <c:formatCode>General</c:formatCode>
                <c:ptCount val="360"/>
                <c:pt idx="0">
                  <c:v>1</c:v>
                </c:pt>
                <c:pt idx="1">
                  <c:v>0.99609999999999999</c:v>
                </c:pt>
                <c:pt idx="2">
                  <c:v>1</c:v>
                </c:pt>
                <c:pt idx="3">
                  <c:v>1</c:v>
                </c:pt>
                <c:pt idx="4">
                  <c:v>0.99609999999999999</c:v>
                </c:pt>
                <c:pt idx="5">
                  <c:v>0.99609999999999999</c:v>
                </c:pt>
                <c:pt idx="6">
                  <c:v>0.99609999999999999</c:v>
                </c:pt>
                <c:pt idx="7">
                  <c:v>0.99609999999999999</c:v>
                </c:pt>
                <c:pt idx="8">
                  <c:v>1</c:v>
                </c:pt>
                <c:pt idx="9">
                  <c:v>1</c:v>
                </c:pt>
                <c:pt idx="10">
                  <c:v>0.99609999999999999</c:v>
                </c:pt>
                <c:pt idx="11">
                  <c:v>1</c:v>
                </c:pt>
                <c:pt idx="12">
                  <c:v>0.99609999999999999</c:v>
                </c:pt>
                <c:pt idx="13">
                  <c:v>1</c:v>
                </c:pt>
                <c:pt idx="14">
                  <c:v>0.99609999999999999</c:v>
                </c:pt>
                <c:pt idx="15">
                  <c:v>0.99609999999999999</c:v>
                </c:pt>
                <c:pt idx="16">
                  <c:v>1</c:v>
                </c:pt>
                <c:pt idx="17">
                  <c:v>1</c:v>
                </c:pt>
                <c:pt idx="18">
                  <c:v>0.99609999999999999</c:v>
                </c:pt>
                <c:pt idx="19">
                  <c:v>0.99609999999999999</c:v>
                </c:pt>
                <c:pt idx="20">
                  <c:v>0.99609999999999999</c:v>
                </c:pt>
                <c:pt idx="21">
                  <c:v>1</c:v>
                </c:pt>
                <c:pt idx="22">
                  <c:v>0.99609999999999999</c:v>
                </c:pt>
                <c:pt idx="23">
                  <c:v>1</c:v>
                </c:pt>
                <c:pt idx="24">
                  <c:v>1</c:v>
                </c:pt>
                <c:pt idx="25">
                  <c:v>0.99609999999999999</c:v>
                </c:pt>
                <c:pt idx="26">
                  <c:v>0.99609999999999999</c:v>
                </c:pt>
                <c:pt idx="27">
                  <c:v>0.99609999999999999</c:v>
                </c:pt>
                <c:pt idx="28">
                  <c:v>0.99609999999999999</c:v>
                </c:pt>
                <c:pt idx="29">
                  <c:v>1</c:v>
                </c:pt>
                <c:pt idx="30">
                  <c:v>1</c:v>
                </c:pt>
                <c:pt idx="31">
                  <c:v>0.99609999999999999</c:v>
                </c:pt>
                <c:pt idx="32">
                  <c:v>1</c:v>
                </c:pt>
                <c:pt idx="33">
                  <c:v>0.99609999999999999</c:v>
                </c:pt>
                <c:pt idx="34">
                  <c:v>0.99609999999999999</c:v>
                </c:pt>
                <c:pt idx="35">
                  <c:v>0.99609999999999999</c:v>
                </c:pt>
                <c:pt idx="36">
                  <c:v>1</c:v>
                </c:pt>
                <c:pt idx="37">
                  <c:v>0.99609999999999999</c:v>
                </c:pt>
                <c:pt idx="38">
                  <c:v>0.99609999999999999</c:v>
                </c:pt>
                <c:pt idx="39">
                  <c:v>0.99609999999999999</c:v>
                </c:pt>
                <c:pt idx="40">
                  <c:v>1</c:v>
                </c:pt>
                <c:pt idx="41">
                  <c:v>0.99609999999999999</c:v>
                </c:pt>
                <c:pt idx="42">
                  <c:v>0.99609999999999999</c:v>
                </c:pt>
                <c:pt idx="43">
                  <c:v>1</c:v>
                </c:pt>
                <c:pt idx="44">
                  <c:v>1</c:v>
                </c:pt>
                <c:pt idx="45">
                  <c:v>1</c:v>
                </c:pt>
                <c:pt idx="46">
                  <c:v>1</c:v>
                </c:pt>
                <c:pt idx="47">
                  <c:v>1</c:v>
                </c:pt>
                <c:pt idx="48">
                  <c:v>0.99609999999999999</c:v>
                </c:pt>
                <c:pt idx="49">
                  <c:v>0.99609999999999999</c:v>
                </c:pt>
                <c:pt idx="50">
                  <c:v>1</c:v>
                </c:pt>
                <c:pt idx="51">
                  <c:v>0.99609999999999999</c:v>
                </c:pt>
                <c:pt idx="52">
                  <c:v>0.99609999999999999</c:v>
                </c:pt>
                <c:pt idx="53">
                  <c:v>0.99609999999999999</c:v>
                </c:pt>
                <c:pt idx="54">
                  <c:v>1</c:v>
                </c:pt>
                <c:pt idx="55">
                  <c:v>0.99609999999999999</c:v>
                </c:pt>
                <c:pt idx="56">
                  <c:v>0.99609999999999999</c:v>
                </c:pt>
                <c:pt idx="57">
                  <c:v>0.99609999999999999</c:v>
                </c:pt>
                <c:pt idx="58">
                  <c:v>1</c:v>
                </c:pt>
                <c:pt idx="59">
                  <c:v>0.99609999999999999</c:v>
                </c:pt>
                <c:pt idx="60">
                  <c:v>1</c:v>
                </c:pt>
                <c:pt idx="61">
                  <c:v>1</c:v>
                </c:pt>
                <c:pt idx="62">
                  <c:v>0.99609999999999999</c:v>
                </c:pt>
                <c:pt idx="63">
                  <c:v>0.99609999999999999</c:v>
                </c:pt>
                <c:pt idx="64">
                  <c:v>0.99609999999999999</c:v>
                </c:pt>
                <c:pt idx="65">
                  <c:v>0.99609999999999999</c:v>
                </c:pt>
                <c:pt idx="66">
                  <c:v>1</c:v>
                </c:pt>
                <c:pt idx="67">
                  <c:v>1</c:v>
                </c:pt>
                <c:pt idx="68">
                  <c:v>0.99609999999999999</c:v>
                </c:pt>
                <c:pt idx="69">
                  <c:v>1</c:v>
                </c:pt>
                <c:pt idx="70">
                  <c:v>0.99609999999999999</c:v>
                </c:pt>
                <c:pt idx="71">
                  <c:v>0.99609999999999999</c:v>
                </c:pt>
                <c:pt idx="72">
                  <c:v>0.99609999999999999</c:v>
                </c:pt>
                <c:pt idx="73">
                  <c:v>1</c:v>
                </c:pt>
                <c:pt idx="74">
                  <c:v>1</c:v>
                </c:pt>
                <c:pt idx="75">
                  <c:v>0.99609999999999999</c:v>
                </c:pt>
                <c:pt idx="76">
                  <c:v>0.99609999999999999</c:v>
                </c:pt>
                <c:pt idx="77">
                  <c:v>1</c:v>
                </c:pt>
                <c:pt idx="78">
                  <c:v>0.99609999999999999</c:v>
                </c:pt>
                <c:pt idx="79">
                  <c:v>1</c:v>
                </c:pt>
                <c:pt idx="80">
                  <c:v>0.99609999999999999</c:v>
                </c:pt>
                <c:pt idx="81">
                  <c:v>1</c:v>
                </c:pt>
                <c:pt idx="82">
                  <c:v>1</c:v>
                </c:pt>
                <c:pt idx="83">
                  <c:v>0.99609999999999999</c:v>
                </c:pt>
                <c:pt idx="84">
                  <c:v>0.99609999999999999</c:v>
                </c:pt>
                <c:pt idx="85">
                  <c:v>0.99609999999999999</c:v>
                </c:pt>
                <c:pt idx="86">
                  <c:v>0.99609999999999999</c:v>
                </c:pt>
                <c:pt idx="87">
                  <c:v>1</c:v>
                </c:pt>
                <c:pt idx="88">
                  <c:v>1</c:v>
                </c:pt>
                <c:pt idx="89">
                  <c:v>0.99609999999999999</c:v>
                </c:pt>
                <c:pt idx="90">
                  <c:v>1</c:v>
                </c:pt>
                <c:pt idx="91">
                  <c:v>0.99609999999999999</c:v>
                </c:pt>
                <c:pt idx="92">
                  <c:v>1</c:v>
                </c:pt>
                <c:pt idx="93">
                  <c:v>1</c:v>
                </c:pt>
                <c:pt idx="94">
                  <c:v>0.99609999999999999</c:v>
                </c:pt>
                <c:pt idx="95">
                  <c:v>0.99609999999999999</c:v>
                </c:pt>
                <c:pt idx="96">
                  <c:v>0.99609999999999999</c:v>
                </c:pt>
                <c:pt idx="97">
                  <c:v>0.99609999999999999</c:v>
                </c:pt>
                <c:pt idx="98">
                  <c:v>1</c:v>
                </c:pt>
                <c:pt idx="99">
                  <c:v>1</c:v>
                </c:pt>
                <c:pt idx="100">
                  <c:v>0.99609999999999999</c:v>
                </c:pt>
                <c:pt idx="101">
                  <c:v>1</c:v>
                </c:pt>
                <c:pt idx="102">
                  <c:v>0.99609999999999999</c:v>
                </c:pt>
                <c:pt idx="103">
                  <c:v>1</c:v>
                </c:pt>
                <c:pt idx="104">
                  <c:v>0.99609999999999999</c:v>
                </c:pt>
                <c:pt idx="105">
                  <c:v>0.99609999999999999</c:v>
                </c:pt>
                <c:pt idx="106">
                  <c:v>1</c:v>
                </c:pt>
                <c:pt idx="107">
                  <c:v>1</c:v>
                </c:pt>
                <c:pt idx="108">
                  <c:v>0.99609999999999999</c:v>
                </c:pt>
                <c:pt idx="109">
                  <c:v>0.99609999999999999</c:v>
                </c:pt>
                <c:pt idx="110">
                  <c:v>0.99609999999999999</c:v>
                </c:pt>
                <c:pt idx="111">
                  <c:v>1</c:v>
                </c:pt>
                <c:pt idx="112">
                  <c:v>0.99609999999999999</c:v>
                </c:pt>
                <c:pt idx="113">
                  <c:v>1</c:v>
                </c:pt>
                <c:pt idx="114">
                  <c:v>1</c:v>
                </c:pt>
                <c:pt idx="115">
                  <c:v>0.99609999999999999</c:v>
                </c:pt>
                <c:pt idx="116">
                  <c:v>0.99609999999999999</c:v>
                </c:pt>
                <c:pt idx="117">
                  <c:v>0.99609999999999999</c:v>
                </c:pt>
                <c:pt idx="118">
                  <c:v>0.99609999999999999</c:v>
                </c:pt>
                <c:pt idx="119">
                  <c:v>1</c:v>
                </c:pt>
                <c:pt idx="120">
                  <c:v>1</c:v>
                </c:pt>
                <c:pt idx="121">
                  <c:v>0.99609999999999999</c:v>
                </c:pt>
                <c:pt idx="122">
                  <c:v>1</c:v>
                </c:pt>
                <c:pt idx="123">
                  <c:v>0.99609999999999999</c:v>
                </c:pt>
                <c:pt idx="124">
                  <c:v>0.99609999999999999</c:v>
                </c:pt>
                <c:pt idx="125">
                  <c:v>0.99609999999999999</c:v>
                </c:pt>
                <c:pt idx="126">
                  <c:v>1</c:v>
                </c:pt>
                <c:pt idx="127">
                  <c:v>0.99609999999999999</c:v>
                </c:pt>
                <c:pt idx="128">
                  <c:v>0.99609999999999999</c:v>
                </c:pt>
                <c:pt idx="129">
                  <c:v>0.99609999999999999</c:v>
                </c:pt>
                <c:pt idx="130">
                  <c:v>1</c:v>
                </c:pt>
                <c:pt idx="131">
                  <c:v>0.99609999999999999</c:v>
                </c:pt>
                <c:pt idx="132">
                  <c:v>0.99609999999999999</c:v>
                </c:pt>
                <c:pt idx="133">
                  <c:v>1</c:v>
                </c:pt>
                <c:pt idx="134">
                  <c:v>1</c:v>
                </c:pt>
                <c:pt idx="135">
                  <c:v>1</c:v>
                </c:pt>
                <c:pt idx="136">
                  <c:v>1</c:v>
                </c:pt>
                <c:pt idx="137">
                  <c:v>1</c:v>
                </c:pt>
                <c:pt idx="138">
                  <c:v>0.99609999999999999</c:v>
                </c:pt>
                <c:pt idx="139">
                  <c:v>0.99609999999999999</c:v>
                </c:pt>
                <c:pt idx="140">
                  <c:v>1</c:v>
                </c:pt>
                <c:pt idx="141">
                  <c:v>0.99609999999999999</c:v>
                </c:pt>
                <c:pt idx="142">
                  <c:v>0.99609999999999999</c:v>
                </c:pt>
                <c:pt idx="143">
                  <c:v>0.99609999999999999</c:v>
                </c:pt>
                <c:pt idx="144">
                  <c:v>1</c:v>
                </c:pt>
                <c:pt idx="145">
                  <c:v>0.99609999999999999</c:v>
                </c:pt>
                <c:pt idx="146">
                  <c:v>0.99609999999999999</c:v>
                </c:pt>
                <c:pt idx="147">
                  <c:v>0.99609999999999999</c:v>
                </c:pt>
                <c:pt idx="148">
                  <c:v>1</c:v>
                </c:pt>
                <c:pt idx="149">
                  <c:v>0.99609999999999999</c:v>
                </c:pt>
                <c:pt idx="150">
                  <c:v>1</c:v>
                </c:pt>
                <c:pt idx="151">
                  <c:v>1</c:v>
                </c:pt>
                <c:pt idx="152">
                  <c:v>0.99609999999999999</c:v>
                </c:pt>
                <c:pt idx="153">
                  <c:v>0.99609999999999999</c:v>
                </c:pt>
                <c:pt idx="154">
                  <c:v>0.99609999999999999</c:v>
                </c:pt>
                <c:pt idx="155">
                  <c:v>0.99609999999999999</c:v>
                </c:pt>
                <c:pt idx="156">
                  <c:v>1</c:v>
                </c:pt>
                <c:pt idx="157">
                  <c:v>1</c:v>
                </c:pt>
                <c:pt idx="158">
                  <c:v>0.99609999999999999</c:v>
                </c:pt>
                <c:pt idx="159">
                  <c:v>1</c:v>
                </c:pt>
                <c:pt idx="160">
                  <c:v>0.99609999999999999</c:v>
                </c:pt>
                <c:pt idx="161">
                  <c:v>0.99609999999999999</c:v>
                </c:pt>
                <c:pt idx="162">
                  <c:v>0.99609999999999999</c:v>
                </c:pt>
                <c:pt idx="163">
                  <c:v>1</c:v>
                </c:pt>
                <c:pt idx="164">
                  <c:v>1</c:v>
                </c:pt>
                <c:pt idx="165">
                  <c:v>0.99609999999999999</c:v>
                </c:pt>
                <c:pt idx="166">
                  <c:v>0.99609999999999999</c:v>
                </c:pt>
                <c:pt idx="167">
                  <c:v>1</c:v>
                </c:pt>
                <c:pt idx="168">
                  <c:v>0.99609999999999999</c:v>
                </c:pt>
                <c:pt idx="169">
                  <c:v>1</c:v>
                </c:pt>
                <c:pt idx="170">
                  <c:v>0.99609999999999999</c:v>
                </c:pt>
                <c:pt idx="171">
                  <c:v>1</c:v>
                </c:pt>
                <c:pt idx="172">
                  <c:v>1</c:v>
                </c:pt>
                <c:pt idx="173">
                  <c:v>0.99609999999999999</c:v>
                </c:pt>
                <c:pt idx="174">
                  <c:v>0.99609999999999999</c:v>
                </c:pt>
                <c:pt idx="175">
                  <c:v>0.99609999999999999</c:v>
                </c:pt>
                <c:pt idx="176">
                  <c:v>0.99609999999999999</c:v>
                </c:pt>
                <c:pt idx="177">
                  <c:v>1</c:v>
                </c:pt>
                <c:pt idx="178">
                  <c:v>1</c:v>
                </c:pt>
                <c:pt idx="179">
                  <c:v>0.99609999999999999</c:v>
                </c:pt>
                <c:pt idx="180">
                  <c:v>1</c:v>
                </c:pt>
                <c:pt idx="181">
                  <c:v>0.99609999999999999</c:v>
                </c:pt>
                <c:pt idx="182">
                  <c:v>1</c:v>
                </c:pt>
                <c:pt idx="183">
                  <c:v>1</c:v>
                </c:pt>
                <c:pt idx="184">
                  <c:v>0.99609999999999999</c:v>
                </c:pt>
                <c:pt idx="185">
                  <c:v>0.99609999999999999</c:v>
                </c:pt>
                <c:pt idx="186">
                  <c:v>0.99609999999999999</c:v>
                </c:pt>
                <c:pt idx="187">
                  <c:v>0.99609999999999999</c:v>
                </c:pt>
                <c:pt idx="188">
                  <c:v>1</c:v>
                </c:pt>
                <c:pt idx="189">
                  <c:v>1</c:v>
                </c:pt>
                <c:pt idx="190">
                  <c:v>0.99609999999999999</c:v>
                </c:pt>
                <c:pt idx="191">
                  <c:v>1</c:v>
                </c:pt>
                <c:pt idx="192">
                  <c:v>0.99609999999999999</c:v>
                </c:pt>
                <c:pt idx="193">
                  <c:v>1</c:v>
                </c:pt>
                <c:pt idx="194">
                  <c:v>0.99609999999999999</c:v>
                </c:pt>
                <c:pt idx="195">
                  <c:v>0.99609999999999999</c:v>
                </c:pt>
                <c:pt idx="196">
                  <c:v>1</c:v>
                </c:pt>
                <c:pt idx="197">
                  <c:v>1</c:v>
                </c:pt>
                <c:pt idx="198">
                  <c:v>0.99609999999999999</c:v>
                </c:pt>
                <c:pt idx="199">
                  <c:v>0.99609999999999999</c:v>
                </c:pt>
                <c:pt idx="200">
                  <c:v>0.99609999999999999</c:v>
                </c:pt>
                <c:pt idx="201">
                  <c:v>1</c:v>
                </c:pt>
                <c:pt idx="202">
                  <c:v>0.99609999999999999</c:v>
                </c:pt>
                <c:pt idx="203">
                  <c:v>1</c:v>
                </c:pt>
                <c:pt idx="204">
                  <c:v>1</c:v>
                </c:pt>
                <c:pt idx="205">
                  <c:v>0.99609999999999999</c:v>
                </c:pt>
                <c:pt idx="206">
                  <c:v>0.99609999999999999</c:v>
                </c:pt>
                <c:pt idx="207">
                  <c:v>0.99609999999999999</c:v>
                </c:pt>
                <c:pt idx="208">
                  <c:v>0.99609999999999999</c:v>
                </c:pt>
                <c:pt idx="209">
                  <c:v>1</c:v>
                </c:pt>
                <c:pt idx="210">
                  <c:v>1</c:v>
                </c:pt>
                <c:pt idx="211">
                  <c:v>0.99609999999999999</c:v>
                </c:pt>
                <c:pt idx="212">
                  <c:v>1</c:v>
                </c:pt>
                <c:pt idx="213">
                  <c:v>0.99609999999999999</c:v>
                </c:pt>
                <c:pt idx="214">
                  <c:v>0.99609999999999999</c:v>
                </c:pt>
                <c:pt idx="215">
                  <c:v>0.99609999999999999</c:v>
                </c:pt>
                <c:pt idx="216">
                  <c:v>1</c:v>
                </c:pt>
                <c:pt idx="217">
                  <c:v>0.99609999999999999</c:v>
                </c:pt>
                <c:pt idx="218">
                  <c:v>0.99609999999999999</c:v>
                </c:pt>
                <c:pt idx="219">
                  <c:v>0.99609999999999999</c:v>
                </c:pt>
                <c:pt idx="220">
                  <c:v>1</c:v>
                </c:pt>
                <c:pt idx="221">
                  <c:v>0.99609999999999999</c:v>
                </c:pt>
                <c:pt idx="222">
                  <c:v>0.99609999999999999</c:v>
                </c:pt>
                <c:pt idx="223">
                  <c:v>1</c:v>
                </c:pt>
                <c:pt idx="224">
                  <c:v>1</c:v>
                </c:pt>
                <c:pt idx="225">
                  <c:v>1</c:v>
                </c:pt>
                <c:pt idx="226">
                  <c:v>1</c:v>
                </c:pt>
                <c:pt idx="227">
                  <c:v>1</c:v>
                </c:pt>
                <c:pt idx="228">
                  <c:v>0.99609999999999999</c:v>
                </c:pt>
                <c:pt idx="229">
                  <c:v>0.99609999999999999</c:v>
                </c:pt>
                <c:pt idx="230">
                  <c:v>1</c:v>
                </c:pt>
                <c:pt idx="231">
                  <c:v>0.99609999999999999</c:v>
                </c:pt>
                <c:pt idx="232">
                  <c:v>0.99609999999999999</c:v>
                </c:pt>
                <c:pt idx="233">
                  <c:v>0.99609999999999999</c:v>
                </c:pt>
                <c:pt idx="234">
                  <c:v>1</c:v>
                </c:pt>
                <c:pt idx="235">
                  <c:v>0.99609999999999999</c:v>
                </c:pt>
                <c:pt idx="236">
                  <c:v>0.99609999999999999</c:v>
                </c:pt>
                <c:pt idx="237">
                  <c:v>0.99609999999999999</c:v>
                </c:pt>
                <c:pt idx="238">
                  <c:v>1</c:v>
                </c:pt>
                <c:pt idx="239">
                  <c:v>0.99609999999999999</c:v>
                </c:pt>
                <c:pt idx="240">
                  <c:v>1</c:v>
                </c:pt>
                <c:pt idx="241">
                  <c:v>1</c:v>
                </c:pt>
                <c:pt idx="242">
                  <c:v>0.99609999999999999</c:v>
                </c:pt>
                <c:pt idx="243">
                  <c:v>0.99609999999999999</c:v>
                </c:pt>
                <c:pt idx="244">
                  <c:v>0.99609999999999999</c:v>
                </c:pt>
                <c:pt idx="245">
                  <c:v>0.99609999999999999</c:v>
                </c:pt>
                <c:pt idx="246">
                  <c:v>1</c:v>
                </c:pt>
                <c:pt idx="247">
                  <c:v>1</c:v>
                </c:pt>
                <c:pt idx="248">
                  <c:v>0.99609999999999999</c:v>
                </c:pt>
                <c:pt idx="249">
                  <c:v>1</c:v>
                </c:pt>
                <c:pt idx="250">
                  <c:v>0.99609999999999999</c:v>
                </c:pt>
                <c:pt idx="251">
                  <c:v>0.99609999999999999</c:v>
                </c:pt>
                <c:pt idx="252">
                  <c:v>0.99609999999999999</c:v>
                </c:pt>
                <c:pt idx="253">
                  <c:v>1</c:v>
                </c:pt>
                <c:pt idx="254">
                  <c:v>1</c:v>
                </c:pt>
                <c:pt idx="255">
                  <c:v>0.99609999999999999</c:v>
                </c:pt>
                <c:pt idx="256">
                  <c:v>0.99609999999999999</c:v>
                </c:pt>
                <c:pt idx="257">
                  <c:v>1</c:v>
                </c:pt>
                <c:pt idx="258">
                  <c:v>0.99609999999999999</c:v>
                </c:pt>
                <c:pt idx="259">
                  <c:v>1</c:v>
                </c:pt>
                <c:pt idx="260">
                  <c:v>0.99609999999999999</c:v>
                </c:pt>
                <c:pt idx="261">
                  <c:v>1</c:v>
                </c:pt>
                <c:pt idx="262">
                  <c:v>1</c:v>
                </c:pt>
                <c:pt idx="263">
                  <c:v>0.99609999999999999</c:v>
                </c:pt>
                <c:pt idx="264">
                  <c:v>0.99609999999999999</c:v>
                </c:pt>
                <c:pt idx="265">
                  <c:v>0.99609999999999999</c:v>
                </c:pt>
                <c:pt idx="266">
                  <c:v>0.99609999999999999</c:v>
                </c:pt>
                <c:pt idx="267">
                  <c:v>1</c:v>
                </c:pt>
                <c:pt idx="268">
                  <c:v>1</c:v>
                </c:pt>
                <c:pt idx="269">
                  <c:v>0.99609999999999999</c:v>
                </c:pt>
                <c:pt idx="270">
                  <c:v>1</c:v>
                </c:pt>
                <c:pt idx="271">
                  <c:v>0.99609999999999999</c:v>
                </c:pt>
                <c:pt idx="272">
                  <c:v>1</c:v>
                </c:pt>
                <c:pt idx="273">
                  <c:v>1</c:v>
                </c:pt>
                <c:pt idx="274">
                  <c:v>0.99609999999999999</c:v>
                </c:pt>
                <c:pt idx="275">
                  <c:v>0.99609999999999999</c:v>
                </c:pt>
                <c:pt idx="276">
                  <c:v>0.99609999999999999</c:v>
                </c:pt>
                <c:pt idx="277">
                  <c:v>0.99609999999999999</c:v>
                </c:pt>
                <c:pt idx="278">
                  <c:v>1</c:v>
                </c:pt>
                <c:pt idx="279">
                  <c:v>1</c:v>
                </c:pt>
                <c:pt idx="280">
                  <c:v>0.99609999999999999</c:v>
                </c:pt>
                <c:pt idx="281">
                  <c:v>1</c:v>
                </c:pt>
                <c:pt idx="282">
                  <c:v>0.99609999999999999</c:v>
                </c:pt>
                <c:pt idx="283">
                  <c:v>1</c:v>
                </c:pt>
                <c:pt idx="284">
                  <c:v>0.99609999999999999</c:v>
                </c:pt>
                <c:pt idx="285">
                  <c:v>0.99609999999999999</c:v>
                </c:pt>
                <c:pt idx="286">
                  <c:v>1</c:v>
                </c:pt>
                <c:pt idx="287">
                  <c:v>1</c:v>
                </c:pt>
                <c:pt idx="288">
                  <c:v>0.99609999999999999</c:v>
                </c:pt>
                <c:pt idx="289">
                  <c:v>0.99609999999999999</c:v>
                </c:pt>
                <c:pt idx="290">
                  <c:v>0.99609999999999999</c:v>
                </c:pt>
                <c:pt idx="291">
                  <c:v>1</c:v>
                </c:pt>
                <c:pt idx="292">
                  <c:v>0.99609999999999999</c:v>
                </c:pt>
                <c:pt idx="293">
                  <c:v>1</c:v>
                </c:pt>
                <c:pt idx="294">
                  <c:v>1</c:v>
                </c:pt>
                <c:pt idx="295">
                  <c:v>0.99609999999999999</c:v>
                </c:pt>
                <c:pt idx="296">
                  <c:v>0.99609999999999999</c:v>
                </c:pt>
                <c:pt idx="297">
                  <c:v>0.99609999999999999</c:v>
                </c:pt>
                <c:pt idx="298">
                  <c:v>0.99609999999999999</c:v>
                </c:pt>
                <c:pt idx="299">
                  <c:v>1</c:v>
                </c:pt>
                <c:pt idx="300">
                  <c:v>1</c:v>
                </c:pt>
                <c:pt idx="301">
                  <c:v>0.99609999999999999</c:v>
                </c:pt>
                <c:pt idx="302">
                  <c:v>1</c:v>
                </c:pt>
                <c:pt idx="303">
                  <c:v>0.99609999999999999</c:v>
                </c:pt>
                <c:pt idx="304">
                  <c:v>0.99609999999999999</c:v>
                </c:pt>
                <c:pt idx="305">
                  <c:v>0.99609999999999999</c:v>
                </c:pt>
                <c:pt idx="306">
                  <c:v>1</c:v>
                </c:pt>
                <c:pt idx="307">
                  <c:v>0.99609999999999999</c:v>
                </c:pt>
                <c:pt idx="308">
                  <c:v>0.99609999999999999</c:v>
                </c:pt>
                <c:pt idx="309">
                  <c:v>0.99609999999999999</c:v>
                </c:pt>
                <c:pt idx="310">
                  <c:v>1</c:v>
                </c:pt>
                <c:pt idx="311">
                  <c:v>0.99609999999999999</c:v>
                </c:pt>
                <c:pt idx="312">
                  <c:v>0.99609999999999999</c:v>
                </c:pt>
                <c:pt idx="313">
                  <c:v>1</c:v>
                </c:pt>
                <c:pt idx="314">
                  <c:v>1</c:v>
                </c:pt>
                <c:pt idx="315">
                  <c:v>1</c:v>
                </c:pt>
                <c:pt idx="316">
                  <c:v>1</c:v>
                </c:pt>
                <c:pt idx="317">
                  <c:v>1</c:v>
                </c:pt>
                <c:pt idx="318">
                  <c:v>0.99609999999999999</c:v>
                </c:pt>
                <c:pt idx="319">
                  <c:v>0.99609999999999999</c:v>
                </c:pt>
                <c:pt idx="320">
                  <c:v>1</c:v>
                </c:pt>
                <c:pt idx="321">
                  <c:v>0.99609999999999999</c:v>
                </c:pt>
                <c:pt idx="322">
                  <c:v>0.99609999999999999</c:v>
                </c:pt>
                <c:pt idx="323">
                  <c:v>0.99609999999999999</c:v>
                </c:pt>
                <c:pt idx="324">
                  <c:v>1</c:v>
                </c:pt>
                <c:pt idx="325">
                  <c:v>0.99609999999999999</c:v>
                </c:pt>
                <c:pt idx="326">
                  <c:v>0.99609999999999999</c:v>
                </c:pt>
                <c:pt idx="327">
                  <c:v>0.99609999999999999</c:v>
                </c:pt>
                <c:pt idx="328">
                  <c:v>1</c:v>
                </c:pt>
                <c:pt idx="329">
                  <c:v>0.99609999999999999</c:v>
                </c:pt>
                <c:pt idx="330">
                  <c:v>1</c:v>
                </c:pt>
                <c:pt idx="331">
                  <c:v>1</c:v>
                </c:pt>
                <c:pt idx="332">
                  <c:v>0.99609999999999999</c:v>
                </c:pt>
                <c:pt idx="333">
                  <c:v>0.99609999999999999</c:v>
                </c:pt>
                <c:pt idx="334">
                  <c:v>0.99609999999999999</c:v>
                </c:pt>
                <c:pt idx="335">
                  <c:v>0.99609999999999999</c:v>
                </c:pt>
                <c:pt idx="336">
                  <c:v>1</c:v>
                </c:pt>
                <c:pt idx="337">
                  <c:v>1</c:v>
                </c:pt>
                <c:pt idx="338">
                  <c:v>0.99609999999999999</c:v>
                </c:pt>
                <c:pt idx="339">
                  <c:v>1</c:v>
                </c:pt>
                <c:pt idx="340">
                  <c:v>0.99609999999999999</c:v>
                </c:pt>
                <c:pt idx="341">
                  <c:v>0.99609999999999999</c:v>
                </c:pt>
                <c:pt idx="342">
                  <c:v>0.99609999999999999</c:v>
                </c:pt>
                <c:pt idx="343">
                  <c:v>1</c:v>
                </c:pt>
                <c:pt idx="344">
                  <c:v>1</c:v>
                </c:pt>
                <c:pt idx="345">
                  <c:v>0.99609999999999999</c:v>
                </c:pt>
                <c:pt idx="346">
                  <c:v>0.99609999999999999</c:v>
                </c:pt>
                <c:pt idx="347">
                  <c:v>1</c:v>
                </c:pt>
                <c:pt idx="348">
                  <c:v>0.99609999999999999</c:v>
                </c:pt>
                <c:pt idx="349">
                  <c:v>1</c:v>
                </c:pt>
                <c:pt idx="350">
                  <c:v>0.99609999999999999</c:v>
                </c:pt>
                <c:pt idx="351">
                  <c:v>1</c:v>
                </c:pt>
                <c:pt idx="352">
                  <c:v>1</c:v>
                </c:pt>
                <c:pt idx="353">
                  <c:v>0.99609999999999999</c:v>
                </c:pt>
                <c:pt idx="354">
                  <c:v>0.99609999999999999</c:v>
                </c:pt>
                <c:pt idx="355">
                  <c:v>0.99609999999999999</c:v>
                </c:pt>
                <c:pt idx="356">
                  <c:v>0.99609999999999999</c:v>
                </c:pt>
                <c:pt idx="357">
                  <c:v>1</c:v>
                </c:pt>
                <c:pt idx="358">
                  <c:v>1</c:v>
                </c:pt>
                <c:pt idx="359">
                  <c:v>0.99609999999999999</c:v>
                </c:pt>
              </c:numCache>
            </c:numRef>
          </c:yVal>
          <c:smooth val="1"/>
          <c:extLst>
            <c:ext xmlns:c16="http://schemas.microsoft.com/office/drawing/2014/chart" uri="{C3380CC4-5D6E-409C-BE32-E72D297353CC}">
              <c16:uniqueId val="{00000002-B0A1-4106-AED2-7C2F96CB2D3F}"/>
            </c:ext>
          </c:extLst>
        </c:ser>
        <c:dLbls>
          <c:showLegendKey val="0"/>
          <c:showVal val="0"/>
          <c:showCatName val="0"/>
          <c:showSerName val="0"/>
          <c:showPercent val="0"/>
          <c:showBubbleSize val="0"/>
        </c:dLbls>
        <c:axId val="-1476269824"/>
        <c:axId val="-1476257312"/>
      </c:scatterChart>
      <c:valAx>
        <c:axId val="-1476269824"/>
        <c:scaling>
          <c:orientation val="minMax"/>
          <c:max val="360"/>
        </c:scaling>
        <c:delete val="0"/>
        <c:axPos val="b"/>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Times New Roman"/>
                <a:ea typeface="Times New Roman"/>
                <a:cs typeface="Times New Roman"/>
              </a:defRPr>
            </a:pPr>
            <a:endParaRPr lang="id-ID"/>
          </a:p>
        </c:txPr>
        <c:crossAx val="-1476257312"/>
        <c:crosses val="autoZero"/>
        <c:crossBetween val="midCat"/>
        <c:majorUnit val="45"/>
      </c:valAx>
      <c:valAx>
        <c:axId val="-1476257312"/>
        <c:scaling>
          <c:orientation val="minMax"/>
          <c:max val="1"/>
          <c:min val="0.94000000000000006"/>
        </c:scaling>
        <c:delete val="0"/>
        <c:axPos val="l"/>
        <c:majorGridlines>
          <c:spPr>
            <a:ln w="952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69824"/>
        <c:crosses val="autoZero"/>
        <c:crossBetween val="midCat"/>
      </c:valAx>
      <c:spPr>
        <a:noFill/>
        <a:ln w="25387">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99"/>
              <a:t>CENTER OF MASS </a:t>
            </a:r>
            <a:r>
              <a:rPr lang="id-ID" sz="799"/>
              <a:t>PROFILE OF RADIOGRAPHS FROM EXPERIMENT</a:t>
            </a:r>
            <a:r>
              <a:rPr lang="en-US" sz="799"/>
              <a:t> </a:t>
            </a:r>
            <a:endParaRPr lang="id-ID" sz="799"/>
          </a:p>
          <a:p>
            <a:pPr>
              <a:defRPr sz="7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99"/>
              <a:t>(</a:t>
            </a:r>
            <a:r>
              <a:rPr lang="id-ID" sz="799"/>
              <a:t>odd</a:t>
            </a:r>
            <a:r>
              <a:rPr lang="id-ID" sz="799" baseline="0"/>
              <a:t> size</a:t>
            </a:r>
            <a:r>
              <a:rPr lang="id-ID" sz="799"/>
              <a:t>)</a:t>
            </a:r>
          </a:p>
        </c:rich>
      </c:tx>
      <c:overlay val="0"/>
      <c:spPr>
        <a:noFill/>
        <a:ln>
          <a:noFill/>
        </a:ln>
        <a:effectLst/>
      </c:spPr>
    </c:title>
    <c:autoTitleDeleted val="0"/>
    <c:plotArea>
      <c:layout/>
      <c:scatterChart>
        <c:scatterStyle val="smoothMarker"/>
        <c:varyColors val="0"/>
        <c:ser>
          <c:idx val="0"/>
          <c:order val="0"/>
          <c:tx>
            <c:v>95 pixel (x)</c:v>
          </c:tx>
          <c:spPr>
            <a:ln w="19029" cap="rnd">
              <a:solidFill>
                <a:schemeClr val="accent1"/>
              </a:solidFill>
              <a:round/>
            </a:ln>
            <a:effectLst/>
          </c:spPr>
          <c:marker>
            <c:symbol val="none"/>
          </c:marker>
          <c:xVal>
            <c:numRef>
              <c:f>Ganjil!$A$3:$A$363</c:f>
              <c:numCache>
                <c:formatCode>General</c:formatCode>
                <c:ptCount val="3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Ganjil!$B$3:$B$363</c:f>
              <c:numCache>
                <c:formatCode>General</c:formatCode>
                <c:ptCount val="361"/>
                <c:pt idx="0">
                  <c:v>263</c:v>
                </c:pt>
                <c:pt idx="1">
                  <c:v>263</c:v>
                </c:pt>
                <c:pt idx="2">
                  <c:v>263</c:v>
                </c:pt>
                <c:pt idx="3">
                  <c:v>263</c:v>
                </c:pt>
                <c:pt idx="4">
                  <c:v>263</c:v>
                </c:pt>
                <c:pt idx="5">
                  <c:v>264</c:v>
                </c:pt>
                <c:pt idx="6">
                  <c:v>264</c:v>
                </c:pt>
                <c:pt idx="7">
                  <c:v>264</c:v>
                </c:pt>
                <c:pt idx="8">
                  <c:v>264</c:v>
                </c:pt>
                <c:pt idx="9">
                  <c:v>265</c:v>
                </c:pt>
                <c:pt idx="10">
                  <c:v>265</c:v>
                </c:pt>
                <c:pt idx="11">
                  <c:v>265</c:v>
                </c:pt>
                <c:pt idx="12">
                  <c:v>265</c:v>
                </c:pt>
                <c:pt idx="13">
                  <c:v>265</c:v>
                </c:pt>
                <c:pt idx="14">
                  <c:v>266</c:v>
                </c:pt>
                <c:pt idx="15">
                  <c:v>266</c:v>
                </c:pt>
                <c:pt idx="16">
                  <c:v>266</c:v>
                </c:pt>
                <c:pt idx="17">
                  <c:v>266</c:v>
                </c:pt>
                <c:pt idx="18">
                  <c:v>266</c:v>
                </c:pt>
                <c:pt idx="19">
                  <c:v>266</c:v>
                </c:pt>
                <c:pt idx="20">
                  <c:v>267</c:v>
                </c:pt>
                <c:pt idx="21">
                  <c:v>267</c:v>
                </c:pt>
                <c:pt idx="22">
                  <c:v>267</c:v>
                </c:pt>
                <c:pt idx="23">
                  <c:v>267</c:v>
                </c:pt>
                <c:pt idx="24">
                  <c:v>268</c:v>
                </c:pt>
                <c:pt idx="25">
                  <c:v>268</c:v>
                </c:pt>
                <c:pt idx="26">
                  <c:v>268</c:v>
                </c:pt>
                <c:pt idx="27">
                  <c:v>268</c:v>
                </c:pt>
                <c:pt idx="28">
                  <c:v>268</c:v>
                </c:pt>
                <c:pt idx="29">
                  <c:v>268</c:v>
                </c:pt>
                <c:pt idx="30">
                  <c:v>269</c:v>
                </c:pt>
                <c:pt idx="31">
                  <c:v>269</c:v>
                </c:pt>
                <c:pt idx="32">
                  <c:v>269</c:v>
                </c:pt>
                <c:pt idx="33">
                  <c:v>269</c:v>
                </c:pt>
                <c:pt idx="34">
                  <c:v>269</c:v>
                </c:pt>
                <c:pt idx="35">
                  <c:v>270</c:v>
                </c:pt>
                <c:pt idx="36">
                  <c:v>270</c:v>
                </c:pt>
                <c:pt idx="37">
                  <c:v>270</c:v>
                </c:pt>
                <c:pt idx="38">
                  <c:v>270</c:v>
                </c:pt>
                <c:pt idx="39">
                  <c:v>271</c:v>
                </c:pt>
                <c:pt idx="40">
                  <c:v>271</c:v>
                </c:pt>
                <c:pt idx="41">
                  <c:v>271</c:v>
                </c:pt>
                <c:pt idx="42">
                  <c:v>271</c:v>
                </c:pt>
                <c:pt idx="43">
                  <c:v>271</c:v>
                </c:pt>
                <c:pt idx="44">
                  <c:v>272</c:v>
                </c:pt>
                <c:pt idx="45">
                  <c:v>272</c:v>
                </c:pt>
                <c:pt idx="46">
                  <c:v>272</c:v>
                </c:pt>
                <c:pt idx="47">
                  <c:v>272</c:v>
                </c:pt>
                <c:pt idx="48">
                  <c:v>273</c:v>
                </c:pt>
                <c:pt idx="49">
                  <c:v>273</c:v>
                </c:pt>
                <c:pt idx="50">
                  <c:v>272</c:v>
                </c:pt>
                <c:pt idx="51">
                  <c:v>272</c:v>
                </c:pt>
                <c:pt idx="52">
                  <c:v>273</c:v>
                </c:pt>
                <c:pt idx="53">
                  <c:v>273</c:v>
                </c:pt>
                <c:pt idx="54">
                  <c:v>273</c:v>
                </c:pt>
                <c:pt idx="55">
                  <c:v>274</c:v>
                </c:pt>
                <c:pt idx="56">
                  <c:v>273</c:v>
                </c:pt>
                <c:pt idx="57">
                  <c:v>273</c:v>
                </c:pt>
                <c:pt idx="58">
                  <c:v>273</c:v>
                </c:pt>
                <c:pt idx="59">
                  <c:v>273</c:v>
                </c:pt>
                <c:pt idx="60">
                  <c:v>273</c:v>
                </c:pt>
                <c:pt idx="61">
                  <c:v>273</c:v>
                </c:pt>
                <c:pt idx="62">
                  <c:v>274</c:v>
                </c:pt>
                <c:pt idx="63">
                  <c:v>275</c:v>
                </c:pt>
                <c:pt idx="64">
                  <c:v>275</c:v>
                </c:pt>
                <c:pt idx="65">
                  <c:v>274</c:v>
                </c:pt>
                <c:pt idx="66">
                  <c:v>274</c:v>
                </c:pt>
                <c:pt idx="67">
                  <c:v>273</c:v>
                </c:pt>
                <c:pt idx="68">
                  <c:v>273</c:v>
                </c:pt>
                <c:pt idx="69">
                  <c:v>273</c:v>
                </c:pt>
                <c:pt idx="70">
                  <c:v>272</c:v>
                </c:pt>
                <c:pt idx="71">
                  <c:v>272</c:v>
                </c:pt>
                <c:pt idx="72">
                  <c:v>271</c:v>
                </c:pt>
                <c:pt idx="73">
                  <c:v>272</c:v>
                </c:pt>
                <c:pt idx="74">
                  <c:v>272</c:v>
                </c:pt>
                <c:pt idx="75">
                  <c:v>272</c:v>
                </c:pt>
                <c:pt idx="76">
                  <c:v>272</c:v>
                </c:pt>
                <c:pt idx="77">
                  <c:v>272</c:v>
                </c:pt>
                <c:pt idx="78">
                  <c:v>272</c:v>
                </c:pt>
                <c:pt idx="79">
                  <c:v>273</c:v>
                </c:pt>
                <c:pt idx="80">
                  <c:v>273</c:v>
                </c:pt>
                <c:pt idx="81">
                  <c:v>273</c:v>
                </c:pt>
                <c:pt idx="82">
                  <c:v>273</c:v>
                </c:pt>
                <c:pt idx="83">
                  <c:v>273</c:v>
                </c:pt>
                <c:pt idx="84">
                  <c:v>273</c:v>
                </c:pt>
                <c:pt idx="85">
                  <c:v>273</c:v>
                </c:pt>
                <c:pt idx="86">
                  <c:v>272</c:v>
                </c:pt>
                <c:pt idx="87">
                  <c:v>272</c:v>
                </c:pt>
                <c:pt idx="88">
                  <c:v>273</c:v>
                </c:pt>
                <c:pt idx="89">
                  <c:v>273</c:v>
                </c:pt>
                <c:pt idx="90">
                  <c:v>273</c:v>
                </c:pt>
                <c:pt idx="91">
                  <c:v>273</c:v>
                </c:pt>
                <c:pt idx="92">
                  <c:v>274</c:v>
                </c:pt>
                <c:pt idx="93">
                  <c:v>274</c:v>
                </c:pt>
                <c:pt idx="94">
                  <c:v>275</c:v>
                </c:pt>
                <c:pt idx="95">
                  <c:v>275</c:v>
                </c:pt>
                <c:pt idx="96">
                  <c:v>275</c:v>
                </c:pt>
                <c:pt idx="97">
                  <c:v>275</c:v>
                </c:pt>
                <c:pt idx="98">
                  <c:v>275</c:v>
                </c:pt>
                <c:pt idx="99">
                  <c:v>276</c:v>
                </c:pt>
                <c:pt idx="100">
                  <c:v>276</c:v>
                </c:pt>
                <c:pt idx="101">
                  <c:v>276</c:v>
                </c:pt>
                <c:pt idx="102">
                  <c:v>276</c:v>
                </c:pt>
                <c:pt idx="103">
                  <c:v>276</c:v>
                </c:pt>
                <c:pt idx="104">
                  <c:v>276</c:v>
                </c:pt>
                <c:pt idx="105">
                  <c:v>276</c:v>
                </c:pt>
                <c:pt idx="106">
                  <c:v>276</c:v>
                </c:pt>
                <c:pt idx="107">
                  <c:v>277</c:v>
                </c:pt>
                <c:pt idx="108">
                  <c:v>277</c:v>
                </c:pt>
                <c:pt idx="109">
                  <c:v>277</c:v>
                </c:pt>
                <c:pt idx="110">
                  <c:v>278</c:v>
                </c:pt>
                <c:pt idx="111">
                  <c:v>278</c:v>
                </c:pt>
                <c:pt idx="112">
                  <c:v>279</c:v>
                </c:pt>
                <c:pt idx="113">
                  <c:v>279</c:v>
                </c:pt>
                <c:pt idx="114">
                  <c:v>280</c:v>
                </c:pt>
                <c:pt idx="115">
                  <c:v>280</c:v>
                </c:pt>
                <c:pt idx="116">
                  <c:v>280</c:v>
                </c:pt>
                <c:pt idx="117">
                  <c:v>280</c:v>
                </c:pt>
                <c:pt idx="118">
                  <c:v>280</c:v>
                </c:pt>
                <c:pt idx="119">
                  <c:v>280</c:v>
                </c:pt>
                <c:pt idx="120">
                  <c:v>280</c:v>
                </c:pt>
                <c:pt idx="121">
                  <c:v>280</c:v>
                </c:pt>
                <c:pt idx="122">
                  <c:v>280</c:v>
                </c:pt>
                <c:pt idx="123">
                  <c:v>279</c:v>
                </c:pt>
                <c:pt idx="124">
                  <c:v>279</c:v>
                </c:pt>
                <c:pt idx="125">
                  <c:v>279</c:v>
                </c:pt>
                <c:pt idx="126">
                  <c:v>279</c:v>
                </c:pt>
                <c:pt idx="127">
                  <c:v>279</c:v>
                </c:pt>
                <c:pt idx="128">
                  <c:v>279</c:v>
                </c:pt>
                <c:pt idx="129">
                  <c:v>279</c:v>
                </c:pt>
                <c:pt idx="130">
                  <c:v>279</c:v>
                </c:pt>
                <c:pt idx="131">
                  <c:v>280</c:v>
                </c:pt>
                <c:pt idx="132">
                  <c:v>281</c:v>
                </c:pt>
                <c:pt idx="133">
                  <c:v>280</c:v>
                </c:pt>
                <c:pt idx="134">
                  <c:v>280</c:v>
                </c:pt>
                <c:pt idx="135">
                  <c:v>280</c:v>
                </c:pt>
                <c:pt idx="136">
                  <c:v>283</c:v>
                </c:pt>
                <c:pt idx="137">
                  <c:v>285</c:v>
                </c:pt>
                <c:pt idx="138">
                  <c:v>286</c:v>
                </c:pt>
                <c:pt idx="139">
                  <c:v>286</c:v>
                </c:pt>
                <c:pt idx="140">
                  <c:v>287</c:v>
                </c:pt>
                <c:pt idx="141">
                  <c:v>286</c:v>
                </c:pt>
                <c:pt idx="142">
                  <c:v>285</c:v>
                </c:pt>
                <c:pt idx="143">
                  <c:v>285</c:v>
                </c:pt>
                <c:pt idx="144">
                  <c:v>286</c:v>
                </c:pt>
                <c:pt idx="145">
                  <c:v>287</c:v>
                </c:pt>
                <c:pt idx="146">
                  <c:v>287</c:v>
                </c:pt>
                <c:pt idx="147">
                  <c:v>287</c:v>
                </c:pt>
                <c:pt idx="148">
                  <c:v>286</c:v>
                </c:pt>
                <c:pt idx="149">
                  <c:v>284</c:v>
                </c:pt>
                <c:pt idx="150">
                  <c:v>284</c:v>
                </c:pt>
                <c:pt idx="151">
                  <c:v>284</c:v>
                </c:pt>
                <c:pt idx="152">
                  <c:v>285</c:v>
                </c:pt>
                <c:pt idx="153">
                  <c:v>287</c:v>
                </c:pt>
                <c:pt idx="154">
                  <c:v>288</c:v>
                </c:pt>
                <c:pt idx="155">
                  <c:v>287</c:v>
                </c:pt>
                <c:pt idx="156">
                  <c:v>287</c:v>
                </c:pt>
                <c:pt idx="157">
                  <c:v>287</c:v>
                </c:pt>
                <c:pt idx="158">
                  <c:v>286</c:v>
                </c:pt>
                <c:pt idx="159">
                  <c:v>286</c:v>
                </c:pt>
                <c:pt idx="160">
                  <c:v>286</c:v>
                </c:pt>
                <c:pt idx="161">
                  <c:v>287</c:v>
                </c:pt>
                <c:pt idx="162">
                  <c:v>287</c:v>
                </c:pt>
                <c:pt idx="163">
                  <c:v>287</c:v>
                </c:pt>
                <c:pt idx="164">
                  <c:v>287</c:v>
                </c:pt>
                <c:pt idx="165">
                  <c:v>287</c:v>
                </c:pt>
                <c:pt idx="166">
                  <c:v>287</c:v>
                </c:pt>
                <c:pt idx="167">
                  <c:v>286</c:v>
                </c:pt>
                <c:pt idx="168">
                  <c:v>286</c:v>
                </c:pt>
                <c:pt idx="169">
                  <c:v>286</c:v>
                </c:pt>
                <c:pt idx="170">
                  <c:v>286</c:v>
                </c:pt>
                <c:pt idx="171">
                  <c:v>287</c:v>
                </c:pt>
                <c:pt idx="172">
                  <c:v>287</c:v>
                </c:pt>
                <c:pt idx="173">
                  <c:v>287</c:v>
                </c:pt>
                <c:pt idx="174">
                  <c:v>286</c:v>
                </c:pt>
                <c:pt idx="175">
                  <c:v>286</c:v>
                </c:pt>
                <c:pt idx="176">
                  <c:v>286</c:v>
                </c:pt>
                <c:pt idx="177">
                  <c:v>286</c:v>
                </c:pt>
                <c:pt idx="178">
                  <c:v>285</c:v>
                </c:pt>
                <c:pt idx="179">
                  <c:v>285</c:v>
                </c:pt>
                <c:pt idx="180">
                  <c:v>285</c:v>
                </c:pt>
                <c:pt idx="181">
                  <c:v>284</c:v>
                </c:pt>
                <c:pt idx="182">
                  <c:v>284</c:v>
                </c:pt>
                <c:pt idx="183">
                  <c:v>284</c:v>
                </c:pt>
                <c:pt idx="184">
                  <c:v>283</c:v>
                </c:pt>
                <c:pt idx="185">
                  <c:v>283</c:v>
                </c:pt>
                <c:pt idx="186">
                  <c:v>282</c:v>
                </c:pt>
                <c:pt idx="187">
                  <c:v>282</c:v>
                </c:pt>
                <c:pt idx="188">
                  <c:v>282</c:v>
                </c:pt>
                <c:pt idx="189">
                  <c:v>282</c:v>
                </c:pt>
                <c:pt idx="190">
                  <c:v>282</c:v>
                </c:pt>
                <c:pt idx="191">
                  <c:v>282</c:v>
                </c:pt>
                <c:pt idx="192">
                  <c:v>282</c:v>
                </c:pt>
                <c:pt idx="193">
                  <c:v>282</c:v>
                </c:pt>
                <c:pt idx="194">
                  <c:v>282</c:v>
                </c:pt>
                <c:pt idx="195">
                  <c:v>282</c:v>
                </c:pt>
                <c:pt idx="196">
                  <c:v>282</c:v>
                </c:pt>
                <c:pt idx="197">
                  <c:v>282</c:v>
                </c:pt>
                <c:pt idx="198">
                  <c:v>282</c:v>
                </c:pt>
                <c:pt idx="199">
                  <c:v>282</c:v>
                </c:pt>
                <c:pt idx="200">
                  <c:v>282</c:v>
                </c:pt>
                <c:pt idx="201">
                  <c:v>283</c:v>
                </c:pt>
                <c:pt idx="202">
                  <c:v>283</c:v>
                </c:pt>
                <c:pt idx="203">
                  <c:v>282</c:v>
                </c:pt>
                <c:pt idx="204">
                  <c:v>282</c:v>
                </c:pt>
                <c:pt idx="205">
                  <c:v>281</c:v>
                </c:pt>
                <c:pt idx="206">
                  <c:v>281</c:v>
                </c:pt>
                <c:pt idx="207">
                  <c:v>281</c:v>
                </c:pt>
                <c:pt idx="208">
                  <c:v>280</c:v>
                </c:pt>
                <c:pt idx="209">
                  <c:v>280</c:v>
                </c:pt>
                <c:pt idx="210">
                  <c:v>280</c:v>
                </c:pt>
                <c:pt idx="211">
                  <c:v>280</c:v>
                </c:pt>
                <c:pt idx="212">
                  <c:v>281</c:v>
                </c:pt>
                <c:pt idx="213">
                  <c:v>281</c:v>
                </c:pt>
                <c:pt idx="214">
                  <c:v>280</c:v>
                </c:pt>
                <c:pt idx="215">
                  <c:v>279</c:v>
                </c:pt>
                <c:pt idx="216">
                  <c:v>279</c:v>
                </c:pt>
                <c:pt idx="217">
                  <c:v>279</c:v>
                </c:pt>
                <c:pt idx="218">
                  <c:v>279</c:v>
                </c:pt>
                <c:pt idx="219">
                  <c:v>279</c:v>
                </c:pt>
                <c:pt idx="220">
                  <c:v>278</c:v>
                </c:pt>
                <c:pt idx="221">
                  <c:v>278</c:v>
                </c:pt>
                <c:pt idx="222">
                  <c:v>277</c:v>
                </c:pt>
                <c:pt idx="223">
                  <c:v>277</c:v>
                </c:pt>
                <c:pt idx="224">
                  <c:v>276</c:v>
                </c:pt>
                <c:pt idx="225">
                  <c:v>275</c:v>
                </c:pt>
                <c:pt idx="226">
                  <c:v>275</c:v>
                </c:pt>
                <c:pt idx="227">
                  <c:v>275</c:v>
                </c:pt>
                <c:pt idx="228">
                  <c:v>275</c:v>
                </c:pt>
                <c:pt idx="229">
                  <c:v>274</c:v>
                </c:pt>
                <c:pt idx="230">
                  <c:v>273</c:v>
                </c:pt>
                <c:pt idx="231">
                  <c:v>273</c:v>
                </c:pt>
                <c:pt idx="232">
                  <c:v>273</c:v>
                </c:pt>
                <c:pt idx="233">
                  <c:v>272</c:v>
                </c:pt>
                <c:pt idx="234">
                  <c:v>271</c:v>
                </c:pt>
                <c:pt idx="235">
                  <c:v>271</c:v>
                </c:pt>
                <c:pt idx="236">
                  <c:v>270</c:v>
                </c:pt>
                <c:pt idx="237">
                  <c:v>270</c:v>
                </c:pt>
                <c:pt idx="238">
                  <c:v>270</c:v>
                </c:pt>
                <c:pt idx="239">
                  <c:v>269</c:v>
                </c:pt>
                <c:pt idx="240">
                  <c:v>269</c:v>
                </c:pt>
                <c:pt idx="241">
                  <c:v>269</c:v>
                </c:pt>
                <c:pt idx="242">
                  <c:v>269</c:v>
                </c:pt>
                <c:pt idx="243">
                  <c:v>268</c:v>
                </c:pt>
                <c:pt idx="244">
                  <c:v>268</c:v>
                </c:pt>
                <c:pt idx="245">
                  <c:v>268</c:v>
                </c:pt>
                <c:pt idx="246">
                  <c:v>268</c:v>
                </c:pt>
                <c:pt idx="247">
                  <c:v>268</c:v>
                </c:pt>
                <c:pt idx="248">
                  <c:v>268</c:v>
                </c:pt>
                <c:pt idx="249">
                  <c:v>267</c:v>
                </c:pt>
                <c:pt idx="250">
                  <c:v>266</c:v>
                </c:pt>
                <c:pt idx="251">
                  <c:v>265</c:v>
                </c:pt>
                <c:pt idx="252">
                  <c:v>265</c:v>
                </c:pt>
                <c:pt idx="253">
                  <c:v>265</c:v>
                </c:pt>
                <c:pt idx="254">
                  <c:v>265</c:v>
                </c:pt>
                <c:pt idx="255">
                  <c:v>265</c:v>
                </c:pt>
                <c:pt idx="256">
                  <c:v>264</c:v>
                </c:pt>
                <c:pt idx="257">
                  <c:v>264</c:v>
                </c:pt>
                <c:pt idx="258">
                  <c:v>263</c:v>
                </c:pt>
                <c:pt idx="259">
                  <c:v>263</c:v>
                </c:pt>
                <c:pt idx="260">
                  <c:v>263</c:v>
                </c:pt>
                <c:pt idx="261">
                  <c:v>263</c:v>
                </c:pt>
                <c:pt idx="262">
                  <c:v>263</c:v>
                </c:pt>
                <c:pt idx="263">
                  <c:v>262</c:v>
                </c:pt>
                <c:pt idx="264">
                  <c:v>262</c:v>
                </c:pt>
                <c:pt idx="265">
                  <c:v>262</c:v>
                </c:pt>
                <c:pt idx="266">
                  <c:v>262</c:v>
                </c:pt>
                <c:pt idx="267">
                  <c:v>262</c:v>
                </c:pt>
                <c:pt idx="268">
                  <c:v>261</c:v>
                </c:pt>
                <c:pt idx="269">
                  <c:v>261</c:v>
                </c:pt>
                <c:pt idx="270">
                  <c:v>260</c:v>
                </c:pt>
                <c:pt idx="271">
                  <c:v>260</c:v>
                </c:pt>
                <c:pt idx="272">
                  <c:v>259</c:v>
                </c:pt>
                <c:pt idx="273">
                  <c:v>259</c:v>
                </c:pt>
                <c:pt idx="274">
                  <c:v>259</c:v>
                </c:pt>
                <c:pt idx="275">
                  <c:v>258</c:v>
                </c:pt>
                <c:pt idx="276">
                  <c:v>258</c:v>
                </c:pt>
                <c:pt idx="277">
                  <c:v>258</c:v>
                </c:pt>
                <c:pt idx="278">
                  <c:v>258</c:v>
                </c:pt>
                <c:pt idx="279">
                  <c:v>257</c:v>
                </c:pt>
                <c:pt idx="280">
                  <c:v>257</c:v>
                </c:pt>
                <c:pt idx="281">
                  <c:v>256</c:v>
                </c:pt>
                <c:pt idx="282">
                  <c:v>255</c:v>
                </c:pt>
                <c:pt idx="283">
                  <c:v>256</c:v>
                </c:pt>
                <c:pt idx="284">
                  <c:v>256</c:v>
                </c:pt>
                <c:pt idx="285">
                  <c:v>255</c:v>
                </c:pt>
                <c:pt idx="286">
                  <c:v>256</c:v>
                </c:pt>
                <c:pt idx="287">
                  <c:v>256</c:v>
                </c:pt>
                <c:pt idx="288">
                  <c:v>256</c:v>
                </c:pt>
                <c:pt idx="289">
                  <c:v>255</c:v>
                </c:pt>
                <c:pt idx="290">
                  <c:v>256</c:v>
                </c:pt>
                <c:pt idx="291">
                  <c:v>258</c:v>
                </c:pt>
                <c:pt idx="292">
                  <c:v>259</c:v>
                </c:pt>
                <c:pt idx="293">
                  <c:v>259</c:v>
                </c:pt>
                <c:pt idx="294">
                  <c:v>260</c:v>
                </c:pt>
                <c:pt idx="295">
                  <c:v>260</c:v>
                </c:pt>
                <c:pt idx="296">
                  <c:v>260</c:v>
                </c:pt>
                <c:pt idx="297">
                  <c:v>259</c:v>
                </c:pt>
                <c:pt idx="298">
                  <c:v>259</c:v>
                </c:pt>
                <c:pt idx="299">
                  <c:v>259</c:v>
                </c:pt>
                <c:pt idx="300">
                  <c:v>259</c:v>
                </c:pt>
                <c:pt idx="301">
                  <c:v>259</c:v>
                </c:pt>
                <c:pt idx="302">
                  <c:v>258</c:v>
                </c:pt>
                <c:pt idx="303">
                  <c:v>258</c:v>
                </c:pt>
                <c:pt idx="304">
                  <c:v>258</c:v>
                </c:pt>
                <c:pt idx="305">
                  <c:v>257</c:v>
                </c:pt>
                <c:pt idx="306">
                  <c:v>256</c:v>
                </c:pt>
                <c:pt idx="307">
                  <c:v>256</c:v>
                </c:pt>
                <c:pt idx="308">
                  <c:v>256</c:v>
                </c:pt>
                <c:pt idx="309">
                  <c:v>256</c:v>
                </c:pt>
                <c:pt idx="310">
                  <c:v>256</c:v>
                </c:pt>
                <c:pt idx="311">
                  <c:v>256</c:v>
                </c:pt>
                <c:pt idx="312">
                  <c:v>256</c:v>
                </c:pt>
                <c:pt idx="313">
                  <c:v>256</c:v>
                </c:pt>
                <c:pt idx="314">
                  <c:v>256</c:v>
                </c:pt>
                <c:pt idx="315">
                  <c:v>257</c:v>
                </c:pt>
                <c:pt idx="316">
                  <c:v>257</c:v>
                </c:pt>
                <c:pt idx="317">
                  <c:v>257</c:v>
                </c:pt>
                <c:pt idx="318">
                  <c:v>257</c:v>
                </c:pt>
                <c:pt idx="319">
                  <c:v>257</c:v>
                </c:pt>
                <c:pt idx="320">
                  <c:v>258</c:v>
                </c:pt>
                <c:pt idx="321">
                  <c:v>258</c:v>
                </c:pt>
                <c:pt idx="322">
                  <c:v>258</c:v>
                </c:pt>
                <c:pt idx="323">
                  <c:v>258</c:v>
                </c:pt>
                <c:pt idx="324">
                  <c:v>258</c:v>
                </c:pt>
                <c:pt idx="325">
                  <c:v>258</c:v>
                </c:pt>
                <c:pt idx="326">
                  <c:v>259</c:v>
                </c:pt>
                <c:pt idx="327">
                  <c:v>259</c:v>
                </c:pt>
                <c:pt idx="328">
                  <c:v>259</c:v>
                </c:pt>
                <c:pt idx="329">
                  <c:v>259</c:v>
                </c:pt>
                <c:pt idx="330">
                  <c:v>259</c:v>
                </c:pt>
                <c:pt idx="331">
                  <c:v>259</c:v>
                </c:pt>
                <c:pt idx="332">
                  <c:v>259</c:v>
                </c:pt>
                <c:pt idx="333">
                  <c:v>259</c:v>
                </c:pt>
                <c:pt idx="334">
                  <c:v>259</c:v>
                </c:pt>
                <c:pt idx="335">
                  <c:v>259</c:v>
                </c:pt>
                <c:pt idx="336">
                  <c:v>260</c:v>
                </c:pt>
                <c:pt idx="337">
                  <c:v>260</c:v>
                </c:pt>
                <c:pt idx="338">
                  <c:v>260</c:v>
                </c:pt>
                <c:pt idx="339">
                  <c:v>260</c:v>
                </c:pt>
                <c:pt idx="340">
                  <c:v>260</c:v>
                </c:pt>
                <c:pt idx="341">
                  <c:v>260</c:v>
                </c:pt>
                <c:pt idx="342">
                  <c:v>260</c:v>
                </c:pt>
                <c:pt idx="343">
                  <c:v>260</c:v>
                </c:pt>
                <c:pt idx="344">
                  <c:v>260</c:v>
                </c:pt>
                <c:pt idx="345">
                  <c:v>260</c:v>
                </c:pt>
                <c:pt idx="346">
                  <c:v>261</c:v>
                </c:pt>
                <c:pt idx="347">
                  <c:v>261</c:v>
                </c:pt>
                <c:pt idx="348">
                  <c:v>261</c:v>
                </c:pt>
                <c:pt idx="349">
                  <c:v>261</c:v>
                </c:pt>
                <c:pt idx="350">
                  <c:v>261</c:v>
                </c:pt>
                <c:pt idx="351">
                  <c:v>261</c:v>
                </c:pt>
                <c:pt idx="352">
                  <c:v>261</c:v>
                </c:pt>
                <c:pt idx="353">
                  <c:v>261</c:v>
                </c:pt>
                <c:pt idx="354">
                  <c:v>262</c:v>
                </c:pt>
                <c:pt idx="355">
                  <c:v>262</c:v>
                </c:pt>
                <c:pt idx="356">
                  <c:v>262</c:v>
                </c:pt>
                <c:pt idx="357">
                  <c:v>262</c:v>
                </c:pt>
                <c:pt idx="358">
                  <c:v>262</c:v>
                </c:pt>
                <c:pt idx="359">
                  <c:v>262</c:v>
                </c:pt>
              </c:numCache>
            </c:numRef>
          </c:yVal>
          <c:smooth val="1"/>
          <c:extLst>
            <c:ext xmlns:c16="http://schemas.microsoft.com/office/drawing/2014/chart" uri="{C3380CC4-5D6E-409C-BE32-E72D297353CC}">
              <c16:uniqueId val="{00000000-2355-455E-AFF2-02CE287BFE36}"/>
            </c:ext>
          </c:extLst>
        </c:ser>
        <c:ser>
          <c:idx val="2"/>
          <c:order val="1"/>
          <c:tx>
            <c:v>185 pixel (x)</c:v>
          </c:tx>
          <c:spPr>
            <a:ln w="19029" cap="rnd">
              <a:solidFill>
                <a:srgbClr val="FF0000"/>
              </a:solidFill>
              <a:round/>
            </a:ln>
            <a:effectLst/>
          </c:spPr>
          <c:marker>
            <c:symbol val="none"/>
          </c:marker>
          <c:xVal>
            <c:numRef>
              <c:f>Ganjil!$A$3:$A$363</c:f>
              <c:numCache>
                <c:formatCode>General</c:formatCode>
                <c:ptCount val="3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Ganjil!$D$3:$D$363</c:f>
              <c:numCache>
                <c:formatCode>General</c:formatCode>
                <c:ptCount val="361"/>
                <c:pt idx="0">
                  <c:v>256</c:v>
                </c:pt>
                <c:pt idx="1">
                  <c:v>257</c:v>
                </c:pt>
                <c:pt idx="2">
                  <c:v>257</c:v>
                </c:pt>
                <c:pt idx="3">
                  <c:v>257</c:v>
                </c:pt>
                <c:pt idx="4">
                  <c:v>257</c:v>
                </c:pt>
                <c:pt idx="5">
                  <c:v>258</c:v>
                </c:pt>
                <c:pt idx="6">
                  <c:v>258</c:v>
                </c:pt>
                <c:pt idx="7">
                  <c:v>258</c:v>
                </c:pt>
                <c:pt idx="8">
                  <c:v>259</c:v>
                </c:pt>
                <c:pt idx="9">
                  <c:v>259</c:v>
                </c:pt>
                <c:pt idx="10">
                  <c:v>259</c:v>
                </c:pt>
                <c:pt idx="11">
                  <c:v>259</c:v>
                </c:pt>
                <c:pt idx="12">
                  <c:v>260</c:v>
                </c:pt>
                <c:pt idx="13">
                  <c:v>260</c:v>
                </c:pt>
                <c:pt idx="14">
                  <c:v>261</c:v>
                </c:pt>
                <c:pt idx="15">
                  <c:v>261</c:v>
                </c:pt>
                <c:pt idx="16">
                  <c:v>261</c:v>
                </c:pt>
                <c:pt idx="17">
                  <c:v>261</c:v>
                </c:pt>
                <c:pt idx="18">
                  <c:v>262</c:v>
                </c:pt>
                <c:pt idx="19">
                  <c:v>262</c:v>
                </c:pt>
                <c:pt idx="20">
                  <c:v>262</c:v>
                </c:pt>
                <c:pt idx="21">
                  <c:v>262</c:v>
                </c:pt>
                <c:pt idx="22">
                  <c:v>262</c:v>
                </c:pt>
                <c:pt idx="23">
                  <c:v>263</c:v>
                </c:pt>
                <c:pt idx="24">
                  <c:v>263</c:v>
                </c:pt>
                <c:pt idx="25">
                  <c:v>263</c:v>
                </c:pt>
                <c:pt idx="26">
                  <c:v>263</c:v>
                </c:pt>
                <c:pt idx="27">
                  <c:v>264</c:v>
                </c:pt>
                <c:pt idx="28">
                  <c:v>265</c:v>
                </c:pt>
                <c:pt idx="29">
                  <c:v>265</c:v>
                </c:pt>
                <c:pt idx="30">
                  <c:v>265</c:v>
                </c:pt>
                <c:pt idx="31">
                  <c:v>266</c:v>
                </c:pt>
                <c:pt idx="32">
                  <c:v>266</c:v>
                </c:pt>
                <c:pt idx="33">
                  <c:v>266</c:v>
                </c:pt>
                <c:pt idx="34">
                  <c:v>266</c:v>
                </c:pt>
                <c:pt idx="35">
                  <c:v>266</c:v>
                </c:pt>
                <c:pt idx="36">
                  <c:v>267</c:v>
                </c:pt>
                <c:pt idx="37">
                  <c:v>267</c:v>
                </c:pt>
                <c:pt idx="38">
                  <c:v>267</c:v>
                </c:pt>
                <c:pt idx="39">
                  <c:v>267</c:v>
                </c:pt>
                <c:pt idx="40">
                  <c:v>267</c:v>
                </c:pt>
                <c:pt idx="41">
                  <c:v>268</c:v>
                </c:pt>
                <c:pt idx="42">
                  <c:v>268</c:v>
                </c:pt>
                <c:pt idx="43">
                  <c:v>268</c:v>
                </c:pt>
                <c:pt idx="44">
                  <c:v>268</c:v>
                </c:pt>
                <c:pt idx="45">
                  <c:v>268</c:v>
                </c:pt>
                <c:pt idx="46">
                  <c:v>268</c:v>
                </c:pt>
                <c:pt idx="47">
                  <c:v>269</c:v>
                </c:pt>
                <c:pt idx="48">
                  <c:v>269</c:v>
                </c:pt>
                <c:pt idx="49">
                  <c:v>269</c:v>
                </c:pt>
                <c:pt idx="50">
                  <c:v>269</c:v>
                </c:pt>
                <c:pt idx="51">
                  <c:v>269</c:v>
                </c:pt>
                <c:pt idx="52">
                  <c:v>269</c:v>
                </c:pt>
                <c:pt idx="53">
                  <c:v>270</c:v>
                </c:pt>
                <c:pt idx="54">
                  <c:v>270</c:v>
                </c:pt>
                <c:pt idx="55">
                  <c:v>270</c:v>
                </c:pt>
                <c:pt idx="56">
                  <c:v>270</c:v>
                </c:pt>
                <c:pt idx="57">
                  <c:v>270</c:v>
                </c:pt>
                <c:pt idx="58">
                  <c:v>271</c:v>
                </c:pt>
                <c:pt idx="59">
                  <c:v>271</c:v>
                </c:pt>
                <c:pt idx="60">
                  <c:v>271</c:v>
                </c:pt>
                <c:pt idx="61">
                  <c:v>271</c:v>
                </c:pt>
                <c:pt idx="62">
                  <c:v>272</c:v>
                </c:pt>
                <c:pt idx="63">
                  <c:v>272</c:v>
                </c:pt>
                <c:pt idx="64">
                  <c:v>272</c:v>
                </c:pt>
                <c:pt idx="65">
                  <c:v>272</c:v>
                </c:pt>
                <c:pt idx="66">
                  <c:v>273</c:v>
                </c:pt>
                <c:pt idx="67">
                  <c:v>273</c:v>
                </c:pt>
                <c:pt idx="68">
                  <c:v>273</c:v>
                </c:pt>
                <c:pt idx="69">
                  <c:v>273</c:v>
                </c:pt>
                <c:pt idx="70">
                  <c:v>274</c:v>
                </c:pt>
                <c:pt idx="71">
                  <c:v>274</c:v>
                </c:pt>
                <c:pt idx="72">
                  <c:v>274</c:v>
                </c:pt>
                <c:pt idx="73">
                  <c:v>275</c:v>
                </c:pt>
                <c:pt idx="74">
                  <c:v>275</c:v>
                </c:pt>
                <c:pt idx="75">
                  <c:v>275</c:v>
                </c:pt>
                <c:pt idx="76">
                  <c:v>275</c:v>
                </c:pt>
                <c:pt idx="77">
                  <c:v>275</c:v>
                </c:pt>
                <c:pt idx="78">
                  <c:v>276</c:v>
                </c:pt>
                <c:pt idx="79">
                  <c:v>276</c:v>
                </c:pt>
                <c:pt idx="80">
                  <c:v>276</c:v>
                </c:pt>
                <c:pt idx="81">
                  <c:v>276</c:v>
                </c:pt>
                <c:pt idx="82">
                  <c:v>277</c:v>
                </c:pt>
                <c:pt idx="83">
                  <c:v>277</c:v>
                </c:pt>
                <c:pt idx="84">
                  <c:v>277</c:v>
                </c:pt>
                <c:pt idx="85">
                  <c:v>277</c:v>
                </c:pt>
                <c:pt idx="86">
                  <c:v>277</c:v>
                </c:pt>
                <c:pt idx="87">
                  <c:v>277</c:v>
                </c:pt>
                <c:pt idx="88">
                  <c:v>278</c:v>
                </c:pt>
                <c:pt idx="89">
                  <c:v>278</c:v>
                </c:pt>
                <c:pt idx="90">
                  <c:v>278</c:v>
                </c:pt>
                <c:pt idx="91">
                  <c:v>278</c:v>
                </c:pt>
                <c:pt idx="92">
                  <c:v>278</c:v>
                </c:pt>
                <c:pt idx="93">
                  <c:v>279</c:v>
                </c:pt>
                <c:pt idx="94">
                  <c:v>279</c:v>
                </c:pt>
                <c:pt idx="95">
                  <c:v>279</c:v>
                </c:pt>
                <c:pt idx="96">
                  <c:v>279</c:v>
                </c:pt>
                <c:pt idx="97">
                  <c:v>279</c:v>
                </c:pt>
                <c:pt idx="98">
                  <c:v>279</c:v>
                </c:pt>
                <c:pt idx="99">
                  <c:v>279</c:v>
                </c:pt>
                <c:pt idx="100">
                  <c:v>279</c:v>
                </c:pt>
                <c:pt idx="101">
                  <c:v>279</c:v>
                </c:pt>
                <c:pt idx="102">
                  <c:v>279</c:v>
                </c:pt>
                <c:pt idx="103">
                  <c:v>279</c:v>
                </c:pt>
                <c:pt idx="104">
                  <c:v>280</c:v>
                </c:pt>
                <c:pt idx="105">
                  <c:v>280</c:v>
                </c:pt>
                <c:pt idx="106">
                  <c:v>280</c:v>
                </c:pt>
                <c:pt idx="107">
                  <c:v>279</c:v>
                </c:pt>
                <c:pt idx="108">
                  <c:v>279</c:v>
                </c:pt>
                <c:pt idx="109">
                  <c:v>279</c:v>
                </c:pt>
                <c:pt idx="110">
                  <c:v>279</c:v>
                </c:pt>
                <c:pt idx="111">
                  <c:v>279</c:v>
                </c:pt>
                <c:pt idx="112">
                  <c:v>279</c:v>
                </c:pt>
                <c:pt idx="113">
                  <c:v>279</c:v>
                </c:pt>
                <c:pt idx="114">
                  <c:v>279</c:v>
                </c:pt>
                <c:pt idx="115">
                  <c:v>278</c:v>
                </c:pt>
                <c:pt idx="116">
                  <c:v>278</c:v>
                </c:pt>
                <c:pt idx="117">
                  <c:v>278</c:v>
                </c:pt>
                <c:pt idx="118">
                  <c:v>278</c:v>
                </c:pt>
                <c:pt idx="119">
                  <c:v>278</c:v>
                </c:pt>
                <c:pt idx="120">
                  <c:v>277</c:v>
                </c:pt>
                <c:pt idx="121">
                  <c:v>277</c:v>
                </c:pt>
                <c:pt idx="122">
                  <c:v>277</c:v>
                </c:pt>
                <c:pt idx="123">
                  <c:v>277</c:v>
                </c:pt>
                <c:pt idx="124">
                  <c:v>277</c:v>
                </c:pt>
                <c:pt idx="125">
                  <c:v>277</c:v>
                </c:pt>
                <c:pt idx="126">
                  <c:v>277</c:v>
                </c:pt>
                <c:pt idx="127">
                  <c:v>277</c:v>
                </c:pt>
                <c:pt idx="128">
                  <c:v>277</c:v>
                </c:pt>
                <c:pt idx="129">
                  <c:v>277</c:v>
                </c:pt>
                <c:pt idx="130">
                  <c:v>277</c:v>
                </c:pt>
                <c:pt idx="131">
                  <c:v>277</c:v>
                </c:pt>
                <c:pt idx="132">
                  <c:v>277</c:v>
                </c:pt>
                <c:pt idx="133">
                  <c:v>277</c:v>
                </c:pt>
                <c:pt idx="134">
                  <c:v>277</c:v>
                </c:pt>
                <c:pt idx="135">
                  <c:v>277</c:v>
                </c:pt>
                <c:pt idx="136">
                  <c:v>278</c:v>
                </c:pt>
                <c:pt idx="137">
                  <c:v>278</c:v>
                </c:pt>
                <c:pt idx="138">
                  <c:v>279</c:v>
                </c:pt>
                <c:pt idx="139">
                  <c:v>279</c:v>
                </c:pt>
                <c:pt idx="140">
                  <c:v>279</c:v>
                </c:pt>
                <c:pt idx="141">
                  <c:v>279</c:v>
                </c:pt>
                <c:pt idx="142">
                  <c:v>279</c:v>
                </c:pt>
                <c:pt idx="143">
                  <c:v>279</c:v>
                </c:pt>
                <c:pt idx="144">
                  <c:v>280</c:v>
                </c:pt>
                <c:pt idx="145">
                  <c:v>280</c:v>
                </c:pt>
                <c:pt idx="146">
                  <c:v>280</c:v>
                </c:pt>
                <c:pt idx="147">
                  <c:v>280</c:v>
                </c:pt>
                <c:pt idx="148">
                  <c:v>280</c:v>
                </c:pt>
                <c:pt idx="149">
                  <c:v>279</c:v>
                </c:pt>
                <c:pt idx="150">
                  <c:v>279</c:v>
                </c:pt>
                <c:pt idx="151">
                  <c:v>279</c:v>
                </c:pt>
                <c:pt idx="152">
                  <c:v>279</c:v>
                </c:pt>
                <c:pt idx="153">
                  <c:v>280</c:v>
                </c:pt>
                <c:pt idx="154">
                  <c:v>280</c:v>
                </c:pt>
                <c:pt idx="155">
                  <c:v>280</c:v>
                </c:pt>
                <c:pt idx="156">
                  <c:v>280</c:v>
                </c:pt>
                <c:pt idx="157">
                  <c:v>280</c:v>
                </c:pt>
                <c:pt idx="158">
                  <c:v>280</c:v>
                </c:pt>
                <c:pt idx="159">
                  <c:v>280</c:v>
                </c:pt>
                <c:pt idx="160">
                  <c:v>280</c:v>
                </c:pt>
                <c:pt idx="161">
                  <c:v>280</c:v>
                </c:pt>
                <c:pt idx="162">
                  <c:v>280</c:v>
                </c:pt>
                <c:pt idx="163">
                  <c:v>279</c:v>
                </c:pt>
                <c:pt idx="164">
                  <c:v>279</c:v>
                </c:pt>
                <c:pt idx="165">
                  <c:v>279</c:v>
                </c:pt>
                <c:pt idx="166">
                  <c:v>279</c:v>
                </c:pt>
                <c:pt idx="167">
                  <c:v>279</c:v>
                </c:pt>
                <c:pt idx="168">
                  <c:v>279</c:v>
                </c:pt>
                <c:pt idx="169">
                  <c:v>279</c:v>
                </c:pt>
                <c:pt idx="170">
                  <c:v>279</c:v>
                </c:pt>
                <c:pt idx="171">
                  <c:v>279</c:v>
                </c:pt>
                <c:pt idx="172">
                  <c:v>279</c:v>
                </c:pt>
                <c:pt idx="173">
                  <c:v>278</c:v>
                </c:pt>
                <c:pt idx="174">
                  <c:v>278</c:v>
                </c:pt>
                <c:pt idx="175">
                  <c:v>278</c:v>
                </c:pt>
                <c:pt idx="176">
                  <c:v>278</c:v>
                </c:pt>
                <c:pt idx="177">
                  <c:v>277</c:v>
                </c:pt>
                <c:pt idx="178">
                  <c:v>278</c:v>
                </c:pt>
                <c:pt idx="179">
                  <c:v>278</c:v>
                </c:pt>
                <c:pt idx="180">
                  <c:v>277</c:v>
                </c:pt>
                <c:pt idx="181">
                  <c:v>277</c:v>
                </c:pt>
                <c:pt idx="182">
                  <c:v>277</c:v>
                </c:pt>
                <c:pt idx="183">
                  <c:v>276</c:v>
                </c:pt>
                <c:pt idx="184">
                  <c:v>276</c:v>
                </c:pt>
                <c:pt idx="185">
                  <c:v>276</c:v>
                </c:pt>
                <c:pt idx="186">
                  <c:v>275</c:v>
                </c:pt>
                <c:pt idx="187">
                  <c:v>275</c:v>
                </c:pt>
                <c:pt idx="188">
                  <c:v>275</c:v>
                </c:pt>
                <c:pt idx="189">
                  <c:v>274</c:v>
                </c:pt>
                <c:pt idx="190">
                  <c:v>274</c:v>
                </c:pt>
                <c:pt idx="191">
                  <c:v>274</c:v>
                </c:pt>
                <c:pt idx="192">
                  <c:v>273</c:v>
                </c:pt>
                <c:pt idx="193">
                  <c:v>273</c:v>
                </c:pt>
                <c:pt idx="194">
                  <c:v>273</c:v>
                </c:pt>
                <c:pt idx="195">
                  <c:v>273</c:v>
                </c:pt>
                <c:pt idx="196">
                  <c:v>272</c:v>
                </c:pt>
                <c:pt idx="197">
                  <c:v>272</c:v>
                </c:pt>
                <c:pt idx="198">
                  <c:v>272</c:v>
                </c:pt>
                <c:pt idx="199">
                  <c:v>271</c:v>
                </c:pt>
                <c:pt idx="200">
                  <c:v>271</c:v>
                </c:pt>
                <c:pt idx="201">
                  <c:v>271</c:v>
                </c:pt>
                <c:pt idx="202">
                  <c:v>270</c:v>
                </c:pt>
                <c:pt idx="203">
                  <c:v>270</c:v>
                </c:pt>
                <c:pt idx="204">
                  <c:v>270</c:v>
                </c:pt>
                <c:pt idx="205">
                  <c:v>270</c:v>
                </c:pt>
                <c:pt idx="206">
                  <c:v>270</c:v>
                </c:pt>
                <c:pt idx="207">
                  <c:v>270</c:v>
                </c:pt>
                <c:pt idx="208">
                  <c:v>270</c:v>
                </c:pt>
                <c:pt idx="209">
                  <c:v>271</c:v>
                </c:pt>
                <c:pt idx="210">
                  <c:v>272</c:v>
                </c:pt>
                <c:pt idx="211">
                  <c:v>272</c:v>
                </c:pt>
                <c:pt idx="212">
                  <c:v>273</c:v>
                </c:pt>
                <c:pt idx="213">
                  <c:v>273</c:v>
                </c:pt>
                <c:pt idx="214">
                  <c:v>273</c:v>
                </c:pt>
                <c:pt idx="215">
                  <c:v>272</c:v>
                </c:pt>
                <c:pt idx="216">
                  <c:v>272</c:v>
                </c:pt>
                <c:pt idx="217">
                  <c:v>271</c:v>
                </c:pt>
                <c:pt idx="218">
                  <c:v>271</c:v>
                </c:pt>
                <c:pt idx="219">
                  <c:v>271</c:v>
                </c:pt>
                <c:pt idx="220">
                  <c:v>270</c:v>
                </c:pt>
                <c:pt idx="221">
                  <c:v>270</c:v>
                </c:pt>
                <c:pt idx="222">
                  <c:v>269</c:v>
                </c:pt>
                <c:pt idx="223">
                  <c:v>269</c:v>
                </c:pt>
                <c:pt idx="224">
                  <c:v>269</c:v>
                </c:pt>
                <c:pt idx="225">
                  <c:v>269</c:v>
                </c:pt>
                <c:pt idx="226">
                  <c:v>268</c:v>
                </c:pt>
                <c:pt idx="227">
                  <c:v>268</c:v>
                </c:pt>
                <c:pt idx="228">
                  <c:v>267</c:v>
                </c:pt>
                <c:pt idx="229">
                  <c:v>267</c:v>
                </c:pt>
                <c:pt idx="230">
                  <c:v>267</c:v>
                </c:pt>
                <c:pt idx="231">
                  <c:v>267</c:v>
                </c:pt>
                <c:pt idx="232">
                  <c:v>266</c:v>
                </c:pt>
                <c:pt idx="233">
                  <c:v>266</c:v>
                </c:pt>
                <c:pt idx="234">
                  <c:v>266</c:v>
                </c:pt>
                <c:pt idx="235">
                  <c:v>266</c:v>
                </c:pt>
                <c:pt idx="236">
                  <c:v>266</c:v>
                </c:pt>
                <c:pt idx="237">
                  <c:v>265</c:v>
                </c:pt>
                <c:pt idx="238">
                  <c:v>265</c:v>
                </c:pt>
                <c:pt idx="239">
                  <c:v>265</c:v>
                </c:pt>
                <c:pt idx="240">
                  <c:v>265</c:v>
                </c:pt>
                <c:pt idx="241">
                  <c:v>265</c:v>
                </c:pt>
                <c:pt idx="242">
                  <c:v>264</c:v>
                </c:pt>
                <c:pt idx="243">
                  <c:v>264</c:v>
                </c:pt>
                <c:pt idx="244">
                  <c:v>264</c:v>
                </c:pt>
                <c:pt idx="245">
                  <c:v>263</c:v>
                </c:pt>
                <c:pt idx="246">
                  <c:v>263</c:v>
                </c:pt>
                <c:pt idx="247">
                  <c:v>263</c:v>
                </c:pt>
                <c:pt idx="248">
                  <c:v>262</c:v>
                </c:pt>
                <c:pt idx="249">
                  <c:v>262</c:v>
                </c:pt>
                <c:pt idx="250">
                  <c:v>262</c:v>
                </c:pt>
                <c:pt idx="251">
                  <c:v>262</c:v>
                </c:pt>
                <c:pt idx="252">
                  <c:v>262</c:v>
                </c:pt>
                <c:pt idx="253">
                  <c:v>262</c:v>
                </c:pt>
                <c:pt idx="254">
                  <c:v>261</c:v>
                </c:pt>
                <c:pt idx="255">
                  <c:v>261</c:v>
                </c:pt>
                <c:pt idx="256">
                  <c:v>261</c:v>
                </c:pt>
                <c:pt idx="257">
                  <c:v>261</c:v>
                </c:pt>
                <c:pt idx="258">
                  <c:v>261</c:v>
                </c:pt>
                <c:pt idx="259">
                  <c:v>260</c:v>
                </c:pt>
                <c:pt idx="260">
                  <c:v>260</c:v>
                </c:pt>
                <c:pt idx="261">
                  <c:v>260</c:v>
                </c:pt>
                <c:pt idx="262">
                  <c:v>260</c:v>
                </c:pt>
                <c:pt idx="263">
                  <c:v>260</c:v>
                </c:pt>
                <c:pt idx="264">
                  <c:v>260</c:v>
                </c:pt>
                <c:pt idx="265">
                  <c:v>259</c:v>
                </c:pt>
                <c:pt idx="266">
                  <c:v>259</c:v>
                </c:pt>
                <c:pt idx="267">
                  <c:v>259</c:v>
                </c:pt>
                <c:pt idx="268">
                  <c:v>259</c:v>
                </c:pt>
                <c:pt idx="269">
                  <c:v>259</c:v>
                </c:pt>
                <c:pt idx="270">
                  <c:v>259</c:v>
                </c:pt>
                <c:pt idx="271">
                  <c:v>259</c:v>
                </c:pt>
                <c:pt idx="272">
                  <c:v>259</c:v>
                </c:pt>
                <c:pt idx="273">
                  <c:v>258</c:v>
                </c:pt>
                <c:pt idx="274">
                  <c:v>258</c:v>
                </c:pt>
                <c:pt idx="275">
                  <c:v>258</c:v>
                </c:pt>
                <c:pt idx="276">
                  <c:v>257</c:v>
                </c:pt>
                <c:pt idx="277">
                  <c:v>257</c:v>
                </c:pt>
                <c:pt idx="278">
                  <c:v>257</c:v>
                </c:pt>
                <c:pt idx="279">
                  <c:v>257</c:v>
                </c:pt>
                <c:pt idx="280">
                  <c:v>257</c:v>
                </c:pt>
                <c:pt idx="281">
                  <c:v>257</c:v>
                </c:pt>
                <c:pt idx="282">
                  <c:v>257</c:v>
                </c:pt>
                <c:pt idx="283">
                  <c:v>257</c:v>
                </c:pt>
                <c:pt idx="284">
                  <c:v>258</c:v>
                </c:pt>
                <c:pt idx="285">
                  <c:v>258</c:v>
                </c:pt>
                <c:pt idx="286">
                  <c:v>258</c:v>
                </c:pt>
                <c:pt idx="287">
                  <c:v>258</c:v>
                </c:pt>
                <c:pt idx="288">
                  <c:v>258</c:v>
                </c:pt>
                <c:pt idx="289">
                  <c:v>258</c:v>
                </c:pt>
                <c:pt idx="290">
                  <c:v>258</c:v>
                </c:pt>
                <c:pt idx="291">
                  <c:v>258</c:v>
                </c:pt>
                <c:pt idx="292">
                  <c:v>258</c:v>
                </c:pt>
                <c:pt idx="293">
                  <c:v>258</c:v>
                </c:pt>
                <c:pt idx="294">
                  <c:v>257</c:v>
                </c:pt>
                <c:pt idx="295">
                  <c:v>257</c:v>
                </c:pt>
                <c:pt idx="296">
                  <c:v>257</c:v>
                </c:pt>
                <c:pt idx="297">
                  <c:v>257</c:v>
                </c:pt>
                <c:pt idx="298">
                  <c:v>257</c:v>
                </c:pt>
                <c:pt idx="299">
                  <c:v>256</c:v>
                </c:pt>
                <c:pt idx="300">
                  <c:v>256</c:v>
                </c:pt>
                <c:pt idx="301">
                  <c:v>256</c:v>
                </c:pt>
                <c:pt idx="302">
                  <c:v>256</c:v>
                </c:pt>
                <c:pt idx="303">
                  <c:v>256</c:v>
                </c:pt>
                <c:pt idx="304">
                  <c:v>255</c:v>
                </c:pt>
                <c:pt idx="305">
                  <c:v>255</c:v>
                </c:pt>
                <c:pt idx="306">
                  <c:v>255</c:v>
                </c:pt>
                <c:pt idx="307">
                  <c:v>255</c:v>
                </c:pt>
                <c:pt idx="308">
                  <c:v>254</c:v>
                </c:pt>
                <c:pt idx="309">
                  <c:v>254</c:v>
                </c:pt>
                <c:pt idx="310">
                  <c:v>254</c:v>
                </c:pt>
                <c:pt idx="311">
                  <c:v>254</c:v>
                </c:pt>
                <c:pt idx="312">
                  <c:v>254</c:v>
                </c:pt>
                <c:pt idx="313">
                  <c:v>253</c:v>
                </c:pt>
                <c:pt idx="314">
                  <c:v>253</c:v>
                </c:pt>
                <c:pt idx="315">
                  <c:v>253</c:v>
                </c:pt>
                <c:pt idx="316">
                  <c:v>253</c:v>
                </c:pt>
                <c:pt idx="317">
                  <c:v>252</c:v>
                </c:pt>
                <c:pt idx="318">
                  <c:v>252</c:v>
                </c:pt>
                <c:pt idx="319">
                  <c:v>252</c:v>
                </c:pt>
                <c:pt idx="320">
                  <c:v>252</c:v>
                </c:pt>
                <c:pt idx="321">
                  <c:v>252</c:v>
                </c:pt>
                <c:pt idx="322">
                  <c:v>251</c:v>
                </c:pt>
                <c:pt idx="323">
                  <c:v>251</c:v>
                </c:pt>
                <c:pt idx="324">
                  <c:v>251</c:v>
                </c:pt>
                <c:pt idx="325">
                  <c:v>251</c:v>
                </c:pt>
                <c:pt idx="326">
                  <c:v>251</c:v>
                </c:pt>
                <c:pt idx="327">
                  <c:v>251</c:v>
                </c:pt>
                <c:pt idx="328">
                  <c:v>251</c:v>
                </c:pt>
                <c:pt idx="329">
                  <c:v>251</c:v>
                </c:pt>
                <c:pt idx="330">
                  <c:v>250</c:v>
                </c:pt>
                <c:pt idx="331">
                  <c:v>250</c:v>
                </c:pt>
                <c:pt idx="332">
                  <c:v>251</c:v>
                </c:pt>
                <c:pt idx="333">
                  <c:v>251</c:v>
                </c:pt>
                <c:pt idx="334">
                  <c:v>251</c:v>
                </c:pt>
                <c:pt idx="335">
                  <c:v>252</c:v>
                </c:pt>
                <c:pt idx="336">
                  <c:v>253</c:v>
                </c:pt>
                <c:pt idx="337">
                  <c:v>253</c:v>
                </c:pt>
                <c:pt idx="338">
                  <c:v>252</c:v>
                </c:pt>
                <c:pt idx="339">
                  <c:v>252</c:v>
                </c:pt>
                <c:pt idx="340">
                  <c:v>252</c:v>
                </c:pt>
                <c:pt idx="341">
                  <c:v>252</c:v>
                </c:pt>
                <c:pt idx="342">
                  <c:v>252</c:v>
                </c:pt>
                <c:pt idx="343">
                  <c:v>252</c:v>
                </c:pt>
                <c:pt idx="344">
                  <c:v>252</c:v>
                </c:pt>
                <c:pt idx="345">
                  <c:v>252</c:v>
                </c:pt>
                <c:pt idx="346">
                  <c:v>252</c:v>
                </c:pt>
                <c:pt idx="347">
                  <c:v>252</c:v>
                </c:pt>
                <c:pt idx="348">
                  <c:v>252</c:v>
                </c:pt>
                <c:pt idx="349">
                  <c:v>252</c:v>
                </c:pt>
                <c:pt idx="350">
                  <c:v>253</c:v>
                </c:pt>
                <c:pt idx="351">
                  <c:v>253</c:v>
                </c:pt>
                <c:pt idx="352">
                  <c:v>254</c:v>
                </c:pt>
                <c:pt idx="353">
                  <c:v>254</c:v>
                </c:pt>
                <c:pt idx="354">
                  <c:v>255</c:v>
                </c:pt>
                <c:pt idx="355">
                  <c:v>255</c:v>
                </c:pt>
                <c:pt idx="356">
                  <c:v>255</c:v>
                </c:pt>
                <c:pt idx="357">
                  <c:v>255</c:v>
                </c:pt>
                <c:pt idx="358">
                  <c:v>256</c:v>
                </c:pt>
                <c:pt idx="359">
                  <c:v>256</c:v>
                </c:pt>
              </c:numCache>
            </c:numRef>
          </c:yVal>
          <c:smooth val="1"/>
          <c:extLst>
            <c:ext xmlns:c16="http://schemas.microsoft.com/office/drawing/2014/chart" uri="{C3380CC4-5D6E-409C-BE32-E72D297353CC}">
              <c16:uniqueId val="{00000001-2355-455E-AFF2-02CE287BFE36}"/>
            </c:ext>
          </c:extLst>
        </c:ser>
        <c:ser>
          <c:idx val="4"/>
          <c:order val="2"/>
          <c:tx>
            <c:v>275 pixel (x)</c:v>
          </c:tx>
          <c:spPr>
            <a:ln w="19029" cap="rnd">
              <a:solidFill>
                <a:schemeClr val="tx1">
                  <a:lumMod val="75000"/>
                  <a:lumOff val="25000"/>
                </a:schemeClr>
              </a:solidFill>
              <a:round/>
            </a:ln>
            <a:effectLst/>
          </c:spPr>
          <c:marker>
            <c:symbol val="none"/>
          </c:marker>
          <c:xVal>
            <c:numRef>
              <c:f>Ganjil!$A$3:$A$363</c:f>
              <c:numCache>
                <c:formatCode>General</c:formatCode>
                <c:ptCount val="3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Ganjil!$F$3:$F$363</c:f>
              <c:numCache>
                <c:formatCode>General</c:formatCode>
                <c:ptCount val="361"/>
                <c:pt idx="0">
                  <c:v>259</c:v>
                </c:pt>
                <c:pt idx="1">
                  <c:v>259</c:v>
                </c:pt>
                <c:pt idx="2">
                  <c:v>259</c:v>
                </c:pt>
                <c:pt idx="3">
                  <c:v>259</c:v>
                </c:pt>
                <c:pt idx="4">
                  <c:v>259</c:v>
                </c:pt>
                <c:pt idx="5">
                  <c:v>259</c:v>
                </c:pt>
                <c:pt idx="6">
                  <c:v>259</c:v>
                </c:pt>
                <c:pt idx="7">
                  <c:v>259</c:v>
                </c:pt>
                <c:pt idx="8">
                  <c:v>259</c:v>
                </c:pt>
                <c:pt idx="9">
                  <c:v>259</c:v>
                </c:pt>
                <c:pt idx="10">
                  <c:v>260</c:v>
                </c:pt>
                <c:pt idx="11">
                  <c:v>260</c:v>
                </c:pt>
                <c:pt idx="12">
                  <c:v>260</c:v>
                </c:pt>
                <c:pt idx="13">
                  <c:v>261</c:v>
                </c:pt>
                <c:pt idx="14">
                  <c:v>261</c:v>
                </c:pt>
                <c:pt idx="15">
                  <c:v>261</c:v>
                </c:pt>
                <c:pt idx="16">
                  <c:v>262</c:v>
                </c:pt>
                <c:pt idx="17">
                  <c:v>262</c:v>
                </c:pt>
                <c:pt idx="18">
                  <c:v>262</c:v>
                </c:pt>
                <c:pt idx="19">
                  <c:v>262</c:v>
                </c:pt>
                <c:pt idx="20">
                  <c:v>263</c:v>
                </c:pt>
                <c:pt idx="21">
                  <c:v>263</c:v>
                </c:pt>
                <c:pt idx="22">
                  <c:v>263</c:v>
                </c:pt>
                <c:pt idx="23">
                  <c:v>263</c:v>
                </c:pt>
                <c:pt idx="24">
                  <c:v>263</c:v>
                </c:pt>
                <c:pt idx="25">
                  <c:v>263</c:v>
                </c:pt>
                <c:pt idx="26">
                  <c:v>264</c:v>
                </c:pt>
                <c:pt idx="27">
                  <c:v>264</c:v>
                </c:pt>
                <c:pt idx="28">
                  <c:v>264</c:v>
                </c:pt>
                <c:pt idx="29">
                  <c:v>264</c:v>
                </c:pt>
                <c:pt idx="30">
                  <c:v>265</c:v>
                </c:pt>
                <c:pt idx="31">
                  <c:v>265</c:v>
                </c:pt>
                <c:pt idx="32">
                  <c:v>265</c:v>
                </c:pt>
                <c:pt idx="33">
                  <c:v>266</c:v>
                </c:pt>
                <c:pt idx="34">
                  <c:v>266</c:v>
                </c:pt>
                <c:pt idx="35">
                  <c:v>266</c:v>
                </c:pt>
                <c:pt idx="36">
                  <c:v>266</c:v>
                </c:pt>
                <c:pt idx="37">
                  <c:v>267</c:v>
                </c:pt>
                <c:pt idx="38">
                  <c:v>268</c:v>
                </c:pt>
                <c:pt idx="39">
                  <c:v>268</c:v>
                </c:pt>
                <c:pt idx="40">
                  <c:v>268</c:v>
                </c:pt>
                <c:pt idx="41">
                  <c:v>268</c:v>
                </c:pt>
                <c:pt idx="42">
                  <c:v>269</c:v>
                </c:pt>
                <c:pt idx="43">
                  <c:v>269</c:v>
                </c:pt>
                <c:pt idx="44">
                  <c:v>269</c:v>
                </c:pt>
                <c:pt idx="45">
                  <c:v>269</c:v>
                </c:pt>
                <c:pt idx="46">
                  <c:v>269</c:v>
                </c:pt>
                <c:pt idx="47">
                  <c:v>269</c:v>
                </c:pt>
                <c:pt idx="48">
                  <c:v>270</c:v>
                </c:pt>
                <c:pt idx="49">
                  <c:v>270</c:v>
                </c:pt>
                <c:pt idx="50">
                  <c:v>270</c:v>
                </c:pt>
                <c:pt idx="51">
                  <c:v>270</c:v>
                </c:pt>
                <c:pt idx="52">
                  <c:v>270</c:v>
                </c:pt>
                <c:pt idx="53">
                  <c:v>270</c:v>
                </c:pt>
                <c:pt idx="54">
                  <c:v>270</c:v>
                </c:pt>
                <c:pt idx="55">
                  <c:v>272</c:v>
                </c:pt>
                <c:pt idx="56">
                  <c:v>273</c:v>
                </c:pt>
                <c:pt idx="57">
                  <c:v>274</c:v>
                </c:pt>
                <c:pt idx="58">
                  <c:v>274</c:v>
                </c:pt>
                <c:pt idx="59">
                  <c:v>275</c:v>
                </c:pt>
                <c:pt idx="60">
                  <c:v>276</c:v>
                </c:pt>
                <c:pt idx="61">
                  <c:v>277</c:v>
                </c:pt>
                <c:pt idx="62">
                  <c:v>277</c:v>
                </c:pt>
                <c:pt idx="63">
                  <c:v>277</c:v>
                </c:pt>
                <c:pt idx="64">
                  <c:v>278</c:v>
                </c:pt>
                <c:pt idx="65">
                  <c:v>278</c:v>
                </c:pt>
                <c:pt idx="66">
                  <c:v>278</c:v>
                </c:pt>
                <c:pt idx="67">
                  <c:v>278</c:v>
                </c:pt>
                <c:pt idx="68">
                  <c:v>278</c:v>
                </c:pt>
                <c:pt idx="69">
                  <c:v>278</c:v>
                </c:pt>
                <c:pt idx="70">
                  <c:v>276</c:v>
                </c:pt>
                <c:pt idx="71">
                  <c:v>277</c:v>
                </c:pt>
                <c:pt idx="72">
                  <c:v>278</c:v>
                </c:pt>
                <c:pt idx="73">
                  <c:v>279</c:v>
                </c:pt>
                <c:pt idx="74">
                  <c:v>279</c:v>
                </c:pt>
                <c:pt idx="75">
                  <c:v>280</c:v>
                </c:pt>
                <c:pt idx="76">
                  <c:v>281</c:v>
                </c:pt>
                <c:pt idx="77">
                  <c:v>281</c:v>
                </c:pt>
                <c:pt idx="78">
                  <c:v>282</c:v>
                </c:pt>
                <c:pt idx="79">
                  <c:v>282</c:v>
                </c:pt>
                <c:pt idx="80">
                  <c:v>283</c:v>
                </c:pt>
                <c:pt idx="81">
                  <c:v>283</c:v>
                </c:pt>
                <c:pt idx="82">
                  <c:v>284</c:v>
                </c:pt>
                <c:pt idx="83">
                  <c:v>284</c:v>
                </c:pt>
                <c:pt idx="84">
                  <c:v>284</c:v>
                </c:pt>
                <c:pt idx="85">
                  <c:v>285</c:v>
                </c:pt>
                <c:pt idx="86">
                  <c:v>285</c:v>
                </c:pt>
                <c:pt idx="87">
                  <c:v>286</c:v>
                </c:pt>
                <c:pt idx="88">
                  <c:v>286</c:v>
                </c:pt>
                <c:pt idx="89">
                  <c:v>286</c:v>
                </c:pt>
                <c:pt idx="90">
                  <c:v>287</c:v>
                </c:pt>
                <c:pt idx="91">
                  <c:v>287</c:v>
                </c:pt>
                <c:pt idx="92">
                  <c:v>288</c:v>
                </c:pt>
                <c:pt idx="93">
                  <c:v>288</c:v>
                </c:pt>
                <c:pt idx="94">
                  <c:v>288</c:v>
                </c:pt>
                <c:pt idx="95">
                  <c:v>289</c:v>
                </c:pt>
                <c:pt idx="96">
                  <c:v>289</c:v>
                </c:pt>
                <c:pt idx="97">
                  <c:v>289</c:v>
                </c:pt>
                <c:pt idx="98">
                  <c:v>290</c:v>
                </c:pt>
                <c:pt idx="99">
                  <c:v>290</c:v>
                </c:pt>
                <c:pt idx="100">
                  <c:v>290</c:v>
                </c:pt>
                <c:pt idx="101">
                  <c:v>291</c:v>
                </c:pt>
                <c:pt idx="102">
                  <c:v>291</c:v>
                </c:pt>
                <c:pt idx="103">
                  <c:v>291</c:v>
                </c:pt>
                <c:pt idx="104">
                  <c:v>291</c:v>
                </c:pt>
                <c:pt idx="105">
                  <c:v>292</c:v>
                </c:pt>
                <c:pt idx="106">
                  <c:v>292</c:v>
                </c:pt>
                <c:pt idx="107">
                  <c:v>292</c:v>
                </c:pt>
                <c:pt idx="108">
                  <c:v>292</c:v>
                </c:pt>
                <c:pt idx="109">
                  <c:v>293</c:v>
                </c:pt>
                <c:pt idx="110">
                  <c:v>293</c:v>
                </c:pt>
                <c:pt idx="111">
                  <c:v>293</c:v>
                </c:pt>
                <c:pt idx="112">
                  <c:v>293</c:v>
                </c:pt>
                <c:pt idx="113">
                  <c:v>293</c:v>
                </c:pt>
                <c:pt idx="114">
                  <c:v>293</c:v>
                </c:pt>
                <c:pt idx="115">
                  <c:v>294</c:v>
                </c:pt>
                <c:pt idx="116">
                  <c:v>294</c:v>
                </c:pt>
                <c:pt idx="117">
                  <c:v>294</c:v>
                </c:pt>
                <c:pt idx="118">
                  <c:v>294</c:v>
                </c:pt>
                <c:pt idx="119">
                  <c:v>294</c:v>
                </c:pt>
                <c:pt idx="120">
                  <c:v>295</c:v>
                </c:pt>
                <c:pt idx="121">
                  <c:v>295</c:v>
                </c:pt>
                <c:pt idx="122">
                  <c:v>295</c:v>
                </c:pt>
                <c:pt idx="123">
                  <c:v>295</c:v>
                </c:pt>
                <c:pt idx="124">
                  <c:v>295</c:v>
                </c:pt>
                <c:pt idx="125">
                  <c:v>295</c:v>
                </c:pt>
                <c:pt idx="126">
                  <c:v>295</c:v>
                </c:pt>
                <c:pt idx="127">
                  <c:v>296</c:v>
                </c:pt>
                <c:pt idx="128">
                  <c:v>296</c:v>
                </c:pt>
                <c:pt idx="129">
                  <c:v>296</c:v>
                </c:pt>
                <c:pt idx="130">
                  <c:v>296</c:v>
                </c:pt>
                <c:pt idx="131">
                  <c:v>296</c:v>
                </c:pt>
                <c:pt idx="132">
                  <c:v>296</c:v>
                </c:pt>
                <c:pt idx="133">
                  <c:v>296</c:v>
                </c:pt>
                <c:pt idx="134">
                  <c:v>296</c:v>
                </c:pt>
                <c:pt idx="135">
                  <c:v>296</c:v>
                </c:pt>
                <c:pt idx="136">
                  <c:v>296</c:v>
                </c:pt>
                <c:pt idx="137">
                  <c:v>296</c:v>
                </c:pt>
                <c:pt idx="138">
                  <c:v>296</c:v>
                </c:pt>
                <c:pt idx="139">
                  <c:v>296</c:v>
                </c:pt>
                <c:pt idx="140">
                  <c:v>296</c:v>
                </c:pt>
                <c:pt idx="141">
                  <c:v>296</c:v>
                </c:pt>
                <c:pt idx="142">
                  <c:v>295</c:v>
                </c:pt>
                <c:pt idx="143">
                  <c:v>295</c:v>
                </c:pt>
                <c:pt idx="144">
                  <c:v>295</c:v>
                </c:pt>
                <c:pt idx="145">
                  <c:v>295</c:v>
                </c:pt>
                <c:pt idx="146">
                  <c:v>295</c:v>
                </c:pt>
                <c:pt idx="147">
                  <c:v>295</c:v>
                </c:pt>
                <c:pt idx="148">
                  <c:v>295</c:v>
                </c:pt>
                <c:pt idx="149">
                  <c:v>295</c:v>
                </c:pt>
                <c:pt idx="150">
                  <c:v>295</c:v>
                </c:pt>
                <c:pt idx="151">
                  <c:v>295</c:v>
                </c:pt>
                <c:pt idx="152">
                  <c:v>295</c:v>
                </c:pt>
                <c:pt idx="153">
                  <c:v>295</c:v>
                </c:pt>
                <c:pt idx="154">
                  <c:v>294</c:v>
                </c:pt>
                <c:pt idx="155">
                  <c:v>294</c:v>
                </c:pt>
                <c:pt idx="156">
                  <c:v>294</c:v>
                </c:pt>
                <c:pt idx="157">
                  <c:v>294</c:v>
                </c:pt>
                <c:pt idx="158">
                  <c:v>294</c:v>
                </c:pt>
                <c:pt idx="159">
                  <c:v>294</c:v>
                </c:pt>
                <c:pt idx="160">
                  <c:v>294</c:v>
                </c:pt>
                <c:pt idx="161">
                  <c:v>294</c:v>
                </c:pt>
                <c:pt idx="162">
                  <c:v>294</c:v>
                </c:pt>
                <c:pt idx="163">
                  <c:v>294</c:v>
                </c:pt>
                <c:pt idx="164">
                  <c:v>294</c:v>
                </c:pt>
                <c:pt idx="165">
                  <c:v>293</c:v>
                </c:pt>
                <c:pt idx="166">
                  <c:v>293</c:v>
                </c:pt>
                <c:pt idx="167">
                  <c:v>293</c:v>
                </c:pt>
                <c:pt idx="168">
                  <c:v>293</c:v>
                </c:pt>
                <c:pt idx="169">
                  <c:v>293</c:v>
                </c:pt>
                <c:pt idx="170">
                  <c:v>293</c:v>
                </c:pt>
                <c:pt idx="171">
                  <c:v>293</c:v>
                </c:pt>
                <c:pt idx="172">
                  <c:v>293</c:v>
                </c:pt>
                <c:pt idx="173">
                  <c:v>292</c:v>
                </c:pt>
                <c:pt idx="174">
                  <c:v>292</c:v>
                </c:pt>
                <c:pt idx="175">
                  <c:v>292</c:v>
                </c:pt>
                <c:pt idx="176">
                  <c:v>292</c:v>
                </c:pt>
                <c:pt idx="177">
                  <c:v>292</c:v>
                </c:pt>
                <c:pt idx="178">
                  <c:v>292</c:v>
                </c:pt>
                <c:pt idx="179">
                  <c:v>291</c:v>
                </c:pt>
                <c:pt idx="180">
                  <c:v>291</c:v>
                </c:pt>
                <c:pt idx="181">
                  <c:v>291</c:v>
                </c:pt>
                <c:pt idx="182">
                  <c:v>291</c:v>
                </c:pt>
                <c:pt idx="183">
                  <c:v>291</c:v>
                </c:pt>
                <c:pt idx="184">
                  <c:v>290</c:v>
                </c:pt>
                <c:pt idx="185">
                  <c:v>290</c:v>
                </c:pt>
                <c:pt idx="186">
                  <c:v>290</c:v>
                </c:pt>
                <c:pt idx="187">
                  <c:v>290</c:v>
                </c:pt>
                <c:pt idx="188">
                  <c:v>290</c:v>
                </c:pt>
                <c:pt idx="189">
                  <c:v>290</c:v>
                </c:pt>
                <c:pt idx="190">
                  <c:v>290</c:v>
                </c:pt>
                <c:pt idx="191">
                  <c:v>289</c:v>
                </c:pt>
                <c:pt idx="192">
                  <c:v>289</c:v>
                </c:pt>
                <c:pt idx="193">
                  <c:v>289</c:v>
                </c:pt>
                <c:pt idx="194">
                  <c:v>289</c:v>
                </c:pt>
                <c:pt idx="195">
                  <c:v>289</c:v>
                </c:pt>
                <c:pt idx="196">
                  <c:v>288</c:v>
                </c:pt>
                <c:pt idx="197">
                  <c:v>288</c:v>
                </c:pt>
                <c:pt idx="198">
                  <c:v>288</c:v>
                </c:pt>
                <c:pt idx="199">
                  <c:v>288</c:v>
                </c:pt>
                <c:pt idx="200">
                  <c:v>287</c:v>
                </c:pt>
                <c:pt idx="201">
                  <c:v>287</c:v>
                </c:pt>
                <c:pt idx="202">
                  <c:v>287</c:v>
                </c:pt>
                <c:pt idx="203">
                  <c:v>287</c:v>
                </c:pt>
                <c:pt idx="204">
                  <c:v>286</c:v>
                </c:pt>
                <c:pt idx="205">
                  <c:v>286</c:v>
                </c:pt>
                <c:pt idx="206">
                  <c:v>285</c:v>
                </c:pt>
                <c:pt idx="207">
                  <c:v>285</c:v>
                </c:pt>
                <c:pt idx="208">
                  <c:v>285</c:v>
                </c:pt>
                <c:pt idx="209">
                  <c:v>284</c:v>
                </c:pt>
                <c:pt idx="210">
                  <c:v>284</c:v>
                </c:pt>
                <c:pt idx="211">
                  <c:v>283</c:v>
                </c:pt>
                <c:pt idx="212">
                  <c:v>283</c:v>
                </c:pt>
                <c:pt idx="213">
                  <c:v>283</c:v>
                </c:pt>
                <c:pt idx="214">
                  <c:v>282</c:v>
                </c:pt>
                <c:pt idx="215">
                  <c:v>282</c:v>
                </c:pt>
                <c:pt idx="216">
                  <c:v>281</c:v>
                </c:pt>
                <c:pt idx="217">
                  <c:v>281</c:v>
                </c:pt>
                <c:pt idx="218">
                  <c:v>281</c:v>
                </c:pt>
                <c:pt idx="219">
                  <c:v>280</c:v>
                </c:pt>
                <c:pt idx="220">
                  <c:v>279</c:v>
                </c:pt>
                <c:pt idx="221">
                  <c:v>278</c:v>
                </c:pt>
                <c:pt idx="222">
                  <c:v>277</c:v>
                </c:pt>
                <c:pt idx="223">
                  <c:v>277</c:v>
                </c:pt>
                <c:pt idx="224">
                  <c:v>275</c:v>
                </c:pt>
                <c:pt idx="225">
                  <c:v>273</c:v>
                </c:pt>
                <c:pt idx="226">
                  <c:v>272</c:v>
                </c:pt>
                <c:pt idx="227">
                  <c:v>271</c:v>
                </c:pt>
                <c:pt idx="228">
                  <c:v>271</c:v>
                </c:pt>
                <c:pt idx="229">
                  <c:v>270</c:v>
                </c:pt>
                <c:pt idx="230">
                  <c:v>270</c:v>
                </c:pt>
                <c:pt idx="231">
                  <c:v>269</c:v>
                </c:pt>
                <c:pt idx="232">
                  <c:v>269</c:v>
                </c:pt>
                <c:pt idx="233">
                  <c:v>268</c:v>
                </c:pt>
                <c:pt idx="234">
                  <c:v>268</c:v>
                </c:pt>
                <c:pt idx="235">
                  <c:v>267</c:v>
                </c:pt>
                <c:pt idx="236">
                  <c:v>267</c:v>
                </c:pt>
                <c:pt idx="237">
                  <c:v>267</c:v>
                </c:pt>
                <c:pt idx="238">
                  <c:v>266</c:v>
                </c:pt>
                <c:pt idx="239">
                  <c:v>266</c:v>
                </c:pt>
                <c:pt idx="240">
                  <c:v>265</c:v>
                </c:pt>
                <c:pt idx="241">
                  <c:v>265</c:v>
                </c:pt>
                <c:pt idx="242">
                  <c:v>264</c:v>
                </c:pt>
                <c:pt idx="243">
                  <c:v>264</c:v>
                </c:pt>
                <c:pt idx="244">
                  <c:v>264</c:v>
                </c:pt>
                <c:pt idx="245">
                  <c:v>263</c:v>
                </c:pt>
                <c:pt idx="246">
                  <c:v>263</c:v>
                </c:pt>
                <c:pt idx="247">
                  <c:v>263</c:v>
                </c:pt>
                <c:pt idx="248">
                  <c:v>264</c:v>
                </c:pt>
                <c:pt idx="249">
                  <c:v>265</c:v>
                </c:pt>
                <c:pt idx="250">
                  <c:v>265</c:v>
                </c:pt>
                <c:pt idx="251">
                  <c:v>265</c:v>
                </c:pt>
                <c:pt idx="252">
                  <c:v>264</c:v>
                </c:pt>
                <c:pt idx="253">
                  <c:v>264</c:v>
                </c:pt>
                <c:pt idx="254">
                  <c:v>264</c:v>
                </c:pt>
                <c:pt idx="255">
                  <c:v>263</c:v>
                </c:pt>
                <c:pt idx="256">
                  <c:v>263</c:v>
                </c:pt>
                <c:pt idx="257">
                  <c:v>263</c:v>
                </c:pt>
                <c:pt idx="258">
                  <c:v>262</c:v>
                </c:pt>
                <c:pt idx="259">
                  <c:v>262</c:v>
                </c:pt>
                <c:pt idx="260">
                  <c:v>261</c:v>
                </c:pt>
                <c:pt idx="261">
                  <c:v>261</c:v>
                </c:pt>
                <c:pt idx="262">
                  <c:v>260</c:v>
                </c:pt>
                <c:pt idx="263">
                  <c:v>260</c:v>
                </c:pt>
                <c:pt idx="264">
                  <c:v>261</c:v>
                </c:pt>
                <c:pt idx="265">
                  <c:v>261</c:v>
                </c:pt>
                <c:pt idx="266">
                  <c:v>260</c:v>
                </c:pt>
                <c:pt idx="267">
                  <c:v>260</c:v>
                </c:pt>
                <c:pt idx="268">
                  <c:v>260</c:v>
                </c:pt>
                <c:pt idx="269">
                  <c:v>259</c:v>
                </c:pt>
                <c:pt idx="270">
                  <c:v>259</c:v>
                </c:pt>
                <c:pt idx="271">
                  <c:v>258</c:v>
                </c:pt>
                <c:pt idx="272">
                  <c:v>258</c:v>
                </c:pt>
                <c:pt idx="273">
                  <c:v>258</c:v>
                </c:pt>
                <c:pt idx="274">
                  <c:v>257</c:v>
                </c:pt>
                <c:pt idx="275">
                  <c:v>257</c:v>
                </c:pt>
                <c:pt idx="276">
                  <c:v>257</c:v>
                </c:pt>
                <c:pt idx="277">
                  <c:v>257</c:v>
                </c:pt>
                <c:pt idx="278">
                  <c:v>257</c:v>
                </c:pt>
                <c:pt idx="279">
                  <c:v>255</c:v>
                </c:pt>
                <c:pt idx="280">
                  <c:v>255</c:v>
                </c:pt>
                <c:pt idx="281">
                  <c:v>256</c:v>
                </c:pt>
                <c:pt idx="282">
                  <c:v>256</c:v>
                </c:pt>
                <c:pt idx="283">
                  <c:v>256</c:v>
                </c:pt>
                <c:pt idx="284">
                  <c:v>256</c:v>
                </c:pt>
                <c:pt idx="285">
                  <c:v>256</c:v>
                </c:pt>
                <c:pt idx="286">
                  <c:v>256</c:v>
                </c:pt>
                <c:pt idx="287">
                  <c:v>256</c:v>
                </c:pt>
                <c:pt idx="288">
                  <c:v>255</c:v>
                </c:pt>
                <c:pt idx="289">
                  <c:v>255</c:v>
                </c:pt>
                <c:pt idx="290">
                  <c:v>256</c:v>
                </c:pt>
                <c:pt idx="291">
                  <c:v>256</c:v>
                </c:pt>
                <c:pt idx="292">
                  <c:v>256</c:v>
                </c:pt>
                <c:pt idx="293">
                  <c:v>255</c:v>
                </c:pt>
                <c:pt idx="294">
                  <c:v>255</c:v>
                </c:pt>
                <c:pt idx="295">
                  <c:v>255</c:v>
                </c:pt>
                <c:pt idx="296">
                  <c:v>255</c:v>
                </c:pt>
                <c:pt idx="297">
                  <c:v>254</c:v>
                </c:pt>
                <c:pt idx="298">
                  <c:v>254</c:v>
                </c:pt>
                <c:pt idx="299">
                  <c:v>254</c:v>
                </c:pt>
                <c:pt idx="300">
                  <c:v>254</c:v>
                </c:pt>
                <c:pt idx="301">
                  <c:v>254</c:v>
                </c:pt>
                <c:pt idx="302">
                  <c:v>253</c:v>
                </c:pt>
                <c:pt idx="303">
                  <c:v>253</c:v>
                </c:pt>
                <c:pt idx="304">
                  <c:v>253</c:v>
                </c:pt>
                <c:pt idx="305">
                  <c:v>253</c:v>
                </c:pt>
                <c:pt idx="306">
                  <c:v>253</c:v>
                </c:pt>
                <c:pt idx="307">
                  <c:v>253</c:v>
                </c:pt>
                <c:pt idx="308">
                  <c:v>252</c:v>
                </c:pt>
                <c:pt idx="309">
                  <c:v>252</c:v>
                </c:pt>
                <c:pt idx="310">
                  <c:v>252</c:v>
                </c:pt>
                <c:pt idx="311">
                  <c:v>251</c:v>
                </c:pt>
                <c:pt idx="312">
                  <c:v>251</c:v>
                </c:pt>
                <c:pt idx="313">
                  <c:v>251</c:v>
                </c:pt>
                <c:pt idx="314">
                  <c:v>251</c:v>
                </c:pt>
                <c:pt idx="315">
                  <c:v>251</c:v>
                </c:pt>
                <c:pt idx="316">
                  <c:v>251</c:v>
                </c:pt>
                <c:pt idx="317">
                  <c:v>251</c:v>
                </c:pt>
                <c:pt idx="318">
                  <c:v>251</c:v>
                </c:pt>
                <c:pt idx="319">
                  <c:v>251</c:v>
                </c:pt>
                <c:pt idx="320">
                  <c:v>252</c:v>
                </c:pt>
                <c:pt idx="321">
                  <c:v>252</c:v>
                </c:pt>
                <c:pt idx="322">
                  <c:v>252</c:v>
                </c:pt>
                <c:pt idx="323">
                  <c:v>252</c:v>
                </c:pt>
                <c:pt idx="324">
                  <c:v>252</c:v>
                </c:pt>
                <c:pt idx="325">
                  <c:v>252</c:v>
                </c:pt>
                <c:pt idx="326">
                  <c:v>253</c:v>
                </c:pt>
                <c:pt idx="327">
                  <c:v>253</c:v>
                </c:pt>
                <c:pt idx="328">
                  <c:v>253</c:v>
                </c:pt>
                <c:pt idx="329">
                  <c:v>253</c:v>
                </c:pt>
                <c:pt idx="330">
                  <c:v>253</c:v>
                </c:pt>
                <c:pt idx="331">
                  <c:v>253</c:v>
                </c:pt>
                <c:pt idx="332">
                  <c:v>253</c:v>
                </c:pt>
                <c:pt idx="333">
                  <c:v>253</c:v>
                </c:pt>
                <c:pt idx="334">
                  <c:v>254</c:v>
                </c:pt>
                <c:pt idx="335">
                  <c:v>254</c:v>
                </c:pt>
                <c:pt idx="336">
                  <c:v>254</c:v>
                </c:pt>
                <c:pt idx="337">
                  <c:v>254</c:v>
                </c:pt>
                <c:pt idx="338">
                  <c:v>254</c:v>
                </c:pt>
                <c:pt idx="339">
                  <c:v>254</c:v>
                </c:pt>
                <c:pt idx="340">
                  <c:v>254</c:v>
                </c:pt>
                <c:pt idx="341">
                  <c:v>254</c:v>
                </c:pt>
                <c:pt idx="342">
                  <c:v>254</c:v>
                </c:pt>
                <c:pt idx="343">
                  <c:v>254</c:v>
                </c:pt>
                <c:pt idx="344">
                  <c:v>254</c:v>
                </c:pt>
                <c:pt idx="345">
                  <c:v>255</c:v>
                </c:pt>
                <c:pt idx="346">
                  <c:v>255</c:v>
                </c:pt>
                <c:pt idx="347">
                  <c:v>256</c:v>
                </c:pt>
                <c:pt idx="348">
                  <c:v>257</c:v>
                </c:pt>
                <c:pt idx="349">
                  <c:v>257</c:v>
                </c:pt>
                <c:pt idx="350">
                  <c:v>258</c:v>
                </c:pt>
                <c:pt idx="351">
                  <c:v>258</c:v>
                </c:pt>
                <c:pt idx="352">
                  <c:v>258</c:v>
                </c:pt>
                <c:pt idx="353">
                  <c:v>258</c:v>
                </c:pt>
                <c:pt idx="354">
                  <c:v>258</c:v>
                </c:pt>
                <c:pt idx="355">
                  <c:v>259</c:v>
                </c:pt>
                <c:pt idx="356">
                  <c:v>259</c:v>
                </c:pt>
                <c:pt idx="357">
                  <c:v>259</c:v>
                </c:pt>
                <c:pt idx="358">
                  <c:v>259</c:v>
                </c:pt>
                <c:pt idx="359">
                  <c:v>259</c:v>
                </c:pt>
              </c:numCache>
            </c:numRef>
          </c:yVal>
          <c:smooth val="1"/>
          <c:extLst>
            <c:ext xmlns:c16="http://schemas.microsoft.com/office/drawing/2014/chart" uri="{C3380CC4-5D6E-409C-BE32-E72D297353CC}">
              <c16:uniqueId val="{00000002-2355-455E-AFF2-02CE287BFE36}"/>
            </c:ext>
          </c:extLst>
        </c:ser>
        <c:dLbls>
          <c:showLegendKey val="0"/>
          <c:showVal val="0"/>
          <c:showCatName val="0"/>
          <c:showSerName val="0"/>
          <c:showPercent val="0"/>
          <c:showBubbleSize val="0"/>
        </c:dLbls>
        <c:axId val="-1476258944"/>
        <c:axId val="-1476265472"/>
      </c:scatterChart>
      <c:valAx>
        <c:axId val="-1476258944"/>
        <c:scaling>
          <c:orientation val="minMax"/>
          <c:max val="360"/>
        </c:scaling>
        <c:delete val="0"/>
        <c:axPos val="b"/>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0" vert="horz"/>
          <a:lstStyle/>
          <a:p>
            <a:pPr>
              <a:defRPr sz="899" b="0" i="0" u="none" strike="noStrike" baseline="0">
                <a:solidFill>
                  <a:srgbClr val="333333"/>
                </a:solidFill>
                <a:latin typeface="Times New Roman"/>
                <a:ea typeface="Times New Roman"/>
                <a:cs typeface="Times New Roman"/>
              </a:defRPr>
            </a:pPr>
            <a:endParaRPr lang="id-ID"/>
          </a:p>
        </c:txPr>
        <c:crossAx val="-1476265472"/>
        <c:crosses val="autoZero"/>
        <c:crossBetween val="midCat"/>
        <c:majorUnit val="30"/>
      </c:valAx>
      <c:valAx>
        <c:axId val="-1476265472"/>
        <c:scaling>
          <c:orientation val="minMax"/>
          <c:max val="310"/>
          <c:min val="240"/>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58944"/>
        <c:crosses val="autoZero"/>
        <c:crossBetween val="midCat"/>
        <c:majorUnit val="30"/>
      </c:valAx>
      <c:spPr>
        <a:noFill/>
        <a:ln w="25372">
          <a:noFill/>
        </a:ln>
      </c:spPr>
    </c:plotArea>
    <c:legend>
      <c:legendPos val="b"/>
      <c:overlay val="0"/>
      <c:spPr>
        <a:noFill/>
        <a:ln>
          <a:noFill/>
        </a:ln>
        <a:effectLst/>
      </c:spPr>
      <c:txPr>
        <a:bodyPr rot="0" spcFirstLastPara="1" vertOverflow="ellipsis" vert="horz" wrap="square" anchor="ctr" anchorCtr="1"/>
        <a:lstStyle/>
        <a:p>
          <a:pPr>
            <a:defRPr sz="6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sz="899">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id-ID" sz="799"/>
              <a:t>CENTER OF MASS PROFILE OF RADIOGRAPHS FROM SIMULATOR </a:t>
            </a:r>
          </a:p>
          <a:p>
            <a:pPr>
              <a:defRPr sz="799"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799"/>
              <a:t>(</a:t>
            </a:r>
            <a:r>
              <a:rPr lang="id-ID" sz="799"/>
              <a:t>odd size</a:t>
            </a:r>
            <a:r>
              <a:rPr lang="en-US" sz="799"/>
              <a:t>)</a:t>
            </a:r>
          </a:p>
        </c:rich>
      </c:tx>
      <c:overlay val="0"/>
      <c:spPr>
        <a:noFill/>
        <a:ln>
          <a:noFill/>
        </a:ln>
        <a:effectLst/>
      </c:spPr>
    </c:title>
    <c:autoTitleDeleted val="0"/>
    <c:plotArea>
      <c:layout/>
      <c:scatterChart>
        <c:scatterStyle val="smoothMarker"/>
        <c:varyColors val="0"/>
        <c:ser>
          <c:idx val="0"/>
          <c:order val="0"/>
          <c:tx>
            <c:v>95pixel (x)</c:v>
          </c:tx>
          <c:spPr>
            <a:ln w="12686" cap="rnd">
              <a:solidFill>
                <a:schemeClr val="accent1"/>
              </a:solidFill>
              <a:round/>
            </a:ln>
            <a:effectLst/>
          </c:spPr>
          <c:marker>
            <c:symbol val="none"/>
          </c:marker>
          <c:xVal>
            <c:numRef>
              <c:f>Ganjil!$A$3:$A$362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Ganjil!$B$3:$B$362</c:f>
              <c:numCache>
                <c:formatCode>General</c:formatCode>
                <c:ptCount val="360"/>
                <c:pt idx="0">
                  <c:v>256</c:v>
                </c:pt>
                <c:pt idx="1">
                  <c:v>256</c:v>
                </c:pt>
                <c:pt idx="2">
                  <c:v>256</c:v>
                </c:pt>
                <c:pt idx="3">
                  <c:v>256</c:v>
                </c:pt>
                <c:pt idx="4">
                  <c:v>256</c:v>
                </c:pt>
                <c:pt idx="5">
                  <c:v>256</c:v>
                </c:pt>
                <c:pt idx="6">
                  <c:v>256</c:v>
                </c:pt>
                <c:pt idx="7">
                  <c:v>256</c:v>
                </c:pt>
                <c:pt idx="8">
                  <c:v>256</c:v>
                </c:pt>
                <c:pt idx="9">
                  <c:v>256</c:v>
                </c:pt>
                <c:pt idx="10">
                  <c:v>256</c:v>
                </c:pt>
                <c:pt idx="11">
                  <c:v>256</c:v>
                </c:pt>
                <c:pt idx="12">
                  <c:v>256</c:v>
                </c:pt>
                <c:pt idx="13">
                  <c:v>256</c:v>
                </c:pt>
                <c:pt idx="14">
                  <c:v>256</c:v>
                </c:pt>
                <c:pt idx="15">
                  <c:v>256</c:v>
                </c:pt>
                <c:pt idx="16">
                  <c:v>256</c:v>
                </c:pt>
                <c:pt idx="17">
                  <c:v>256</c:v>
                </c:pt>
                <c:pt idx="18">
                  <c:v>256</c:v>
                </c:pt>
                <c:pt idx="19">
                  <c:v>256</c:v>
                </c:pt>
                <c:pt idx="20">
                  <c:v>256</c:v>
                </c:pt>
                <c:pt idx="21">
                  <c:v>256</c:v>
                </c:pt>
                <c:pt idx="22">
                  <c:v>256</c:v>
                </c:pt>
                <c:pt idx="23">
                  <c:v>256</c:v>
                </c:pt>
                <c:pt idx="24">
                  <c:v>256</c:v>
                </c:pt>
                <c:pt idx="25">
                  <c:v>256</c:v>
                </c:pt>
                <c:pt idx="26">
                  <c:v>256</c:v>
                </c:pt>
                <c:pt idx="27">
                  <c:v>256</c:v>
                </c:pt>
                <c:pt idx="28">
                  <c:v>256</c:v>
                </c:pt>
                <c:pt idx="29">
                  <c:v>256</c:v>
                </c:pt>
                <c:pt idx="30">
                  <c:v>256</c:v>
                </c:pt>
                <c:pt idx="31">
                  <c:v>256</c:v>
                </c:pt>
                <c:pt idx="32">
                  <c:v>256</c:v>
                </c:pt>
                <c:pt idx="33">
                  <c:v>256</c:v>
                </c:pt>
                <c:pt idx="34">
                  <c:v>256</c:v>
                </c:pt>
                <c:pt idx="35">
                  <c:v>256</c:v>
                </c:pt>
                <c:pt idx="36">
                  <c:v>256</c:v>
                </c:pt>
                <c:pt idx="37">
                  <c:v>256</c:v>
                </c:pt>
                <c:pt idx="38">
                  <c:v>256</c:v>
                </c:pt>
                <c:pt idx="39">
                  <c:v>256</c:v>
                </c:pt>
                <c:pt idx="40">
                  <c:v>256</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256</c:v>
                </c:pt>
                <c:pt idx="57">
                  <c:v>256</c:v>
                </c:pt>
                <c:pt idx="58">
                  <c:v>256</c:v>
                </c:pt>
                <c:pt idx="59">
                  <c:v>256</c:v>
                </c:pt>
                <c:pt idx="60">
                  <c:v>256</c:v>
                </c:pt>
                <c:pt idx="61">
                  <c:v>256</c:v>
                </c:pt>
                <c:pt idx="62">
                  <c:v>256</c:v>
                </c:pt>
                <c:pt idx="63">
                  <c:v>256</c:v>
                </c:pt>
                <c:pt idx="64">
                  <c:v>256</c:v>
                </c:pt>
                <c:pt idx="65">
                  <c:v>256</c:v>
                </c:pt>
                <c:pt idx="66">
                  <c:v>256</c:v>
                </c:pt>
                <c:pt idx="67">
                  <c:v>256</c:v>
                </c:pt>
                <c:pt idx="68">
                  <c:v>256</c:v>
                </c:pt>
                <c:pt idx="69">
                  <c:v>256</c:v>
                </c:pt>
                <c:pt idx="70">
                  <c:v>256</c:v>
                </c:pt>
                <c:pt idx="71">
                  <c:v>256</c:v>
                </c:pt>
                <c:pt idx="72">
                  <c:v>256</c:v>
                </c:pt>
                <c:pt idx="73">
                  <c:v>256</c:v>
                </c:pt>
                <c:pt idx="74">
                  <c:v>256</c:v>
                </c:pt>
                <c:pt idx="75">
                  <c:v>256</c:v>
                </c:pt>
                <c:pt idx="76">
                  <c:v>256</c:v>
                </c:pt>
                <c:pt idx="77">
                  <c:v>256</c:v>
                </c:pt>
                <c:pt idx="78">
                  <c:v>256</c:v>
                </c:pt>
                <c:pt idx="79">
                  <c:v>256</c:v>
                </c:pt>
                <c:pt idx="80">
                  <c:v>256</c:v>
                </c:pt>
                <c:pt idx="81">
                  <c:v>256</c:v>
                </c:pt>
                <c:pt idx="82">
                  <c:v>256</c:v>
                </c:pt>
                <c:pt idx="83">
                  <c:v>256</c:v>
                </c:pt>
                <c:pt idx="84">
                  <c:v>256</c:v>
                </c:pt>
                <c:pt idx="85">
                  <c:v>256</c:v>
                </c:pt>
                <c:pt idx="86">
                  <c:v>256</c:v>
                </c:pt>
                <c:pt idx="87">
                  <c:v>256</c:v>
                </c:pt>
                <c:pt idx="88">
                  <c:v>256</c:v>
                </c:pt>
                <c:pt idx="89">
                  <c:v>256</c:v>
                </c:pt>
                <c:pt idx="90">
                  <c:v>256</c:v>
                </c:pt>
                <c:pt idx="91">
                  <c:v>256</c:v>
                </c:pt>
                <c:pt idx="92">
                  <c:v>256</c:v>
                </c:pt>
                <c:pt idx="93">
                  <c:v>256</c:v>
                </c:pt>
                <c:pt idx="94">
                  <c:v>256</c:v>
                </c:pt>
                <c:pt idx="95">
                  <c:v>256</c:v>
                </c:pt>
                <c:pt idx="96">
                  <c:v>256</c:v>
                </c:pt>
                <c:pt idx="97">
                  <c:v>256</c:v>
                </c:pt>
                <c:pt idx="98">
                  <c:v>256</c:v>
                </c:pt>
                <c:pt idx="99">
                  <c:v>256</c:v>
                </c:pt>
                <c:pt idx="100">
                  <c:v>256</c:v>
                </c:pt>
                <c:pt idx="101">
                  <c:v>256</c:v>
                </c:pt>
                <c:pt idx="102">
                  <c:v>256</c:v>
                </c:pt>
                <c:pt idx="103">
                  <c:v>256</c:v>
                </c:pt>
                <c:pt idx="104">
                  <c:v>256</c:v>
                </c:pt>
                <c:pt idx="105">
                  <c:v>256</c:v>
                </c:pt>
                <c:pt idx="106">
                  <c:v>256</c:v>
                </c:pt>
                <c:pt idx="107">
                  <c:v>256</c:v>
                </c:pt>
                <c:pt idx="108">
                  <c:v>256</c:v>
                </c:pt>
                <c:pt idx="109">
                  <c:v>256</c:v>
                </c:pt>
                <c:pt idx="110">
                  <c:v>256</c:v>
                </c:pt>
                <c:pt idx="111">
                  <c:v>256</c:v>
                </c:pt>
                <c:pt idx="112">
                  <c:v>256</c:v>
                </c:pt>
                <c:pt idx="113">
                  <c:v>256</c:v>
                </c:pt>
                <c:pt idx="114">
                  <c:v>256</c:v>
                </c:pt>
                <c:pt idx="115">
                  <c:v>256</c:v>
                </c:pt>
                <c:pt idx="116">
                  <c:v>256</c:v>
                </c:pt>
                <c:pt idx="117">
                  <c:v>256</c:v>
                </c:pt>
                <c:pt idx="118">
                  <c:v>256</c:v>
                </c:pt>
                <c:pt idx="119">
                  <c:v>256</c:v>
                </c:pt>
                <c:pt idx="120">
                  <c:v>256</c:v>
                </c:pt>
                <c:pt idx="121">
                  <c:v>256</c:v>
                </c:pt>
                <c:pt idx="122">
                  <c:v>256</c:v>
                </c:pt>
                <c:pt idx="123">
                  <c:v>256</c:v>
                </c:pt>
                <c:pt idx="124">
                  <c:v>256</c:v>
                </c:pt>
                <c:pt idx="125">
                  <c:v>256</c:v>
                </c:pt>
                <c:pt idx="126">
                  <c:v>256</c:v>
                </c:pt>
                <c:pt idx="127">
                  <c:v>256</c:v>
                </c:pt>
                <c:pt idx="128">
                  <c:v>256</c:v>
                </c:pt>
                <c:pt idx="129">
                  <c:v>256</c:v>
                </c:pt>
                <c:pt idx="130">
                  <c:v>256</c:v>
                </c:pt>
                <c:pt idx="131">
                  <c:v>256</c:v>
                </c:pt>
                <c:pt idx="132">
                  <c:v>256</c:v>
                </c:pt>
                <c:pt idx="133">
                  <c:v>256</c:v>
                </c:pt>
                <c:pt idx="134">
                  <c:v>256</c:v>
                </c:pt>
                <c:pt idx="135">
                  <c:v>256</c:v>
                </c:pt>
                <c:pt idx="136">
                  <c:v>256</c:v>
                </c:pt>
                <c:pt idx="137">
                  <c:v>256</c:v>
                </c:pt>
                <c:pt idx="138">
                  <c:v>256</c:v>
                </c:pt>
                <c:pt idx="139">
                  <c:v>256</c:v>
                </c:pt>
                <c:pt idx="140">
                  <c:v>256</c:v>
                </c:pt>
                <c:pt idx="141">
                  <c:v>256</c:v>
                </c:pt>
                <c:pt idx="142">
                  <c:v>256</c:v>
                </c:pt>
                <c:pt idx="143">
                  <c:v>256</c:v>
                </c:pt>
                <c:pt idx="144">
                  <c:v>256</c:v>
                </c:pt>
                <c:pt idx="145">
                  <c:v>256</c:v>
                </c:pt>
                <c:pt idx="146">
                  <c:v>256</c:v>
                </c:pt>
                <c:pt idx="147">
                  <c:v>256</c:v>
                </c:pt>
                <c:pt idx="148">
                  <c:v>256</c:v>
                </c:pt>
                <c:pt idx="149">
                  <c:v>256</c:v>
                </c:pt>
                <c:pt idx="150">
                  <c:v>256</c:v>
                </c:pt>
                <c:pt idx="151">
                  <c:v>256</c:v>
                </c:pt>
                <c:pt idx="152">
                  <c:v>256</c:v>
                </c:pt>
                <c:pt idx="153">
                  <c:v>256</c:v>
                </c:pt>
                <c:pt idx="154">
                  <c:v>256</c:v>
                </c:pt>
                <c:pt idx="155">
                  <c:v>256</c:v>
                </c:pt>
                <c:pt idx="156">
                  <c:v>256</c:v>
                </c:pt>
                <c:pt idx="157">
                  <c:v>256</c:v>
                </c:pt>
                <c:pt idx="158">
                  <c:v>256</c:v>
                </c:pt>
                <c:pt idx="159">
                  <c:v>256</c:v>
                </c:pt>
                <c:pt idx="160">
                  <c:v>256</c:v>
                </c:pt>
                <c:pt idx="161">
                  <c:v>256</c:v>
                </c:pt>
                <c:pt idx="162">
                  <c:v>256</c:v>
                </c:pt>
                <c:pt idx="163">
                  <c:v>256</c:v>
                </c:pt>
                <c:pt idx="164">
                  <c:v>256</c:v>
                </c:pt>
                <c:pt idx="165">
                  <c:v>256</c:v>
                </c:pt>
                <c:pt idx="166">
                  <c:v>256</c:v>
                </c:pt>
                <c:pt idx="167">
                  <c:v>256</c:v>
                </c:pt>
                <c:pt idx="168">
                  <c:v>256</c:v>
                </c:pt>
                <c:pt idx="169">
                  <c:v>256</c:v>
                </c:pt>
                <c:pt idx="170">
                  <c:v>256</c:v>
                </c:pt>
                <c:pt idx="171">
                  <c:v>256</c:v>
                </c:pt>
                <c:pt idx="172">
                  <c:v>256</c:v>
                </c:pt>
                <c:pt idx="173">
                  <c:v>256</c:v>
                </c:pt>
                <c:pt idx="174">
                  <c:v>256</c:v>
                </c:pt>
                <c:pt idx="175">
                  <c:v>256</c:v>
                </c:pt>
                <c:pt idx="176">
                  <c:v>256</c:v>
                </c:pt>
                <c:pt idx="177">
                  <c:v>256</c:v>
                </c:pt>
                <c:pt idx="178">
                  <c:v>256</c:v>
                </c:pt>
                <c:pt idx="179">
                  <c:v>256</c:v>
                </c:pt>
                <c:pt idx="180">
                  <c:v>256</c:v>
                </c:pt>
                <c:pt idx="181">
                  <c:v>256</c:v>
                </c:pt>
                <c:pt idx="182">
                  <c:v>256</c:v>
                </c:pt>
                <c:pt idx="183">
                  <c:v>256</c:v>
                </c:pt>
                <c:pt idx="184">
                  <c:v>256</c:v>
                </c:pt>
                <c:pt idx="185">
                  <c:v>256</c:v>
                </c:pt>
                <c:pt idx="186">
                  <c:v>256</c:v>
                </c:pt>
                <c:pt idx="187">
                  <c:v>256</c:v>
                </c:pt>
                <c:pt idx="188">
                  <c:v>256</c:v>
                </c:pt>
                <c:pt idx="189">
                  <c:v>256</c:v>
                </c:pt>
                <c:pt idx="190">
                  <c:v>256</c:v>
                </c:pt>
                <c:pt idx="191">
                  <c:v>256</c:v>
                </c:pt>
                <c:pt idx="192">
                  <c:v>256</c:v>
                </c:pt>
                <c:pt idx="193">
                  <c:v>256</c:v>
                </c:pt>
                <c:pt idx="194">
                  <c:v>256</c:v>
                </c:pt>
                <c:pt idx="195">
                  <c:v>256</c:v>
                </c:pt>
                <c:pt idx="196">
                  <c:v>256</c:v>
                </c:pt>
                <c:pt idx="197">
                  <c:v>256</c:v>
                </c:pt>
                <c:pt idx="198">
                  <c:v>256</c:v>
                </c:pt>
                <c:pt idx="199">
                  <c:v>256</c:v>
                </c:pt>
                <c:pt idx="200">
                  <c:v>256</c:v>
                </c:pt>
                <c:pt idx="201">
                  <c:v>256</c:v>
                </c:pt>
                <c:pt idx="202">
                  <c:v>256</c:v>
                </c:pt>
                <c:pt idx="203">
                  <c:v>256</c:v>
                </c:pt>
                <c:pt idx="204">
                  <c:v>256</c:v>
                </c:pt>
                <c:pt idx="205">
                  <c:v>256</c:v>
                </c:pt>
                <c:pt idx="206">
                  <c:v>256</c:v>
                </c:pt>
                <c:pt idx="207">
                  <c:v>256</c:v>
                </c:pt>
                <c:pt idx="208">
                  <c:v>256</c:v>
                </c:pt>
                <c:pt idx="209">
                  <c:v>256</c:v>
                </c:pt>
                <c:pt idx="210">
                  <c:v>256</c:v>
                </c:pt>
                <c:pt idx="211">
                  <c:v>256</c:v>
                </c:pt>
                <c:pt idx="212">
                  <c:v>256</c:v>
                </c:pt>
                <c:pt idx="213">
                  <c:v>256</c:v>
                </c:pt>
                <c:pt idx="214">
                  <c:v>256</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256</c:v>
                </c:pt>
                <c:pt idx="231">
                  <c:v>256</c:v>
                </c:pt>
                <c:pt idx="232">
                  <c:v>256</c:v>
                </c:pt>
                <c:pt idx="233">
                  <c:v>256</c:v>
                </c:pt>
                <c:pt idx="234">
                  <c:v>256</c:v>
                </c:pt>
                <c:pt idx="235">
                  <c:v>256</c:v>
                </c:pt>
                <c:pt idx="236">
                  <c:v>256</c:v>
                </c:pt>
                <c:pt idx="237">
                  <c:v>256</c:v>
                </c:pt>
                <c:pt idx="238">
                  <c:v>256</c:v>
                </c:pt>
                <c:pt idx="239">
                  <c:v>256</c:v>
                </c:pt>
                <c:pt idx="240">
                  <c:v>256</c:v>
                </c:pt>
                <c:pt idx="241">
                  <c:v>256</c:v>
                </c:pt>
                <c:pt idx="242">
                  <c:v>256</c:v>
                </c:pt>
                <c:pt idx="243">
                  <c:v>256</c:v>
                </c:pt>
                <c:pt idx="244">
                  <c:v>256</c:v>
                </c:pt>
                <c:pt idx="245">
                  <c:v>256</c:v>
                </c:pt>
                <c:pt idx="246">
                  <c:v>256</c:v>
                </c:pt>
                <c:pt idx="247">
                  <c:v>256</c:v>
                </c:pt>
                <c:pt idx="248">
                  <c:v>256</c:v>
                </c:pt>
                <c:pt idx="249">
                  <c:v>256</c:v>
                </c:pt>
                <c:pt idx="250">
                  <c:v>256</c:v>
                </c:pt>
                <c:pt idx="251">
                  <c:v>256</c:v>
                </c:pt>
                <c:pt idx="252">
                  <c:v>256</c:v>
                </c:pt>
                <c:pt idx="253">
                  <c:v>256</c:v>
                </c:pt>
                <c:pt idx="254">
                  <c:v>256</c:v>
                </c:pt>
                <c:pt idx="255">
                  <c:v>256</c:v>
                </c:pt>
                <c:pt idx="256">
                  <c:v>256</c:v>
                </c:pt>
                <c:pt idx="257">
                  <c:v>256</c:v>
                </c:pt>
                <c:pt idx="258">
                  <c:v>256</c:v>
                </c:pt>
                <c:pt idx="259">
                  <c:v>256</c:v>
                </c:pt>
                <c:pt idx="260">
                  <c:v>256</c:v>
                </c:pt>
                <c:pt idx="261">
                  <c:v>256</c:v>
                </c:pt>
                <c:pt idx="262">
                  <c:v>256</c:v>
                </c:pt>
                <c:pt idx="263">
                  <c:v>256</c:v>
                </c:pt>
                <c:pt idx="264">
                  <c:v>256</c:v>
                </c:pt>
                <c:pt idx="265">
                  <c:v>256</c:v>
                </c:pt>
                <c:pt idx="266">
                  <c:v>256</c:v>
                </c:pt>
                <c:pt idx="267">
                  <c:v>256</c:v>
                </c:pt>
                <c:pt idx="268">
                  <c:v>256</c:v>
                </c:pt>
                <c:pt idx="269">
                  <c:v>256</c:v>
                </c:pt>
                <c:pt idx="270">
                  <c:v>256</c:v>
                </c:pt>
                <c:pt idx="271">
                  <c:v>256</c:v>
                </c:pt>
                <c:pt idx="272">
                  <c:v>256</c:v>
                </c:pt>
                <c:pt idx="273">
                  <c:v>256</c:v>
                </c:pt>
                <c:pt idx="274">
                  <c:v>256</c:v>
                </c:pt>
                <c:pt idx="275">
                  <c:v>256</c:v>
                </c:pt>
                <c:pt idx="276">
                  <c:v>256</c:v>
                </c:pt>
                <c:pt idx="277">
                  <c:v>256</c:v>
                </c:pt>
                <c:pt idx="278">
                  <c:v>256</c:v>
                </c:pt>
                <c:pt idx="279">
                  <c:v>256</c:v>
                </c:pt>
                <c:pt idx="280">
                  <c:v>256</c:v>
                </c:pt>
                <c:pt idx="281">
                  <c:v>256</c:v>
                </c:pt>
                <c:pt idx="282">
                  <c:v>256</c:v>
                </c:pt>
                <c:pt idx="283">
                  <c:v>256</c:v>
                </c:pt>
                <c:pt idx="284">
                  <c:v>256</c:v>
                </c:pt>
                <c:pt idx="285">
                  <c:v>256</c:v>
                </c:pt>
                <c:pt idx="286">
                  <c:v>256</c:v>
                </c:pt>
                <c:pt idx="287">
                  <c:v>256</c:v>
                </c:pt>
                <c:pt idx="288">
                  <c:v>256</c:v>
                </c:pt>
                <c:pt idx="289">
                  <c:v>256</c:v>
                </c:pt>
                <c:pt idx="290">
                  <c:v>256</c:v>
                </c:pt>
                <c:pt idx="291">
                  <c:v>256</c:v>
                </c:pt>
                <c:pt idx="292">
                  <c:v>256</c:v>
                </c:pt>
                <c:pt idx="293">
                  <c:v>256</c:v>
                </c:pt>
                <c:pt idx="294">
                  <c:v>256</c:v>
                </c:pt>
                <c:pt idx="295">
                  <c:v>256</c:v>
                </c:pt>
                <c:pt idx="296">
                  <c:v>256</c:v>
                </c:pt>
                <c:pt idx="297">
                  <c:v>256</c:v>
                </c:pt>
                <c:pt idx="298">
                  <c:v>256</c:v>
                </c:pt>
                <c:pt idx="299">
                  <c:v>256</c:v>
                </c:pt>
                <c:pt idx="300">
                  <c:v>256</c:v>
                </c:pt>
                <c:pt idx="301">
                  <c:v>256</c:v>
                </c:pt>
                <c:pt idx="302">
                  <c:v>256</c:v>
                </c:pt>
                <c:pt idx="303">
                  <c:v>256</c:v>
                </c:pt>
                <c:pt idx="304">
                  <c:v>256</c:v>
                </c:pt>
                <c:pt idx="305">
                  <c:v>256</c:v>
                </c:pt>
                <c:pt idx="306">
                  <c:v>256</c:v>
                </c:pt>
                <c:pt idx="307">
                  <c:v>256</c:v>
                </c:pt>
                <c:pt idx="308">
                  <c:v>256</c:v>
                </c:pt>
                <c:pt idx="309">
                  <c:v>256</c:v>
                </c:pt>
                <c:pt idx="310">
                  <c:v>256</c:v>
                </c:pt>
                <c:pt idx="311">
                  <c:v>256</c:v>
                </c:pt>
                <c:pt idx="312">
                  <c:v>256</c:v>
                </c:pt>
                <c:pt idx="313">
                  <c:v>256</c:v>
                </c:pt>
                <c:pt idx="314">
                  <c:v>256</c:v>
                </c:pt>
                <c:pt idx="315">
                  <c:v>256</c:v>
                </c:pt>
                <c:pt idx="316">
                  <c:v>256</c:v>
                </c:pt>
                <c:pt idx="317">
                  <c:v>256</c:v>
                </c:pt>
                <c:pt idx="318">
                  <c:v>256</c:v>
                </c:pt>
                <c:pt idx="319">
                  <c:v>256</c:v>
                </c:pt>
                <c:pt idx="320">
                  <c:v>256</c:v>
                </c:pt>
                <c:pt idx="321">
                  <c:v>256</c:v>
                </c:pt>
                <c:pt idx="322">
                  <c:v>256</c:v>
                </c:pt>
                <c:pt idx="323">
                  <c:v>256</c:v>
                </c:pt>
                <c:pt idx="324">
                  <c:v>256</c:v>
                </c:pt>
                <c:pt idx="325">
                  <c:v>256</c:v>
                </c:pt>
                <c:pt idx="326">
                  <c:v>256</c:v>
                </c:pt>
                <c:pt idx="327">
                  <c:v>256</c:v>
                </c:pt>
                <c:pt idx="328">
                  <c:v>256</c:v>
                </c:pt>
                <c:pt idx="329">
                  <c:v>256</c:v>
                </c:pt>
                <c:pt idx="330">
                  <c:v>256</c:v>
                </c:pt>
                <c:pt idx="331">
                  <c:v>256</c:v>
                </c:pt>
                <c:pt idx="332">
                  <c:v>256</c:v>
                </c:pt>
                <c:pt idx="333">
                  <c:v>256</c:v>
                </c:pt>
                <c:pt idx="334">
                  <c:v>256</c:v>
                </c:pt>
                <c:pt idx="335">
                  <c:v>256</c:v>
                </c:pt>
                <c:pt idx="336">
                  <c:v>256</c:v>
                </c:pt>
                <c:pt idx="337">
                  <c:v>256</c:v>
                </c:pt>
                <c:pt idx="338">
                  <c:v>256</c:v>
                </c:pt>
                <c:pt idx="339">
                  <c:v>256</c:v>
                </c:pt>
                <c:pt idx="340">
                  <c:v>256</c:v>
                </c:pt>
                <c:pt idx="341">
                  <c:v>256</c:v>
                </c:pt>
                <c:pt idx="342">
                  <c:v>256</c:v>
                </c:pt>
                <c:pt idx="343">
                  <c:v>256</c:v>
                </c:pt>
                <c:pt idx="344">
                  <c:v>256</c:v>
                </c:pt>
                <c:pt idx="345">
                  <c:v>256</c:v>
                </c:pt>
                <c:pt idx="346">
                  <c:v>256</c:v>
                </c:pt>
                <c:pt idx="347">
                  <c:v>256</c:v>
                </c:pt>
                <c:pt idx="348">
                  <c:v>256</c:v>
                </c:pt>
                <c:pt idx="349">
                  <c:v>256</c:v>
                </c:pt>
                <c:pt idx="350">
                  <c:v>256</c:v>
                </c:pt>
                <c:pt idx="351">
                  <c:v>256</c:v>
                </c:pt>
                <c:pt idx="352">
                  <c:v>256</c:v>
                </c:pt>
                <c:pt idx="353">
                  <c:v>256</c:v>
                </c:pt>
                <c:pt idx="354">
                  <c:v>256</c:v>
                </c:pt>
                <c:pt idx="355">
                  <c:v>256</c:v>
                </c:pt>
                <c:pt idx="356">
                  <c:v>256</c:v>
                </c:pt>
                <c:pt idx="357">
                  <c:v>256</c:v>
                </c:pt>
                <c:pt idx="358">
                  <c:v>256</c:v>
                </c:pt>
                <c:pt idx="359">
                  <c:v>256</c:v>
                </c:pt>
              </c:numCache>
            </c:numRef>
          </c:yVal>
          <c:smooth val="1"/>
          <c:extLst>
            <c:ext xmlns:c16="http://schemas.microsoft.com/office/drawing/2014/chart" uri="{C3380CC4-5D6E-409C-BE32-E72D297353CC}">
              <c16:uniqueId val="{00000000-A2A1-4B0C-B065-7D3F024B5A51}"/>
            </c:ext>
          </c:extLst>
        </c:ser>
        <c:ser>
          <c:idx val="2"/>
          <c:order val="1"/>
          <c:tx>
            <c:v>185 pixel (x)</c:v>
          </c:tx>
          <c:spPr>
            <a:ln w="12686" cap="rnd">
              <a:solidFill>
                <a:srgbClr val="FF0000"/>
              </a:solidFill>
              <a:round/>
            </a:ln>
            <a:effectLst/>
          </c:spPr>
          <c:marker>
            <c:symbol val="none"/>
          </c:marker>
          <c:xVal>
            <c:numRef>
              <c:f>Ganjil!$A$3:$A$362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Ganjil!$D$3:$D$362</c:f>
              <c:numCache>
                <c:formatCode>General</c:formatCode>
                <c:ptCount val="360"/>
                <c:pt idx="0">
                  <c:v>256</c:v>
                </c:pt>
                <c:pt idx="1">
                  <c:v>256</c:v>
                </c:pt>
                <c:pt idx="2">
                  <c:v>256</c:v>
                </c:pt>
                <c:pt idx="3">
                  <c:v>256</c:v>
                </c:pt>
                <c:pt idx="4">
                  <c:v>256</c:v>
                </c:pt>
                <c:pt idx="5">
                  <c:v>256</c:v>
                </c:pt>
                <c:pt idx="6">
                  <c:v>256</c:v>
                </c:pt>
                <c:pt idx="7">
                  <c:v>256</c:v>
                </c:pt>
                <c:pt idx="8">
                  <c:v>256</c:v>
                </c:pt>
                <c:pt idx="9">
                  <c:v>256</c:v>
                </c:pt>
                <c:pt idx="10">
                  <c:v>256</c:v>
                </c:pt>
                <c:pt idx="11">
                  <c:v>256</c:v>
                </c:pt>
                <c:pt idx="12">
                  <c:v>256</c:v>
                </c:pt>
                <c:pt idx="13">
                  <c:v>256</c:v>
                </c:pt>
                <c:pt idx="14">
                  <c:v>256</c:v>
                </c:pt>
                <c:pt idx="15">
                  <c:v>256</c:v>
                </c:pt>
                <c:pt idx="16">
                  <c:v>256</c:v>
                </c:pt>
                <c:pt idx="17">
                  <c:v>256</c:v>
                </c:pt>
                <c:pt idx="18">
                  <c:v>256</c:v>
                </c:pt>
                <c:pt idx="19">
                  <c:v>256</c:v>
                </c:pt>
                <c:pt idx="20">
                  <c:v>256</c:v>
                </c:pt>
                <c:pt idx="21">
                  <c:v>256</c:v>
                </c:pt>
                <c:pt idx="22">
                  <c:v>256</c:v>
                </c:pt>
                <c:pt idx="23">
                  <c:v>256</c:v>
                </c:pt>
                <c:pt idx="24">
                  <c:v>256</c:v>
                </c:pt>
                <c:pt idx="25">
                  <c:v>256</c:v>
                </c:pt>
                <c:pt idx="26">
                  <c:v>256</c:v>
                </c:pt>
                <c:pt idx="27">
                  <c:v>256</c:v>
                </c:pt>
                <c:pt idx="28">
                  <c:v>256</c:v>
                </c:pt>
                <c:pt idx="29">
                  <c:v>256</c:v>
                </c:pt>
                <c:pt idx="30">
                  <c:v>256</c:v>
                </c:pt>
                <c:pt idx="31">
                  <c:v>256</c:v>
                </c:pt>
                <c:pt idx="32">
                  <c:v>256</c:v>
                </c:pt>
                <c:pt idx="33">
                  <c:v>256</c:v>
                </c:pt>
                <c:pt idx="34">
                  <c:v>256</c:v>
                </c:pt>
                <c:pt idx="35">
                  <c:v>256</c:v>
                </c:pt>
                <c:pt idx="36">
                  <c:v>256</c:v>
                </c:pt>
                <c:pt idx="37">
                  <c:v>256</c:v>
                </c:pt>
                <c:pt idx="38">
                  <c:v>256</c:v>
                </c:pt>
                <c:pt idx="39">
                  <c:v>256</c:v>
                </c:pt>
                <c:pt idx="40">
                  <c:v>256</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256</c:v>
                </c:pt>
                <c:pt idx="57">
                  <c:v>256</c:v>
                </c:pt>
                <c:pt idx="58">
                  <c:v>256</c:v>
                </c:pt>
                <c:pt idx="59">
                  <c:v>256</c:v>
                </c:pt>
                <c:pt idx="60">
                  <c:v>256</c:v>
                </c:pt>
                <c:pt idx="61">
                  <c:v>256</c:v>
                </c:pt>
                <c:pt idx="62">
                  <c:v>256</c:v>
                </c:pt>
                <c:pt idx="63">
                  <c:v>256</c:v>
                </c:pt>
                <c:pt idx="64">
                  <c:v>256</c:v>
                </c:pt>
                <c:pt idx="65">
                  <c:v>256</c:v>
                </c:pt>
                <c:pt idx="66">
                  <c:v>256</c:v>
                </c:pt>
                <c:pt idx="67">
                  <c:v>256</c:v>
                </c:pt>
                <c:pt idx="68">
                  <c:v>256</c:v>
                </c:pt>
                <c:pt idx="69">
                  <c:v>256</c:v>
                </c:pt>
                <c:pt idx="70">
                  <c:v>256</c:v>
                </c:pt>
                <c:pt idx="71">
                  <c:v>256</c:v>
                </c:pt>
                <c:pt idx="72">
                  <c:v>256</c:v>
                </c:pt>
                <c:pt idx="73">
                  <c:v>256</c:v>
                </c:pt>
                <c:pt idx="74">
                  <c:v>256</c:v>
                </c:pt>
                <c:pt idx="75">
                  <c:v>256</c:v>
                </c:pt>
                <c:pt idx="76">
                  <c:v>256</c:v>
                </c:pt>
                <c:pt idx="77">
                  <c:v>256</c:v>
                </c:pt>
                <c:pt idx="78">
                  <c:v>256</c:v>
                </c:pt>
                <c:pt idx="79">
                  <c:v>256</c:v>
                </c:pt>
                <c:pt idx="80">
                  <c:v>256</c:v>
                </c:pt>
                <c:pt idx="81">
                  <c:v>256</c:v>
                </c:pt>
                <c:pt idx="82">
                  <c:v>256</c:v>
                </c:pt>
                <c:pt idx="83">
                  <c:v>256</c:v>
                </c:pt>
                <c:pt idx="84">
                  <c:v>256</c:v>
                </c:pt>
                <c:pt idx="85">
                  <c:v>256</c:v>
                </c:pt>
                <c:pt idx="86">
                  <c:v>256</c:v>
                </c:pt>
                <c:pt idx="87">
                  <c:v>256</c:v>
                </c:pt>
                <c:pt idx="88">
                  <c:v>256</c:v>
                </c:pt>
                <c:pt idx="89">
                  <c:v>256</c:v>
                </c:pt>
                <c:pt idx="90">
                  <c:v>256</c:v>
                </c:pt>
                <c:pt idx="91">
                  <c:v>256</c:v>
                </c:pt>
                <c:pt idx="92">
                  <c:v>256</c:v>
                </c:pt>
                <c:pt idx="93">
                  <c:v>256</c:v>
                </c:pt>
                <c:pt idx="94">
                  <c:v>256</c:v>
                </c:pt>
                <c:pt idx="95">
                  <c:v>256</c:v>
                </c:pt>
                <c:pt idx="96">
                  <c:v>256</c:v>
                </c:pt>
                <c:pt idx="97">
                  <c:v>256</c:v>
                </c:pt>
                <c:pt idx="98">
                  <c:v>256</c:v>
                </c:pt>
                <c:pt idx="99">
                  <c:v>256</c:v>
                </c:pt>
                <c:pt idx="100">
                  <c:v>256</c:v>
                </c:pt>
                <c:pt idx="101">
                  <c:v>256</c:v>
                </c:pt>
                <c:pt idx="102">
                  <c:v>256</c:v>
                </c:pt>
                <c:pt idx="103">
                  <c:v>256</c:v>
                </c:pt>
                <c:pt idx="104">
                  <c:v>256</c:v>
                </c:pt>
                <c:pt idx="105">
                  <c:v>256</c:v>
                </c:pt>
                <c:pt idx="106">
                  <c:v>256</c:v>
                </c:pt>
                <c:pt idx="107">
                  <c:v>256</c:v>
                </c:pt>
                <c:pt idx="108">
                  <c:v>256</c:v>
                </c:pt>
                <c:pt idx="109">
                  <c:v>256</c:v>
                </c:pt>
                <c:pt idx="110">
                  <c:v>256</c:v>
                </c:pt>
                <c:pt idx="111">
                  <c:v>256</c:v>
                </c:pt>
                <c:pt idx="112">
                  <c:v>256</c:v>
                </c:pt>
                <c:pt idx="113">
                  <c:v>256</c:v>
                </c:pt>
                <c:pt idx="114">
                  <c:v>256</c:v>
                </c:pt>
                <c:pt idx="115">
                  <c:v>256</c:v>
                </c:pt>
                <c:pt idx="116">
                  <c:v>256</c:v>
                </c:pt>
                <c:pt idx="117">
                  <c:v>256</c:v>
                </c:pt>
                <c:pt idx="118">
                  <c:v>256</c:v>
                </c:pt>
                <c:pt idx="119">
                  <c:v>256</c:v>
                </c:pt>
                <c:pt idx="120">
                  <c:v>256</c:v>
                </c:pt>
                <c:pt idx="121">
                  <c:v>256</c:v>
                </c:pt>
                <c:pt idx="122">
                  <c:v>256</c:v>
                </c:pt>
                <c:pt idx="123">
                  <c:v>256</c:v>
                </c:pt>
                <c:pt idx="124">
                  <c:v>256</c:v>
                </c:pt>
                <c:pt idx="125">
                  <c:v>256</c:v>
                </c:pt>
                <c:pt idx="126">
                  <c:v>256</c:v>
                </c:pt>
                <c:pt idx="127">
                  <c:v>256</c:v>
                </c:pt>
                <c:pt idx="128">
                  <c:v>256</c:v>
                </c:pt>
                <c:pt idx="129">
                  <c:v>256</c:v>
                </c:pt>
                <c:pt idx="130">
                  <c:v>256</c:v>
                </c:pt>
                <c:pt idx="131">
                  <c:v>256</c:v>
                </c:pt>
                <c:pt idx="132">
                  <c:v>256</c:v>
                </c:pt>
                <c:pt idx="133">
                  <c:v>256</c:v>
                </c:pt>
                <c:pt idx="134">
                  <c:v>256</c:v>
                </c:pt>
                <c:pt idx="135">
                  <c:v>256</c:v>
                </c:pt>
                <c:pt idx="136">
                  <c:v>256</c:v>
                </c:pt>
                <c:pt idx="137">
                  <c:v>256</c:v>
                </c:pt>
                <c:pt idx="138">
                  <c:v>256</c:v>
                </c:pt>
                <c:pt idx="139">
                  <c:v>256</c:v>
                </c:pt>
                <c:pt idx="140">
                  <c:v>256</c:v>
                </c:pt>
                <c:pt idx="141">
                  <c:v>256</c:v>
                </c:pt>
                <c:pt idx="142">
                  <c:v>256</c:v>
                </c:pt>
                <c:pt idx="143">
                  <c:v>256</c:v>
                </c:pt>
                <c:pt idx="144">
                  <c:v>256</c:v>
                </c:pt>
                <c:pt idx="145">
                  <c:v>256</c:v>
                </c:pt>
                <c:pt idx="146">
                  <c:v>256</c:v>
                </c:pt>
                <c:pt idx="147">
                  <c:v>256</c:v>
                </c:pt>
                <c:pt idx="148">
                  <c:v>256</c:v>
                </c:pt>
                <c:pt idx="149">
                  <c:v>256</c:v>
                </c:pt>
                <c:pt idx="150">
                  <c:v>256</c:v>
                </c:pt>
                <c:pt idx="151">
                  <c:v>256</c:v>
                </c:pt>
                <c:pt idx="152">
                  <c:v>256</c:v>
                </c:pt>
                <c:pt idx="153">
                  <c:v>256</c:v>
                </c:pt>
                <c:pt idx="154">
                  <c:v>256</c:v>
                </c:pt>
                <c:pt idx="155">
                  <c:v>256</c:v>
                </c:pt>
                <c:pt idx="156">
                  <c:v>256</c:v>
                </c:pt>
                <c:pt idx="157">
                  <c:v>256</c:v>
                </c:pt>
                <c:pt idx="158">
                  <c:v>256</c:v>
                </c:pt>
                <c:pt idx="159">
                  <c:v>256</c:v>
                </c:pt>
                <c:pt idx="160">
                  <c:v>256</c:v>
                </c:pt>
                <c:pt idx="161">
                  <c:v>256</c:v>
                </c:pt>
                <c:pt idx="162">
                  <c:v>256</c:v>
                </c:pt>
                <c:pt idx="163">
                  <c:v>256</c:v>
                </c:pt>
                <c:pt idx="164">
                  <c:v>256</c:v>
                </c:pt>
                <c:pt idx="165">
                  <c:v>256</c:v>
                </c:pt>
                <c:pt idx="166">
                  <c:v>256</c:v>
                </c:pt>
                <c:pt idx="167">
                  <c:v>256</c:v>
                </c:pt>
                <c:pt idx="168">
                  <c:v>256</c:v>
                </c:pt>
                <c:pt idx="169">
                  <c:v>256</c:v>
                </c:pt>
                <c:pt idx="170">
                  <c:v>256</c:v>
                </c:pt>
                <c:pt idx="171">
                  <c:v>256</c:v>
                </c:pt>
                <c:pt idx="172">
                  <c:v>256</c:v>
                </c:pt>
                <c:pt idx="173">
                  <c:v>256</c:v>
                </c:pt>
                <c:pt idx="174">
                  <c:v>256</c:v>
                </c:pt>
                <c:pt idx="175">
                  <c:v>256</c:v>
                </c:pt>
                <c:pt idx="176">
                  <c:v>256</c:v>
                </c:pt>
                <c:pt idx="177">
                  <c:v>256</c:v>
                </c:pt>
                <c:pt idx="178">
                  <c:v>256</c:v>
                </c:pt>
                <c:pt idx="179">
                  <c:v>256</c:v>
                </c:pt>
                <c:pt idx="180">
                  <c:v>256</c:v>
                </c:pt>
                <c:pt idx="181">
                  <c:v>256</c:v>
                </c:pt>
                <c:pt idx="182">
                  <c:v>256</c:v>
                </c:pt>
                <c:pt idx="183">
                  <c:v>256</c:v>
                </c:pt>
                <c:pt idx="184">
                  <c:v>256</c:v>
                </c:pt>
                <c:pt idx="185">
                  <c:v>256</c:v>
                </c:pt>
                <c:pt idx="186">
                  <c:v>256</c:v>
                </c:pt>
                <c:pt idx="187">
                  <c:v>256</c:v>
                </c:pt>
                <c:pt idx="188">
                  <c:v>256</c:v>
                </c:pt>
                <c:pt idx="189">
                  <c:v>256</c:v>
                </c:pt>
                <c:pt idx="190">
                  <c:v>256</c:v>
                </c:pt>
                <c:pt idx="191">
                  <c:v>256</c:v>
                </c:pt>
                <c:pt idx="192">
                  <c:v>256</c:v>
                </c:pt>
                <c:pt idx="193">
                  <c:v>256</c:v>
                </c:pt>
                <c:pt idx="194">
                  <c:v>256</c:v>
                </c:pt>
                <c:pt idx="195">
                  <c:v>256</c:v>
                </c:pt>
                <c:pt idx="196">
                  <c:v>256</c:v>
                </c:pt>
                <c:pt idx="197">
                  <c:v>256</c:v>
                </c:pt>
                <c:pt idx="198">
                  <c:v>256</c:v>
                </c:pt>
                <c:pt idx="199">
                  <c:v>256</c:v>
                </c:pt>
                <c:pt idx="200">
                  <c:v>256</c:v>
                </c:pt>
                <c:pt idx="201">
                  <c:v>256</c:v>
                </c:pt>
                <c:pt idx="202">
                  <c:v>256</c:v>
                </c:pt>
                <c:pt idx="203">
                  <c:v>256</c:v>
                </c:pt>
                <c:pt idx="204">
                  <c:v>256</c:v>
                </c:pt>
                <c:pt idx="205">
                  <c:v>256</c:v>
                </c:pt>
                <c:pt idx="206">
                  <c:v>256</c:v>
                </c:pt>
                <c:pt idx="207">
                  <c:v>256</c:v>
                </c:pt>
                <c:pt idx="208">
                  <c:v>256</c:v>
                </c:pt>
                <c:pt idx="209">
                  <c:v>256</c:v>
                </c:pt>
                <c:pt idx="210">
                  <c:v>256</c:v>
                </c:pt>
                <c:pt idx="211">
                  <c:v>256</c:v>
                </c:pt>
                <c:pt idx="212">
                  <c:v>256</c:v>
                </c:pt>
                <c:pt idx="213">
                  <c:v>256</c:v>
                </c:pt>
                <c:pt idx="214">
                  <c:v>256</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256</c:v>
                </c:pt>
                <c:pt idx="231">
                  <c:v>256</c:v>
                </c:pt>
                <c:pt idx="232">
                  <c:v>256</c:v>
                </c:pt>
                <c:pt idx="233">
                  <c:v>256</c:v>
                </c:pt>
                <c:pt idx="234">
                  <c:v>256</c:v>
                </c:pt>
                <c:pt idx="235">
                  <c:v>256</c:v>
                </c:pt>
                <c:pt idx="236">
                  <c:v>256</c:v>
                </c:pt>
                <c:pt idx="237">
                  <c:v>256</c:v>
                </c:pt>
                <c:pt idx="238">
                  <c:v>256</c:v>
                </c:pt>
                <c:pt idx="239">
                  <c:v>256</c:v>
                </c:pt>
                <c:pt idx="240">
                  <c:v>256</c:v>
                </c:pt>
                <c:pt idx="241">
                  <c:v>256</c:v>
                </c:pt>
                <c:pt idx="242">
                  <c:v>256</c:v>
                </c:pt>
                <c:pt idx="243">
                  <c:v>256</c:v>
                </c:pt>
                <c:pt idx="244">
                  <c:v>256</c:v>
                </c:pt>
                <c:pt idx="245">
                  <c:v>256</c:v>
                </c:pt>
                <c:pt idx="246">
                  <c:v>256</c:v>
                </c:pt>
                <c:pt idx="247">
                  <c:v>256</c:v>
                </c:pt>
                <c:pt idx="248">
                  <c:v>256</c:v>
                </c:pt>
                <c:pt idx="249">
                  <c:v>256</c:v>
                </c:pt>
                <c:pt idx="250">
                  <c:v>256</c:v>
                </c:pt>
                <c:pt idx="251">
                  <c:v>256</c:v>
                </c:pt>
                <c:pt idx="252">
                  <c:v>256</c:v>
                </c:pt>
                <c:pt idx="253">
                  <c:v>256</c:v>
                </c:pt>
                <c:pt idx="254">
                  <c:v>256</c:v>
                </c:pt>
                <c:pt idx="255">
                  <c:v>256</c:v>
                </c:pt>
                <c:pt idx="256">
                  <c:v>256</c:v>
                </c:pt>
                <c:pt idx="257">
                  <c:v>256</c:v>
                </c:pt>
                <c:pt idx="258">
                  <c:v>256</c:v>
                </c:pt>
                <c:pt idx="259">
                  <c:v>256</c:v>
                </c:pt>
                <c:pt idx="260">
                  <c:v>256</c:v>
                </c:pt>
                <c:pt idx="261">
                  <c:v>256</c:v>
                </c:pt>
                <c:pt idx="262">
                  <c:v>256</c:v>
                </c:pt>
                <c:pt idx="263">
                  <c:v>256</c:v>
                </c:pt>
                <c:pt idx="264">
                  <c:v>256</c:v>
                </c:pt>
                <c:pt idx="265">
                  <c:v>256</c:v>
                </c:pt>
                <c:pt idx="266">
                  <c:v>256</c:v>
                </c:pt>
                <c:pt idx="267">
                  <c:v>256</c:v>
                </c:pt>
                <c:pt idx="268">
                  <c:v>256</c:v>
                </c:pt>
                <c:pt idx="269">
                  <c:v>256</c:v>
                </c:pt>
                <c:pt idx="270">
                  <c:v>256</c:v>
                </c:pt>
                <c:pt idx="271">
                  <c:v>256</c:v>
                </c:pt>
                <c:pt idx="272">
                  <c:v>256</c:v>
                </c:pt>
                <c:pt idx="273">
                  <c:v>256</c:v>
                </c:pt>
                <c:pt idx="274">
                  <c:v>256</c:v>
                </c:pt>
                <c:pt idx="275">
                  <c:v>256</c:v>
                </c:pt>
                <c:pt idx="276">
                  <c:v>256</c:v>
                </c:pt>
                <c:pt idx="277">
                  <c:v>256</c:v>
                </c:pt>
                <c:pt idx="278">
                  <c:v>256</c:v>
                </c:pt>
                <c:pt idx="279">
                  <c:v>256</c:v>
                </c:pt>
                <c:pt idx="280">
                  <c:v>256</c:v>
                </c:pt>
                <c:pt idx="281">
                  <c:v>256</c:v>
                </c:pt>
                <c:pt idx="282">
                  <c:v>256</c:v>
                </c:pt>
                <c:pt idx="283">
                  <c:v>256</c:v>
                </c:pt>
                <c:pt idx="284">
                  <c:v>256</c:v>
                </c:pt>
                <c:pt idx="285">
                  <c:v>256</c:v>
                </c:pt>
                <c:pt idx="286">
                  <c:v>256</c:v>
                </c:pt>
                <c:pt idx="287">
                  <c:v>256</c:v>
                </c:pt>
                <c:pt idx="288">
                  <c:v>256</c:v>
                </c:pt>
                <c:pt idx="289">
                  <c:v>256</c:v>
                </c:pt>
                <c:pt idx="290">
                  <c:v>256</c:v>
                </c:pt>
                <c:pt idx="291">
                  <c:v>256</c:v>
                </c:pt>
                <c:pt idx="292">
                  <c:v>256</c:v>
                </c:pt>
                <c:pt idx="293">
                  <c:v>256</c:v>
                </c:pt>
                <c:pt idx="294">
                  <c:v>256</c:v>
                </c:pt>
                <c:pt idx="295">
                  <c:v>256</c:v>
                </c:pt>
                <c:pt idx="296">
                  <c:v>256</c:v>
                </c:pt>
                <c:pt idx="297">
                  <c:v>256</c:v>
                </c:pt>
                <c:pt idx="298">
                  <c:v>256</c:v>
                </c:pt>
                <c:pt idx="299">
                  <c:v>256</c:v>
                </c:pt>
                <c:pt idx="300">
                  <c:v>256</c:v>
                </c:pt>
                <c:pt idx="301">
                  <c:v>256</c:v>
                </c:pt>
                <c:pt idx="302">
                  <c:v>256</c:v>
                </c:pt>
                <c:pt idx="303">
                  <c:v>256</c:v>
                </c:pt>
                <c:pt idx="304">
                  <c:v>256</c:v>
                </c:pt>
                <c:pt idx="305">
                  <c:v>256</c:v>
                </c:pt>
                <c:pt idx="306">
                  <c:v>256</c:v>
                </c:pt>
                <c:pt idx="307">
                  <c:v>256</c:v>
                </c:pt>
                <c:pt idx="308">
                  <c:v>256</c:v>
                </c:pt>
                <c:pt idx="309">
                  <c:v>256</c:v>
                </c:pt>
                <c:pt idx="310">
                  <c:v>256</c:v>
                </c:pt>
                <c:pt idx="311">
                  <c:v>256</c:v>
                </c:pt>
                <c:pt idx="312">
                  <c:v>256</c:v>
                </c:pt>
                <c:pt idx="313">
                  <c:v>256</c:v>
                </c:pt>
                <c:pt idx="314">
                  <c:v>256</c:v>
                </c:pt>
                <c:pt idx="315">
                  <c:v>256</c:v>
                </c:pt>
                <c:pt idx="316">
                  <c:v>256</c:v>
                </c:pt>
                <c:pt idx="317">
                  <c:v>256</c:v>
                </c:pt>
                <c:pt idx="318">
                  <c:v>256</c:v>
                </c:pt>
                <c:pt idx="319">
                  <c:v>256</c:v>
                </c:pt>
                <c:pt idx="320">
                  <c:v>256</c:v>
                </c:pt>
                <c:pt idx="321">
                  <c:v>256</c:v>
                </c:pt>
                <c:pt idx="322">
                  <c:v>256</c:v>
                </c:pt>
                <c:pt idx="323">
                  <c:v>256</c:v>
                </c:pt>
                <c:pt idx="324">
                  <c:v>256</c:v>
                </c:pt>
                <c:pt idx="325">
                  <c:v>256</c:v>
                </c:pt>
                <c:pt idx="326">
                  <c:v>256</c:v>
                </c:pt>
                <c:pt idx="327">
                  <c:v>256</c:v>
                </c:pt>
                <c:pt idx="328">
                  <c:v>256</c:v>
                </c:pt>
                <c:pt idx="329">
                  <c:v>256</c:v>
                </c:pt>
                <c:pt idx="330">
                  <c:v>256</c:v>
                </c:pt>
                <c:pt idx="331">
                  <c:v>256</c:v>
                </c:pt>
                <c:pt idx="332">
                  <c:v>256</c:v>
                </c:pt>
                <c:pt idx="333">
                  <c:v>256</c:v>
                </c:pt>
                <c:pt idx="334">
                  <c:v>256</c:v>
                </c:pt>
                <c:pt idx="335">
                  <c:v>256</c:v>
                </c:pt>
                <c:pt idx="336">
                  <c:v>256</c:v>
                </c:pt>
                <c:pt idx="337">
                  <c:v>256</c:v>
                </c:pt>
                <c:pt idx="338">
                  <c:v>256</c:v>
                </c:pt>
                <c:pt idx="339">
                  <c:v>256</c:v>
                </c:pt>
                <c:pt idx="340">
                  <c:v>256</c:v>
                </c:pt>
                <c:pt idx="341">
                  <c:v>256</c:v>
                </c:pt>
                <c:pt idx="342">
                  <c:v>256</c:v>
                </c:pt>
                <c:pt idx="343">
                  <c:v>256</c:v>
                </c:pt>
                <c:pt idx="344">
                  <c:v>256</c:v>
                </c:pt>
                <c:pt idx="345">
                  <c:v>256</c:v>
                </c:pt>
                <c:pt idx="346">
                  <c:v>256</c:v>
                </c:pt>
                <c:pt idx="347">
                  <c:v>256</c:v>
                </c:pt>
                <c:pt idx="348">
                  <c:v>256</c:v>
                </c:pt>
                <c:pt idx="349">
                  <c:v>256</c:v>
                </c:pt>
                <c:pt idx="350">
                  <c:v>256</c:v>
                </c:pt>
                <c:pt idx="351">
                  <c:v>256</c:v>
                </c:pt>
                <c:pt idx="352">
                  <c:v>256</c:v>
                </c:pt>
                <c:pt idx="353">
                  <c:v>256</c:v>
                </c:pt>
                <c:pt idx="354">
                  <c:v>256</c:v>
                </c:pt>
                <c:pt idx="355">
                  <c:v>256</c:v>
                </c:pt>
                <c:pt idx="356">
                  <c:v>256</c:v>
                </c:pt>
                <c:pt idx="357">
                  <c:v>256</c:v>
                </c:pt>
                <c:pt idx="358">
                  <c:v>256</c:v>
                </c:pt>
                <c:pt idx="359">
                  <c:v>256</c:v>
                </c:pt>
              </c:numCache>
            </c:numRef>
          </c:yVal>
          <c:smooth val="1"/>
          <c:extLst>
            <c:ext xmlns:c16="http://schemas.microsoft.com/office/drawing/2014/chart" uri="{C3380CC4-5D6E-409C-BE32-E72D297353CC}">
              <c16:uniqueId val="{00000001-A2A1-4B0C-B065-7D3F024B5A51}"/>
            </c:ext>
          </c:extLst>
        </c:ser>
        <c:ser>
          <c:idx val="4"/>
          <c:order val="2"/>
          <c:tx>
            <c:v>275 pixel (x)</c:v>
          </c:tx>
          <c:spPr>
            <a:ln w="12686" cap="rnd">
              <a:solidFill>
                <a:schemeClr val="tx1"/>
              </a:solidFill>
              <a:round/>
            </a:ln>
            <a:effectLst/>
          </c:spPr>
          <c:marker>
            <c:symbol val="none"/>
          </c:marker>
          <c:xVal>
            <c:numRef>
              <c:f>Ganjil!$A$3:$A$362</c:f>
              <c:numCache>
                <c:formatCode>General</c:formatCode>
                <c:ptCount val="36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numCache>
            </c:numRef>
          </c:xVal>
          <c:yVal>
            <c:numRef>
              <c:f>Ganjil!$F$3:$F$362</c:f>
              <c:numCache>
                <c:formatCode>General</c:formatCode>
                <c:ptCount val="360"/>
                <c:pt idx="0">
                  <c:v>256</c:v>
                </c:pt>
                <c:pt idx="1">
                  <c:v>256</c:v>
                </c:pt>
                <c:pt idx="2">
                  <c:v>256</c:v>
                </c:pt>
                <c:pt idx="3">
                  <c:v>256</c:v>
                </c:pt>
                <c:pt idx="4">
                  <c:v>256</c:v>
                </c:pt>
                <c:pt idx="5">
                  <c:v>256</c:v>
                </c:pt>
                <c:pt idx="6">
                  <c:v>256</c:v>
                </c:pt>
                <c:pt idx="7">
                  <c:v>256</c:v>
                </c:pt>
                <c:pt idx="8">
                  <c:v>256</c:v>
                </c:pt>
                <c:pt idx="9">
                  <c:v>256</c:v>
                </c:pt>
                <c:pt idx="10">
                  <c:v>256</c:v>
                </c:pt>
                <c:pt idx="11">
                  <c:v>256</c:v>
                </c:pt>
                <c:pt idx="12">
                  <c:v>256</c:v>
                </c:pt>
                <c:pt idx="13">
                  <c:v>256</c:v>
                </c:pt>
                <c:pt idx="14">
                  <c:v>256</c:v>
                </c:pt>
                <c:pt idx="15">
                  <c:v>256</c:v>
                </c:pt>
                <c:pt idx="16">
                  <c:v>256</c:v>
                </c:pt>
                <c:pt idx="17">
                  <c:v>256</c:v>
                </c:pt>
                <c:pt idx="18">
                  <c:v>256</c:v>
                </c:pt>
                <c:pt idx="19">
                  <c:v>256</c:v>
                </c:pt>
                <c:pt idx="20">
                  <c:v>256</c:v>
                </c:pt>
                <c:pt idx="21">
                  <c:v>256</c:v>
                </c:pt>
                <c:pt idx="22">
                  <c:v>256</c:v>
                </c:pt>
                <c:pt idx="23">
                  <c:v>256</c:v>
                </c:pt>
                <c:pt idx="24">
                  <c:v>256</c:v>
                </c:pt>
                <c:pt idx="25">
                  <c:v>256</c:v>
                </c:pt>
                <c:pt idx="26">
                  <c:v>256</c:v>
                </c:pt>
                <c:pt idx="27">
                  <c:v>256</c:v>
                </c:pt>
                <c:pt idx="28">
                  <c:v>256</c:v>
                </c:pt>
                <c:pt idx="29">
                  <c:v>256</c:v>
                </c:pt>
                <c:pt idx="30">
                  <c:v>256</c:v>
                </c:pt>
                <c:pt idx="31">
                  <c:v>256</c:v>
                </c:pt>
                <c:pt idx="32">
                  <c:v>256</c:v>
                </c:pt>
                <c:pt idx="33">
                  <c:v>256</c:v>
                </c:pt>
                <c:pt idx="34">
                  <c:v>256</c:v>
                </c:pt>
                <c:pt idx="35">
                  <c:v>256</c:v>
                </c:pt>
                <c:pt idx="36">
                  <c:v>256</c:v>
                </c:pt>
                <c:pt idx="37">
                  <c:v>256</c:v>
                </c:pt>
                <c:pt idx="38">
                  <c:v>256</c:v>
                </c:pt>
                <c:pt idx="39">
                  <c:v>256</c:v>
                </c:pt>
                <c:pt idx="40">
                  <c:v>256</c:v>
                </c:pt>
                <c:pt idx="41">
                  <c:v>256</c:v>
                </c:pt>
                <c:pt idx="42">
                  <c:v>256</c:v>
                </c:pt>
                <c:pt idx="43">
                  <c:v>256</c:v>
                </c:pt>
                <c:pt idx="44">
                  <c:v>256</c:v>
                </c:pt>
                <c:pt idx="45">
                  <c:v>256</c:v>
                </c:pt>
                <c:pt idx="46">
                  <c:v>256</c:v>
                </c:pt>
                <c:pt idx="47">
                  <c:v>256</c:v>
                </c:pt>
                <c:pt idx="48">
                  <c:v>256</c:v>
                </c:pt>
                <c:pt idx="49">
                  <c:v>256</c:v>
                </c:pt>
                <c:pt idx="50">
                  <c:v>256</c:v>
                </c:pt>
                <c:pt idx="51">
                  <c:v>256</c:v>
                </c:pt>
                <c:pt idx="52">
                  <c:v>256</c:v>
                </c:pt>
                <c:pt idx="53">
                  <c:v>256</c:v>
                </c:pt>
                <c:pt idx="54">
                  <c:v>256</c:v>
                </c:pt>
                <c:pt idx="55">
                  <c:v>256</c:v>
                </c:pt>
                <c:pt idx="56">
                  <c:v>256</c:v>
                </c:pt>
                <c:pt idx="57">
                  <c:v>256</c:v>
                </c:pt>
                <c:pt idx="58">
                  <c:v>256</c:v>
                </c:pt>
                <c:pt idx="59">
                  <c:v>256</c:v>
                </c:pt>
                <c:pt idx="60">
                  <c:v>256</c:v>
                </c:pt>
                <c:pt idx="61">
                  <c:v>256</c:v>
                </c:pt>
                <c:pt idx="62">
                  <c:v>256</c:v>
                </c:pt>
                <c:pt idx="63">
                  <c:v>256</c:v>
                </c:pt>
                <c:pt idx="64">
                  <c:v>256</c:v>
                </c:pt>
                <c:pt idx="65">
                  <c:v>256</c:v>
                </c:pt>
                <c:pt idx="66">
                  <c:v>256</c:v>
                </c:pt>
                <c:pt idx="67">
                  <c:v>256</c:v>
                </c:pt>
                <c:pt idx="68">
                  <c:v>256</c:v>
                </c:pt>
                <c:pt idx="69">
                  <c:v>256</c:v>
                </c:pt>
                <c:pt idx="70">
                  <c:v>256</c:v>
                </c:pt>
                <c:pt idx="71">
                  <c:v>256</c:v>
                </c:pt>
                <c:pt idx="72">
                  <c:v>256</c:v>
                </c:pt>
                <c:pt idx="73">
                  <c:v>256</c:v>
                </c:pt>
                <c:pt idx="74">
                  <c:v>256</c:v>
                </c:pt>
                <c:pt idx="75">
                  <c:v>256</c:v>
                </c:pt>
                <c:pt idx="76">
                  <c:v>256</c:v>
                </c:pt>
                <c:pt idx="77">
                  <c:v>256</c:v>
                </c:pt>
                <c:pt idx="78">
                  <c:v>256</c:v>
                </c:pt>
                <c:pt idx="79">
                  <c:v>256</c:v>
                </c:pt>
                <c:pt idx="80">
                  <c:v>256</c:v>
                </c:pt>
                <c:pt idx="81">
                  <c:v>256</c:v>
                </c:pt>
                <c:pt idx="82">
                  <c:v>256</c:v>
                </c:pt>
                <c:pt idx="83">
                  <c:v>256</c:v>
                </c:pt>
                <c:pt idx="84">
                  <c:v>256</c:v>
                </c:pt>
                <c:pt idx="85">
                  <c:v>256</c:v>
                </c:pt>
                <c:pt idx="86">
                  <c:v>256</c:v>
                </c:pt>
                <c:pt idx="87">
                  <c:v>256</c:v>
                </c:pt>
                <c:pt idx="88">
                  <c:v>256</c:v>
                </c:pt>
                <c:pt idx="89">
                  <c:v>256</c:v>
                </c:pt>
                <c:pt idx="90">
                  <c:v>256</c:v>
                </c:pt>
                <c:pt idx="91">
                  <c:v>256</c:v>
                </c:pt>
                <c:pt idx="92">
                  <c:v>256</c:v>
                </c:pt>
                <c:pt idx="93">
                  <c:v>256</c:v>
                </c:pt>
                <c:pt idx="94">
                  <c:v>256</c:v>
                </c:pt>
                <c:pt idx="95">
                  <c:v>256</c:v>
                </c:pt>
                <c:pt idx="96">
                  <c:v>256</c:v>
                </c:pt>
                <c:pt idx="97">
                  <c:v>256</c:v>
                </c:pt>
                <c:pt idx="98">
                  <c:v>256</c:v>
                </c:pt>
                <c:pt idx="99">
                  <c:v>256</c:v>
                </c:pt>
                <c:pt idx="100">
                  <c:v>256</c:v>
                </c:pt>
                <c:pt idx="101">
                  <c:v>256</c:v>
                </c:pt>
                <c:pt idx="102">
                  <c:v>256</c:v>
                </c:pt>
                <c:pt idx="103">
                  <c:v>256</c:v>
                </c:pt>
                <c:pt idx="104">
                  <c:v>256</c:v>
                </c:pt>
                <c:pt idx="105">
                  <c:v>256</c:v>
                </c:pt>
                <c:pt idx="106">
                  <c:v>256</c:v>
                </c:pt>
                <c:pt idx="107">
                  <c:v>256</c:v>
                </c:pt>
                <c:pt idx="108">
                  <c:v>256</c:v>
                </c:pt>
                <c:pt idx="109">
                  <c:v>256</c:v>
                </c:pt>
                <c:pt idx="110">
                  <c:v>256</c:v>
                </c:pt>
                <c:pt idx="111">
                  <c:v>256</c:v>
                </c:pt>
                <c:pt idx="112">
                  <c:v>256</c:v>
                </c:pt>
                <c:pt idx="113">
                  <c:v>256</c:v>
                </c:pt>
                <c:pt idx="114">
                  <c:v>256</c:v>
                </c:pt>
                <c:pt idx="115">
                  <c:v>256</c:v>
                </c:pt>
                <c:pt idx="116">
                  <c:v>256</c:v>
                </c:pt>
                <c:pt idx="117">
                  <c:v>256</c:v>
                </c:pt>
                <c:pt idx="118">
                  <c:v>256</c:v>
                </c:pt>
                <c:pt idx="119">
                  <c:v>256</c:v>
                </c:pt>
                <c:pt idx="120">
                  <c:v>256</c:v>
                </c:pt>
                <c:pt idx="121">
                  <c:v>256</c:v>
                </c:pt>
                <c:pt idx="122">
                  <c:v>256</c:v>
                </c:pt>
                <c:pt idx="123">
                  <c:v>256</c:v>
                </c:pt>
                <c:pt idx="124">
                  <c:v>256</c:v>
                </c:pt>
                <c:pt idx="125">
                  <c:v>256</c:v>
                </c:pt>
                <c:pt idx="126">
                  <c:v>256</c:v>
                </c:pt>
                <c:pt idx="127">
                  <c:v>256</c:v>
                </c:pt>
                <c:pt idx="128">
                  <c:v>256</c:v>
                </c:pt>
                <c:pt idx="129">
                  <c:v>256</c:v>
                </c:pt>
                <c:pt idx="130">
                  <c:v>256</c:v>
                </c:pt>
                <c:pt idx="131">
                  <c:v>256</c:v>
                </c:pt>
                <c:pt idx="132">
                  <c:v>256</c:v>
                </c:pt>
                <c:pt idx="133">
                  <c:v>256</c:v>
                </c:pt>
                <c:pt idx="134">
                  <c:v>256</c:v>
                </c:pt>
                <c:pt idx="135">
                  <c:v>256</c:v>
                </c:pt>
                <c:pt idx="136">
                  <c:v>256</c:v>
                </c:pt>
                <c:pt idx="137">
                  <c:v>256</c:v>
                </c:pt>
                <c:pt idx="138">
                  <c:v>256</c:v>
                </c:pt>
                <c:pt idx="139">
                  <c:v>256</c:v>
                </c:pt>
                <c:pt idx="140">
                  <c:v>256</c:v>
                </c:pt>
                <c:pt idx="141">
                  <c:v>256</c:v>
                </c:pt>
                <c:pt idx="142">
                  <c:v>256</c:v>
                </c:pt>
                <c:pt idx="143">
                  <c:v>256</c:v>
                </c:pt>
                <c:pt idx="144">
                  <c:v>256</c:v>
                </c:pt>
                <c:pt idx="145">
                  <c:v>256</c:v>
                </c:pt>
                <c:pt idx="146">
                  <c:v>256</c:v>
                </c:pt>
                <c:pt idx="147">
                  <c:v>256</c:v>
                </c:pt>
                <c:pt idx="148">
                  <c:v>256</c:v>
                </c:pt>
                <c:pt idx="149">
                  <c:v>256</c:v>
                </c:pt>
                <c:pt idx="150">
                  <c:v>256</c:v>
                </c:pt>
                <c:pt idx="151">
                  <c:v>256</c:v>
                </c:pt>
                <c:pt idx="152">
                  <c:v>256</c:v>
                </c:pt>
                <c:pt idx="153">
                  <c:v>256</c:v>
                </c:pt>
                <c:pt idx="154">
                  <c:v>256</c:v>
                </c:pt>
                <c:pt idx="155">
                  <c:v>256</c:v>
                </c:pt>
                <c:pt idx="156">
                  <c:v>256</c:v>
                </c:pt>
                <c:pt idx="157">
                  <c:v>256</c:v>
                </c:pt>
                <c:pt idx="158">
                  <c:v>256</c:v>
                </c:pt>
                <c:pt idx="159">
                  <c:v>256</c:v>
                </c:pt>
                <c:pt idx="160">
                  <c:v>256</c:v>
                </c:pt>
                <c:pt idx="161">
                  <c:v>256</c:v>
                </c:pt>
                <c:pt idx="162">
                  <c:v>256</c:v>
                </c:pt>
                <c:pt idx="163">
                  <c:v>256</c:v>
                </c:pt>
                <c:pt idx="164">
                  <c:v>256</c:v>
                </c:pt>
                <c:pt idx="165">
                  <c:v>256</c:v>
                </c:pt>
                <c:pt idx="166">
                  <c:v>256</c:v>
                </c:pt>
                <c:pt idx="167">
                  <c:v>256</c:v>
                </c:pt>
                <c:pt idx="168">
                  <c:v>256</c:v>
                </c:pt>
                <c:pt idx="169">
                  <c:v>256</c:v>
                </c:pt>
                <c:pt idx="170">
                  <c:v>256</c:v>
                </c:pt>
                <c:pt idx="171">
                  <c:v>256</c:v>
                </c:pt>
                <c:pt idx="172">
                  <c:v>256</c:v>
                </c:pt>
                <c:pt idx="173">
                  <c:v>256</c:v>
                </c:pt>
                <c:pt idx="174">
                  <c:v>256</c:v>
                </c:pt>
                <c:pt idx="175">
                  <c:v>256</c:v>
                </c:pt>
                <c:pt idx="176">
                  <c:v>256</c:v>
                </c:pt>
                <c:pt idx="177">
                  <c:v>256</c:v>
                </c:pt>
                <c:pt idx="178">
                  <c:v>256</c:v>
                </c:pt>
                <c:pt idx="179">
                  <c:v>256</c:v>
                </c:pt>
                <c:pt idx="180">
                  <c:v>256</c:v>
                </c:pt>
                <c:pt idx="181">
                  <c:v>256</c:v>
                </c:pt>
                <c:pt idx="182">
                  <c:v>256</c:v>
                </c:pt>
                <c:pt idx="183">
                  <c:v>256</c:v>
                </c:pt>
                <c:pt idx="184">
                  <c:v>256</c:v>
                </c:pt>
                <c:pt idx="185">
                  <c:v>256</c:v>
                </c:pt>
                <c:pt idx="186">
                  <c:v>256</c:v>
                </c:pt>
                <c:pt idx="187">
                  <c:v>256</c:v>
                </c:pt>
                <c:pt idx="188">
                  <c:v>256</c:v>
                </c:pt>
                <c:pt idx="189">
                  <c:v>256</c:v>
                </c:pt>
                <c:pt idx="190">
                  <c:v>256</c:v>
                </c:pt>
                <c:pt idx="191">
                  <c:v>256</c:v>
                </c:pt>
                <c:pt idx="192">
                  <c:v>256</c:v>
                </c:pt>
                <c:pt idx="193">
                  <c:v>256</c:v>
                </c:pt>
                <c:pt idx="194">
                  <c:v>256</c:v>
                </c:pt>
                <c:pt idx="195">
                  <c:v>256</c:v>
                </c:pt>
                <c:pt idx="196">
                  <c:v>256</c:v>
                </c:pt>
                <c:pt idx="197">
                  <c:v>256</c:v>
                </c:pt>
                <c:pt idx="198">
                  <c:v>256</c:v>
                </c:pt>
                <c:pt idx="199">
                  <c:v>256</c:v>
                </c:pt>
                <c:pt idx="200">
                  <c:v>256</c:v>
                </c:pt>
                <c:pt idx="201">
                  <c:v>256</c:v>
                </c:pt>
                <c:pt idx="202">
                  <c:v>256</c:v>
                </c:pt>
                <c:pt idx="203">
                  <c:v>256</c:v>
                </c:pt>
                <c:pt idx="204">
                  <c:v>256</c:v>
                </c:pt>
                <c:pt idx="205">
                  <c:v>256</c:v>
                </c:pt>
                <c:pt idx="206">
                  <c:v>256</c:v>
                </c:pt>
                <c:pt idx="207">
                  <c:v>256</c:v>
                </c:pt>
                <c:pt idx="208">
                  <c:v>256</c:v>
                </c:pt>
                <c:pt idx="209">
                  <c:v>256</c:v>
                </c:pt>
                <c:pt idx="210">
                  <c:v>256</c:v>
                </c:pt>
                <c:pt idx="211">
                  <c:v>256</c:v>
                </c:pt>
                <c:pt idx="212">
                  <c:v>256</c:v>
                </c:pt>
                <c:pt idx="213">
                  <c:v>256</c:v>
                </c:pt>
                <c:pt idx="214">
                  <c:v>256</c:v>
                </c:pt>
                <c:pt idx="215">
                  <c:v>256</c:v>
                </c:pt>
                <c:pt idx="216">
                  <c:v>256</c:v>
                </c:pt>
                <c:pt idx="217">
                  <c:v>256</c:v>
                </c:pt>
                <c:pt idx="218">
                  <c:v>256</c:v>
                </c:pt>
                <c:pt idx="219">
                  <c:v>256</c:v>
                </c:pt>
                <c:pt idx="220">
                  <c:v>256</c:v>
                </c:pt>
                <c:pt idx="221">
                  <c:v>256</c:v>
                </c:pt>
                <c:pt idx="222">
                  <c:v>256</c:v>
                </c:pt>
                <c:pt idx="223">
                  <c:v>256</c:v>
                </c:pt>
                <c:pt idx="224">
                  <c:v>256</c:v>
                </c:pt>
                <c:pt idx="225">
                  <c:v>256</c:v>
                </c:pt>
                <c:pt idx="226">
                  <c:v>256</c:v>
                </c:pt>
                <c:pt idx="227">
                  <c:v>256</c:v>
                </c:pt>
                <c:pt idx="228">
                  <c:v>256</c:v>
                </c:pt>
                <c:pt idx="229">
                  <c:v>256</c:v>
                </c:pt>
                <c:pt idx="230">
                  <c:v>256</c:v>
                </c:pt>
                <c:pt idx="231">
                  <c:v>256</c:v>
                </c:pt>
                <c:pt idx="232">
                  <c:v>256</c:v>
                </c:pt>
                <c:pt idx="233">
                  <c:v>256</c:v>
                </c:pt>
                <c:pt idx="234">
                  <c:v>256</c:v>
                </c:pt>
                <c:pt idx="235">
                  <c:v>256</c:v>
                </c:pt>
                <c:pt idx="236">
                  <c:v>256</c:v>
                </c:pt>
                <c:pt idx="237">
                  <c:v>256</c:v>
                </c:pt>
                <c:pt idx="238">
                  <c:v>256</c:v>
                </c:pt>
                <c:pt idx="239">
                  <c:v>256</c:v>
                </c:pt>
                <c:pt idx="240">
                  <c:v>256</c:v>
                </c:pt>
                <c:pt idx="241">
                  <c:v>256</c:v>
                </c:pt>
                <c:pt idx="242">
                  <c:v>256</c:v>
                </c:pt>
                <c:pt idx="243">
                  <c:v>256</c:v>
                </c:pt>
                <c:pt idx="244">
                  <c:v>256</c:v>
                </c:pt>
                <c:pt idx="245">
                  <c:v>256</c:v>
                </c:pt>
                <c:pt idx="246">
                  <c:v>256</c:v>
                </c:pt>
                <c:pt idx="247">
                  <c:v>256</c:v>
                </c:pt>
                <c:pt idx="248">
                  <c:v>256</c:v>
                </c:pt>
                <c:pt idx="249">
                  <c:v>256</c:v>
                </c:pt>
                <c:pt idx="250">
                  <c:v>256</c:v>
                </c:pt>
                <c:pt idx="251">
                  <c:v>256</c:v>
                </c:pt>
                <c:pt idx="252">
                  <c:v>256</c:v>
                </c:pt>
                <c:pt idx="253">
                  <c:v>256</c:v>
                </c:pt>
                <c:pt idx="254">
                  <c:v>256</c:v>
                </c:pt>
                <c:pt idx="255">
                  <c:v>256</c:v>
                </c:pt>
                <c:pt idx="256">
                  <c:v>256</c:v>
                </c:pt>
                <c:pt idx="257">
                  <c:v>256</c:v>
                </c:pt>
                <c:pt idx="258">
                  <c:v>256</c:v>
                </c:pt>
                <c:pt idx="259">
                  <c:v>256</c:v>
                </c:pt>
                <c:pt idx="260">
                  <c:v>256</c:v>
                </c:pt>
                <c:pt idx="261">
                  <c:v>256</c:v>
                </c:pt>
                <c:pt idx="262">
                  <c:v>256</c:v>
                </c:pt>
                <c:pt idx="263">
                  <c:v>256</c:v>
                </c:pt>
                <c:pt idx="264">
                  <c:v>256</c:v>
                </c:pt>
                <c:pt idx="265">
                  <c:v>256</c:v>
                </c:pt>
                <c:pt idx="266">
                  <c:v>256</c:v>
                </c:pt>
                <c:pt idx="267">
                  <c:v>256</c:v>
                </c:pt>
                <c:pt idx="268">
                  <c:v>256</c:v>
                </c:pt>
                <c:pt idx="269">
                  <c:v>256</c:v>
                </c:pt>
                <c:pt idx="270">
                  <c:v>256</c:v>
                </c:pt>
                <c:pt idx="271">
                  <c:v>256</c:v>
                </c:pt>
                <c:pt idx="272">
                  <c:v>256</c:v>
                </c:pt>
                <c:pt idx="273">
                  <c:v>256</c:v>
                </c:pt>
                <c:pt idx="274">
                  <c:v>256</c:v>
                </c:pt>
                <c:pt idx="275">
                  <c:v>256</c:v>
                </c:pt>
                <c:pt idx="276">
                  <c:v>256</c:v>
                </c:pt>
                <c:pt idx="277">
                  <c:v>256</c:v>
                </c:pt>
                <c:pt idx="278">
                  <c:v>256</c:v>
                </c:pt>
                <c:pt idx="279">
                  <c:v>256</c:v>
                </c:pt>
                <c:pt idx="280">
                  <c:v>256</c:v>
                </c:pt>
                <c:pt idx="281">
                  <c:v>256</c:v>
                </c:pt>
                <c:pt idx="282">
                  <c:v>256</c:v>
                </c:pt>
                <c:pt idx="283">
                  <c:v>256</c:v>
                </c:pt>
                <c:pt idx="284">
                  <c:v>256</c:v>
                </c:pt>
                <c:pt idx="285">
                  <c:v>256</c:v>
                </c:pt>
                <c:pt idx="286">
                  <c:v>256</c:v>
                </c:pt>
                <c:pt idx="287">
                  <c:v>256</c:v>
                </c:pt>
                <c:pt idx="288">
                  <c:v>256</c:v>
                </c:pt>
                <c:pt idx="289">
                  <c:v>256</c:v>
                </c:pt>
                <c:pt idx="290">
                  <c:v>256</c:v>
                </c:pt>
                <c:pt idx="291">
                  <c:v>256</c:v>
                </c:pt>
                <c:pt idx="292">
                  <c:v>256</c:v>
                </c:pt>
                <c:pt idx="293">
                  <c:v>256</c:v>
                </c:pt>
                <c:pt idx="294">
                  <c:v>256</c:v>
                </c:pt>
                <c:pt idx="295">
                  <c:v>256</c:v>
                </c:pt>
                <c:pt idx="296">
                  <c:v>256</c:v>
                </c:pt>
                <c:pt idx="297">
                  <c:v>256</c:v>
                </c:pt>
                <c:pt idx="298">
                  <c:v>256</c:v>
                </c:pt>
                <c:pt idx="299">
                  <c:v>256</c:v>
                </c:pt>
                <c:pt idx="300">
                  <c:v>256</c:v>
                </c:pt>
                <c:pt idx="301">
                  <c:v>256</c:v>
                </c:pt>
                <c:pt idx="302">
                  <c:v>256</c:v>
                </c:pt>
                <c:pt idx="303">
                  <c:v>256</c:v>
                </c:pt>
                <c:pt idx="304">
                  <c:v>256</c:v>
                </c:pt>
                <c:pt idx="305">
                  <c:v>256</c:v>
                </c:pt>
                <c:pt idx="306">
                  <c:v>256</c:v>
                </c:pt>
                <c:pt idx="307">
                  <c:v>256</c:v>
                </c:pt>
                <c:pt idx="308">
                  <c:v>256</c:v>
                </c:pt>
                <c:pt idx="309">
                  <c:v>256</c:v>
                </c:pt>
                <c:pt idx="310">
                  <c:v>256</c:v>
                </c:pt>
                <c:pt idx="311">
                  <c:v>256</c:v>
                </c:pt>
                <c:pt idx="312">
                  <c:v>256</c:v>
                </c:pt>
                <c:pt idx="313">
                  <c:v>256</c:v>
                </c:pt>
                <c:pt idx="314">
                  <c:v>256</c:v>
                </c:pt>
                <c:pt idx="315">
                  <c:v>256</c:v>
                </c:pt>
                <c:pt idx="316">
                  <c:v>256</c:v>
                </c:pt>
                <c:pt idx="317">
                  <c:v>256</c:v>
                </c:pt>
                <c:pt idx="318">
                  <c:v>256</c:v>
                </c:pt>
                <c:pt idx="319">
                  <c:v>256</c:v>
                </c:pt>
                <c:pt idx="320">
                  <c:v>256</c:v>
                </c:pt>
                <c:pt idx="321">
                  <c:v>256</c:v>
                </c:pt>
                <c:pt idx="322">
                  <c:v>256</c:v>
                </c:pt>
                <c:pt idx="323">
                  <c:v>256</c:v>
                </c:pt>
                <c:pt idx="324">
                  <c:v>256</c:v>
                </c:pt>
                <c:pt idx="325">
                  <c:v>256</c:v>
                </c:pt>
                <c:pt idx="326">
                  <c:v>256</c:v>
                </c:pt>
                <c:pt idx="327">
                  <c:v>256</c:v>
                </c:pt>
                <c:pt idx="328">
                  <c:v>256</c:v>
                </c:pt>
                <c:pt idx="329">
                  <c:v>256</c:v>
                </c:pt>
                <c:pt idx="330">
                  <c:v>256</c:v>
                </c:pt>
                <c:pt idx="331">
                  <c:v>256</c:v>
                </c:pt>
                <c:pt idx="332">
                  <c:v>256</c:v>
                </c:pt>
                <c:pt idx="333">
                  <c:v>256</c:v>
                </c:pt>
                <c:pt idx="334">
                  <c:v>256</c:v>
                </c:pt>
                <c:pt idx="335">
                  <c:v>256</c:v>
                </c:pt>
                <c:pt idx="336">
                  <c:v>256</c:v>
                </c:pt>
                <c:pt idx="337">
                  <c:v>256</c:v>
                </c:pt>
                <c:pt idx="338">
                  <c:v>256</c:v>
                </c:pt>
                <c:pt idx="339">
                  <c:v>256</c:v>
                </c:pt>
                <c:pt idx="340">
                  <c:v>256</c:v>
                </c:pt>
                <c:pt idx="341">
                  <c:v>256</c:v>
                </c:pt>
                <c:pt idx="342">
                  <c:v>256</c:v>
                </c:pt>
                <c:pt idx="343">
                  <c:v>256</c:v>
                </c:pt>
                <c:pt idx="344">
                  <c:v>256</c:v>
                </c:pt>
                <c:pt idx="345">
                  <c:v>256</c:v>
                </c:pt>
                <c:pt idx="346">
                  <c:v>256</c:v>
                </c:pt>
                <c:pt idx="347">
                  <c:v>256</c:v>
                </c:pt>
                <c:pt idx="348">
                  <c:v>256</c:v>
                </c:pt>
                <c:pt idx="349">
                  <c:v>256</c:v>
                </c:pt>
                <c:pt idx="350">
                  <c:v>256</c:v>
                </c:pt>
                <c:pt idx="351">
                  <c:v>256</c:v>
                </c:pt>
                <c:pt idx="352">
                  <c:v>256</c:v>
                </c:pt>
                <c:pt idx="353">
                  <c:v>256</c:v>
                </c:pt>
                <c:pt idx="354">
                  <c:v>256</c:v>
                </c:pt>
                <c:pt idx="355">
                  <c:v>256</c:v>
                </c:pt>
                <c:pt idx="356">
                  <c:v>256</c:v>
                </c:pt>
                <c:pt idx="357">
                  <c:v>256</c:v>
                </c:pt>
                <c:pt idx="358">
                  <c:v>256</c:v>
                </c:pt>
                <c:pt idx="359">
                  <c:v>256</c:v>
                </c:pt>
              </c:numCache>
            </c:numRef>
          </c:yVal>
          <c:smooth val="1"/>
          <c:extLst>
            <c:ext xmlns:c16="http://schemas.microsoft.com/office/drawing/2014/chart" uri="{C3380CC4-5D6E-409C-BE32-E72D297353CC}">
              <c16:uniqueId val="{00000002-A2A1-4B0C-B065-7D3F024B5A51}"/>
            </c:ext>
          </c:extLst>
        </c:ser>
        <c:dLbls>
          <c:showLegendKey val="0"/>
          <c:showVal val="0"/>
          <c:showCatName val="0"/>
          <c:showSerName val="0"/>
          <c:showPercent val="0"/>
          <c:showBubbleSize val="0"/>
        </c:dLbls>
        <c:axId val="-1476240992"/>
        <c:axId val="-1476264928"/>
      </c:scatterChart>
      <c:valAx>
        <c:axId val="-1476240992"/>
        <c:scaling>
          <c:orientation val="minMax"/>
          <c:max val="360"/>
        </c:scaling>
        <c:delete val="0"/>
        <c:axPos val="b"/>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0" vert="horz"/>
          <a:lstStyle/>
          <a:p>
            <a:pPr>
              <a:defRPr sz="899" b="0" i="0" u="none" strike="noStrike" baseline="0">
                <a:solidFill>
                  <a:srgbClr val="333333"/>
                </a:solidFill>
                <a:latin typeface="Times New Roman"/>
                <a:ea typeface="Times New Roman"/>
                <a:cs typeface="Times New Roman"/>
              </a:defRPr>
            </a:pPr>
            <a:endParaRPr lang="id-ID"/>
          </a:p>
        </c:txPr>
        <c:crossAx val="-1476264928"/>
        <c:crosses val="autoZero"/>
        <c:crossBetween val="midCat"/>
        <c:majorUnit val="30"/>
      </c:valAx>
      <c:valAx>
        <c:axId val="-1476264928"/>
        <c:scaling>
          <c:orientation val="minMax"/>
          <c:min val="200"/>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14" cap="flat" cmpd="sng" algn="ctr">
            <a:solidFill>
              <a:schemeClr val="tx1">
                <a:lumMod val="25000"/>
                <a:lumOff val="7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1476240992"/>
        <c:crosses val="autoZero"/>
        <c:crossBetween val="midCat"/>
      </c:valAx>
      <c:spPr>
        <a:noFill/>
        <a:ln w="25372">
          <a:noFill/>
        </a:ln>
      </c:spPr>
    </c:plotArea>
    <c:legend>
      <c:legendPos val="b"/>
      <c:overlay val="0"/>
      <c:spPr>
        <a:noFill/>
        <a:ln>
          <a:noFill/>
        </a:ln>
        <a:effectLst/>
      </c:spPr>
      <c:txPr>
        <a:bodyPr rot="0" spcFirstLastPara="1" vertOverflow="ellipsis" vert="horz" wrap="square" anchor="ctr" anchorCtr="1"/>
        <a:lstStyle/>
        <a:p>
          <a:pPr>
            <a:defRPr sz="7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chart>
  <c:spPr>
    <a:solidFill>
      <a:schemeClr val="bg1"/>
    </a:solidFill>
    <a:ln w="9514"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Placeholder1</b:Tag>
    <b:SourceType>JournalArticle</b:SourceType>
    <b:Guid>{0AAC3C52-F069-4697-A76F-296C31FB08B6}</b:Guid>
    <b:RefOrder>1</b:RefOrder>
  </b:Source>
</b:Sources>
</file>

<file path=customXml/itemProps1.xml><?xml version="1.0" encoding="utf-8"?>
<ds:datastoreItem xmlns:ds="http://schemas.openxmlformats.org/officeDocument/2006/customXml" ds:itemID="{BD9B42E4-1D14-4DA9-858E-26C96011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tamplate ichst</Template>
  <TotalTime>7877</TotalTime>
  <Pages>11</Pages>
  <Words>3378</Words>
  <Characters>19256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dc:creator>
  <cp:keywords/>
  <dc:description/>
  <cp:lastModifiedBy>ASUS</cp:lastModifiedBy>
  <cp:revision>12</cp:revision>
  <cp:lastPrinted>2019-07-15T07:50:00Z</cp:lastPrinted>
  <dcterms:created xsi:type="dcterms:W3CDTF">2021-11-26T22:24:00Z</dcterms:created>
  <dcterms:modified xsi:type="dcterms:W3CDTF">2021-12-24T16:35:00Z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4236fd6f-59da-397f-af61-76c592fafa5d</vt:lpwstr>
  </property>
</Properties>
</file>