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E30" w:rsidRDefault="00BD5E30" w:rsidP="00BD5E30">
      <w:pPr>
        <w:spacing w:after="0" w:line="360" w:lineRule="auto"/>
        <w:ind w:right="-288"/>
        <w:jc w:val="center"/>
        <w:rPr>
          <w:rFonts w:ascii="Times New Roman" w:eastAsia="Times New Roman" w:hAnsi="Times New Roman"/>
          <w:b/>
          <w:sz w:val="28"/>
          <w:szCs w:val="28"/>
          <w:lang w:val="en-US"/>
        </w:rPr>
      </w:pPr>
      <w:proofErr w:type="spellStart"/>
      <w:r>
        <w:rPr>
          <w:rFonts w:ascii="Times New Roman" w:eastAsia="Times New Roman" w:hAnsi="Times New Roman"/>
          <w:b/>
          <w:sz w:val="28"/>
          <w:szCs w:val="28"/>
          <w:lang w:val="en-US"/>
        </w:rPr>
        <w:t>Perbedaan</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aromatherapi</w:t>
      </w:r>
      <w:proofErr w:type="spellEnd"/>
      <w:r>
        <w:rPr>
          <w:rFonts w:ascii="Times New Roman" w:eastAsia="Times New Roman" w:hAnsi="Times New Roman"/>
          <w:b/>
          <w:sz w:val="28"/>
          <w:szCs w:val="28"/>
          <w:lang w:val="en-US"/>
        </w:rPr>
        <w:t xml:space="preserve"> lavender dan lemon </w:t>
      </w:r>
      <w:proofErr w:type="spellStart"/>
      <w:r>
        <w:rPr>
          <w:rFonts w:ascii="Times New Roman" w:eastAsia="Times New Roman" w:hAnsi="Times New Roman"/>
          <w:b/>
          <w:sz w:val="28"/>
          <w:szCs w:val="28"/>
          <w:lang w:val="en-US"/>
        </w:rPr>
        <w:t>untuk</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menurunkan</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mual</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muntah</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ibu</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hamil</w:t>
      </w:r>
      <w:proofErr w:type="spellEnd"/>
      <w:r>
        <w:rPr>
          <w:rFonts w:ascii="Times New Roman" w:eastAsia="Times New Roman" w:hAnsi="Times New Roman"/>
          <w:b/>
          <w:sz w:val="28"/>
          <w:szCs w:val="28"/>
          <w:lang w:val="en-US"/>
        </w:rPr>
        <w:t xml:space="preserve"> </w:t>
      </w:r>
    </w:p>
    <w:p w:rsidR="00BD5E30" w:rsidRDefault="00BD5E30" w:rsidP="00BD5E30">
      <w:pPr>
        <w:spacing w:after="0" w:line="360" w:lineRule="auto"/>
        <w:ind w:right="-288"/>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Differences in lavender and lemon aromatherapy to reducing nausea and vomiting in pregnant women</w:t>
      </w:r>
    </w:p>
    <w:p w:rsidR="00BD5E30" w:rsidRDefault="00BD5E30" w:rsidP="00BD5E30">
      <w:pPr>
        <w:spacing w:after="0" w:line="360" w:lineRule="auto"/>
        <w:ind w:right="-288"/>
        <w:jc w:val="center"/>
        <w:rPr>
          <w:rFonts w:ascii="Cambria" w:eastAsia="Times New Roman" w:hAnsi="Cambria" w:cs="Cambria"/>
          <w:b/>
          <w:sz w:val="24"/>
          <w:szCs w:val="24"/>
          <w:lang w:val="en-US"/>
        </w:rPr>
      </w:pPr>
      <w:proofErr w:type="spellStart"/>
      <w:r w:rsidRPr="00BD5E30">
        <w:rPr>
          <w:rFonts w:ascii="Times New Roman" w:eastAsia="Times New Roman" w:hAnsi="Times New Roman"/>
          <w:b/>
          <w:sz w:val="24"/>
          <w:szCs w:val="24"/>
          <w:lang w:val="en-US"/>
        </w:rPr>
        <w:t>Sarwinanti</w:t>
      </w:r>
      <w:proofErr w:type="spellEnd"/>
      <w:r w:rsidRPr="00BD5E30">
        <w:rPr>
          <w:rFonts w:ascii="Cambria" w:eastAsia="Times New Roman" w:hAnsi="Cambria" w:cs="Cambria"/>
          <w:b/>
          <w:sz w:val="24"/>
          <w:szCs w:val="24"/>
          <w:vertAlign w:val="superscript"/>
        </w:rPr>
        <w:t>1,</w:t>
      </w:r>
      <w:r w:rsidRPr="00BD5E30">
        <w:rPr>
          <w:rFonts w:ascii="Cambria" w:eastAsia="Times New Roman" w:hAnsi="Cambria" w:cs="Cambria"/>
          <w:b/>
          <w:sz w:val="24"/>
          <w:szCs w:val="24"/>
          <w:lang w:val="en-US"/>
        </w:rPr>
        <w:t>*</w:t>
      </w:r>
      <w:r w:rsidRPr="00BD5E30">
        <w:rPr>
          <w:rFonts w:ascii="Times New Roman" w:eastAsia="Times New Roman" w:hAnsi="Times New Roman"/>
          <w:b/>
          <w:sz w:val="24"/>
          <w:szCs w:val="24"/>
        </w:rPr>
        <w:t xml:space="preserve"> ,</w:t>
      </w:r>
      <w:r w:rsidRPr="00BD5E30">
        <w:rPr>
          <w:rFonts w:ascii="Times New Roman" w:eastAsia="Times New Roman" w:hAnsi="Times New Roman"/>
          <w:b/>
          <w:sz w:val="24"/>
          <w:szCs w:val="24"/>
          <w:lang w:val="en-US"/>
        </w:rPr>
        <w:t xml:space="preserve"> Nur </w:t>
      </w:r>
      <w:proofErr w:type="spellStart"/>
      <w:r w:rsidRPr="00BD5E30">
        <w:rPr>
          <w:rFonts w:ascii="Times New Roman" w:eastAsia="Times New Roman" w:hAnsi="Times New Roman"/>
          <w:b/>
          <w:sz w:val="24"/>
          <w:szCs w:val="24"/>
          <w:lang w:val="en-US"/>
        </w:rPr>
        <w:t>Aini</w:t>
      </w:r>
      <w:proofErr w:type="spellEnd"/>
      <w:r w:rsidRPr="00BD5E30">
        <w:rPr>
          <w:rFonts w:ascii="Times New Roman" w:eastAsia="Times New Roman" w:hAnsi="Times New Roman"/>
          <w:b/>
          <w:sz w:val="24"/>
          <w:szCs w:val="24"/>
          <w:lang w:val="en-US"/>
        </w:rPr>
        <w:t xml:space="preserve"> Istiqomah</w:t>
      </w:r>
      <w:r w:rsidRPr="00BD5E30">
        <w:rPr>
          <w:rFonts w:ascii="Cambria" w:eastAsia="Times New Roman" w:hAnsi="Cambria" w:cs="Cambria"/>
          <w:b/>
          <w:sz w:val="24"/>
          <w:szCs w:val="24"/>
          <w:lang w:val="en-US"/>
        </w:rPr>
        <w:t>²</w:t>
      </w:r>
    </w:p>
    <w:p w:rsidR="00BD5E30" w:rsidRDefault="00BD5E30" w:rsidP="00BD5E30">
      <w:pPr>
        <w:spacing w:after="0" w:line="360" w:lineRule="auto"/>
        <w:ind w:right="-288"/>
        <w:jc w:val="center"/>
        <w:rPr>
          <w:rFonts w:ascii="Cambria" w:eastAsia="Times New Roman" w:hAnsi="Cambria" w:cs="Cambria"/>
          <w:b/>
          <w:sz w:val="24"/>
          <w:szCs w:val="24"/>
          <w:lang w:val="en-US"/>
        </w:rPr>
      </w:pPr>
      <w:r w:rsidRPr="00BD5E30">
        <w:rPr>
          <w:rFonts w:ascii="Times New Roman" w:eastAsia="Times New Roman" w:hAnsi="Times New Roman" w:cs="Times New Roman"/>
          <w:bCs/>
          <w:sz w:val="18"/>
          <w:szCs w:val="18"/>
          <w:vertAlign w:val="superscript"/>
          <w:lang w:val="en-US"/>
        </w:rPr>
        <w:t>1</w:t>
      </w:r>
      <w:r w:rsidRPr="00BD5E30">
        <w:rPr>
          <w:rFonts w:ascii="Times New Roman" w:eastAsia="Times New Roman" w:hAnsi="Times New Roman" w:cs="Times New Roman"/>
          <w:bCs/>
          <w:sz w:val="18"/>
          <w:szCs w:val="18"/>
          <w:lang w:val="en-US"/>
        </w:rPr>
        <w:t xml:space="preserve">Dosen </w:t>
      </w:r>
      <w:proofErr w:type="spellStart"/>
      <w:r w:rsidRPr="00BD5E30">
        <w:rPr>
          <w:rFonts w:ascii="Times New Roman" w:eastAsia="Times New Roman" w:hAnsi="Times New Roman" w:cs="Times New Roman"/>
          <w:bCs/>
          <w:sz w:val="18"/>
          <w:szCs w:val="18"/>
          <w:lang w:val="en-US"/>
        </w:rPr>
        <w:t>Universitas</w:t>
      </w:r>
      <w:proofErr w:type="spellEnd"/>
      <w:r w:rsidRPr="00BD5E30">
        <w:rPr>
          <w:rFonts w:ascii="Times New Roman" w:eastAsia="Times New Roman" w:hAnsi="Times New Roman" w:cs="Times New Roman"/>
          <w:bCs/>
          <w:sz w:val="18"/>
          <w:szCs w:val="18"/>
          <w:lang w:val="en-US"/>
        </w:rPr>
        <w:t xml:space="preserve"> </w:t>
      </w:r>
      <w:proofErr w:type="spellStart"/>
      <w:r w:rsidRPr="00BD5E30">
        <w:rPr>
          <w:rFonts w:ascii="Times New Roman" w:eastAsia="Times New Roman" w:hAnsi="Times New Roman" w:cs="Times New Roman"/>
          <w:bCs/>
          <w:sz w:val="18"/>
          <w:szCs w:val="18"/>
          <w:lang w:val="en-US"/>
        </w:rPr>
        <w:t>Aisyiyah</w:t>
      </w:r>
      <w:proofErr w:type="spellEnd"/>
      <w:r w:rsidRPr="00BD5E30">
        <w:rPr>
          <w:rFonts w:ascii="Times New Roman" w:eastAsia="Times New Roman" w:hAnsi="Times New Roman" w:cs="Times New Roman"/>
          <w:bCs/>
          <w:sz w:val="18"/>
          <w:szCs w:val="18"/>
          <w:lang w:val="en-US"/>
        </w:rPr>
        <w:t xml:space="preserve"> Yogyakarta Indonesia</w:t>
      </w:r>
    </w:p>
    <w:p w:rsidR="00BD5E30" w:rsidRDefault="00BD5E30" w:rsidP="00BD5E30">
      <w:pPr>
        <w:spacing w:after="0" w:line="360" w:lineRule="auto"/>
        <w:ind w:right="-288"/>
        <w:jc w:val="center"/>
        <w:rPr>
          <w:rFonts w:ascii="Cambria" w:eastAsia="Times New Roman" w:hAnsi="Cambria" w:cs="Cambria"/>
          <w:b/>
          <w:sz w:val="24"/>
          <w:szCs w:val="24"/>
          <w:lang w:val="en-US"/>
        </w:rPr>
      </w:pPr>
      <w:r w:rsidRPr="00BD5E30">
        <w:rPr>
          <w:rFonts w:ascii="Times New Roman" w:eastAsia="Times New Roman" w:hAnsi="Times New Roman" w:cs="Times New Roman"/>
          <w:bCs/>
          <w:sz w:val="18"/>
          <w:szCs w:val="18"/>
          <w:lang w:val="en-US"/>
        </w:rPr>
        <w:t xml:space="preserve">²Mahasiswa Prodi </w:t>
      </w:r>
      <w:proofErr w:type="spellStart"/>
      <w:r w:rsidRPr="00BD5E30">
        <w:rPr>
          <w:rFonts w:ascii="Times New Roman" w:eastAsia="Times New Roman" w:hAnsi="Times New Roman" w:cs="Times New Roman"/>
          <w:bCs/>
          <w:sz w:val="18"/>
          <w:szCs w:val="18"/>
          <w:lang w:val="en-US"/>
        </w:rPr>
        <w:t>Ilmu</w:t>
      </w:r>
      <w:proofErr w:type="spellEnd"/>
      <w:r w:rsidRPr="00BD5E30">
        <w:rPr>
          <w:rFonts w:ascii="Times New Roman" w:eastAsia="Times New Roman" w:hAnsi="Times New Roman" w:cs="Times New Roman"/>
          <w:bCs/>
          <w:sz w:val="18"/>
          <w:szCs w:val="18"/>
          <w:lang w:val="en-US"/>
        </w:rPr>
        <w:t xml:space="preserve"> </w:t>
      </w:r>
      <w:proofErr w:type="spellStart"/>
      <w:r w:rsidRPr="00BD5E30">
        <w:rPr>
          <w:rFonts w:ascii="Times New Roman" w:eastAsia="Times New Roman" w:hAnsi="Times New Roman" w:cs="Times New Roman"/>
          <w:bCs/>
          <w:sz w:val="18"/>
          <w:szCs w:val="18"/>
          <w:lang w:val="en-US"/>
        </w:rPr>
        <w:t>Keperawatan</w:t>
      </w:r>
      <w:proofErr w:type="spellEnd"/>
      <w:r w:rsidRPr="00BD5E30">
        <w:rPr>
          <w:rFonts w:ascii="Times New Roman" w:eastAsia="Times New Roman" w:hAnsi="Times New Roman" w:cs="Times New Roman"/>
          <w:bCs/>
          <w:sz w:val="18"/>
          <w:szCs w:val="18"/>
          <w:lang w:val="en-US"/>
        </w:rPr>
        <w:t xml:space="preserve"> </w:t>
      </w:r>
      <w:proofErr w:type="spellStart"/>
      <w:r w:rsidRPr="00BD5E30">
        <w:rPr>
          <w:rFonts w:ascii="Times New Roman" w:eastAsia="Times New Roman" w:hAnsi="Times New Roman" w:cs="Times New Roman"/>
          <w:bCs/>
          <w:sz w:val="18"/>
          <w:szCs w:val="18"/>
          <w:lang w:val="en-US"/>
        </w:rPr>
        <w:t>Universitas</w:t>
      </w:r>
      <w:proofErr w:type="spellEnd"/>
      <w:r w:rsidRPr="00BD5E30">
        <w:rPr>
          <w:rFonts w:ascii="Times New Roman" w:eastAsia="Times New Roman" w:hAnsi="Times New Roman" w:cs="Times New Roman"/>
          <w:bCs/>
          <w:sz w:val="18"/>
          <w:szCs w:val="18"/>
          <w:lang w:val="en-US"/>
        </w:rPr>
        <w:t xml:space="preserve"> </w:t>
      </w:r>
      <w:proofErr w:type="spellStart"/>
      <w:r w:rsidRPr="00BD5E30">
        <w:rPr>
          <w:rFonts w:ascii="Times New Roman" w:eastAsia="Times New Roman" w:hAnsi="Times New Roman" w:cs="Times New Roman"/>
          <w:bCs/>
          <w:sz w:val="18"/>
          <w:szCs w:val="18"/>
          <w:lang w:val="en-US"/>
        </w:rPr>
        <w:t>Aisyiyah</w:t>
      </w:r>
      <w:proofErr w:type="spellEnd"/>
      <w:r w:rsidRPr="00BD5E30">
        <w:rPr>
          <w:rFonts w:ascii="Times New Roman" w:eastAsia="Times New Roman" w:hAnsi="Times New Roman" w:cs="Times New Roman"/>
          <w:bCs/>
          <w:sz w:val="18"/>
          <w:szCs w:val="18"/>
          <w:lang w:val="en-US"/>
        </w:rPr>
        <w:t xml:space="preserve"> Yogyakarta Indonesia</w:t>
      </w:r>
    </w:p>
    <w:p w:rsidR="00BD5E30" w:rsidRDefault="00BD5E30" w:rsidP="00BD5E30">
      <w:pPr>
        <w:spacing w:after="0" w:line="360" w:lineRule="auto"/>
        <w:ind w:right="-288"/>
        <w:jc w:val="center"/>
        <w:rPr>
          <w:rFonts w:ascii="Cambria" w:eastAsia="Times New Roman" w:hAnsi="Cambria" w:cs="Cambria"/>
          <w:b/>
          <w:sz w:val="24"/>
          <w:szCs w:val="24"/>
          <w:lang w:val="en-US"/>
        </w:rPr>
      </w:pPr>
      <w:hyperlink r:id="rId7" w:history="1">
        <w:r w:rsidRPr="005D1F94">
          <w:rPr>
            <w:rStyle w:val="Hyperlink"/>
            <w:rFonts w:ascii="Times New Roman" w:eastAsia="Times New Roman" w:hAnsi="Times New Roman" w:cs="Times New Roman"/>
            <w:bCs/>
            <w:sz w:val="18"/>
            <w:szCs w:val="18"/>
            <w:lang w:val="en-US"/>
          </w:rPr>
          <w:t>sarwinantisyamsudin@yahoo.com*</w:t>
        </w:r>
      </w:hyperlink>
    </w:p>
    <w:p w:rsidR="00BD5E30" w:rsidRDefault="00BD5E30" w:rsidP="00BD5E30">
      <w:pPr>
        <w:spacing w:after="0" w:line="360" w:lineRule="auto"/>
        <w:ind w:right="-288"/>
        <w:jc w:val="center"/>
        <w:rPr>
          <w:rFonts w:ascii="Times New Roman" w:eastAsia="Times New Roman" w:hAnsi="Times New Roman" w:cs="Times New Roman"/>
          <w:bCs/>
          <w:sz w:val="18"/>
          <w:szCs w:val="18"/>
          <w:lang w:val="en-US"/>
        </w:rPr>
      </w:pPr>
      <w:r w:rsidRPr="00BD5E30">
        <w:rPr>
          <w:rFonts w:ascii="Times New Roman" w:eastAsia="Times New Roman" w:hAnsi="Times New Roman" w:cs="Times New Roman"/>
          <w:bCs/>
          <w:sz w:val="18"/>
          <w:szCs w:val="18"/>
          <w:lang w:val="en-US"/>
        </w:rPr>
        <w:t>*corresponding author</w:t>
      </w:r>
    </w:p>
    <w:p w:rsidR="00322946" w:rsidRPr="00BD5E30" w:rsidRDefault="00322946" w:rsidP="00BD5E30">
      <w:pPr>
        <w:spacing w:after="0" w:line="360" w:lineRule="auto"/>
        <w:ind w:right="-288"/>
        <w:jc w:val="center"/>
        <w:rPr>
          <w:rFonts w:ascii="Cambria" w:eastAsia="Times New Roman" w:hAnsi="Cambria" w:cs="Cambria"/>
          <w:b/>
          <w:sz w:val="24"/>
          <w:szCs w:val="24"/>
          <w:lang w:val="en-US"/>
        </w:rPr>
      </w:pPr>
      <w:r w:rsidRPr="00BD5E30">
        <w:rPr>
          <w:rFonts w:ascii="Times New Roman" w:hAnsi="Times New Roman" w:cs="Times New Roman"/>
          <w:bCs/>
        </w:rPr>
        <w:t xml:space="preserve">Tanggal </w:t>
      </w:r>
      <w:proofErr w:type="spellStart"/>
      <w:r w:rsidRPr="00BD5E30">
        <w:rPr>
          <w:rFonts w:ascii="Times New Roman" w:hAnsi="Times New Roman" w:cs="Times New Roman"/>
          <w:bCs/>
        </w:rPr>
        <w:t>Submisi</w:t>
      </w:r>
      <w:proofErr w:type="spellEnd"/>
      <w:r w:rsidRPr="00BD5E30">
        <w:rPr>
          <w:rFonts w:ascii="Times New Roman" w:hAnsi="Times New Roman" w:cs="Times New Roman"/>
          <w:bCs/>
        </w:rPr>
        <w:t xml:space="preserve">: . </w:t>
      </w:r>
      <w:proofErr w:type="spellStart"/>
      <w:r w:rsidRPr="00BD5E30">
        <w:rPr>
          <w:rFonts w:ascii="Times New Roman" w:hAnsi="Times New Roman" w:cs="Times New Roman"/>
          <w:bCs/>
        </w:rPr>
        <w:t>xxxxxxxx</w:t>
      </w:r>
      <w:proofErr w:type="spellEnd"/>
      <w:r w:rsidRPr="00BD5E30">
        <w:rPr>
          <w:rFonts w:ascii="Times New Roman" w:hAnsi="Times New Roman" w:cs="Times New Roman"/>
          <w:bCs/>
        </w:rPr>
        <w:t xml:space="preserve">, Tanggal Penerimaan: </w:t>
      </w:r>
      <w:proofErr w:type="spellStart"/>
      <w:r w:rsidRPr="00BD5E30">
        <w:rPr>
          <w:rFonts w:ascii="Times New Roman" w:hAnsi="Times New Roman" w:cs="Times New Roman"/>
          <w:bCs/>
        </w:rPr>
        <w:t>xxxxxxxx</w:t>
      </w:r>
      <w:proofErr w:type="spellEnd"/>
      <w:r w:rsidRPr="00BD5E30">
        <w:rPr>
          <w:rFonts w:ascii="Times New Roman" w:hAnsi="Times New Roman" w:cs="Times New Roman"/>
          <w:bCs/>
          <w:lang w:val="en-US"/>
        </w:rPr>
        <w:t xml:space="preserve"> (9pt)</w:t>
      </w:r>
    </w:p>
    <w:p w:rsidR="00322946" w:rsidRDefault="00322946" w:rsidP="00322946">
      <w:pPr>
        <w:pStyle w:val="abstrakhead"/>
        <w:rPr>
          <w:rFonts w:cs="Times New Roman"/>
          <w:lang w:val="en-US"/>
        </w:rPr>
      </w:pPr>
      <w:r w:rsidRPr="00A8392D">
        <w:rPr>
          <w:rFonts w:cs="Times New Roman"/>
        </w:rPr>
        <w:t>Abstrak</w:t>
      </w:r>
      <w:r w:rsidRPr="00A8392D">
        <w:rPr>
          <w:rFonts w:cs="Times New Roman"/>
          <w:lang w:val="en-US"/>
        </w:rPr>
        <w:t xml:space="preserve"> </w:t>
      </w:r>
    </w:p>
    <w:p w:rsidR="00BD5E30" w:rsidRDefault="00BD5E30" w:rsidP="00BD5E30">
      <w:pPr>
        <w:spacing w:after="0" w:line="240" w:lineRule="auto"/>
        <w:ind w:right="-285" w:firstLine="720"/>
        <w:jc w:val="both"/>
        <w:rPr>
          <w:rFonts w:ascii="Times New Roman" w:hAnsi="Times New Roman"/>
          <w:sz w:val="24"/>
          <w:szCs w:val="24"/>
          <w:lang w:val="en-US"/>
        </w:rPr>
      </w:pPr>
      <w:proofErr w:type="spellStart"/>
      <w:r>
        <w:rPr>
          <w:rFonts w:ascii="Times New Roman" w:hAnsi="Times New Roman"/>
          <w:sz w:val="24"/>
          <w:szCs w:val="24"/>
        </w:rPr>
        <w:t>Aromaterapi</w:t>
      </w:r>
      <w:proofErr w:type="spellEnd"/>
      <w:r>
        <w:rPr>
          <w:rFonts w:ascii="Times New Roman" w:hAnsi="Times New Roman"/>
          <w:sz w:val="24"/>
          <w:szCs w:val="24"/>
        </w:rPr>
        <w:t xml:space="preserve"> merupakan terapi komplementer yang dapat diberikan oleh perawat secara mandiri. </w:t>
      </w:r>
      <w:proofErr w:type="spellStart"/>
      <w:r>
        <w:rPr>
          <w:rFonts w:ascii="Times New Roman" w:hAnsi="Times New Roman"/>
          <w:sz w:val="24"/>
          <w:szCs w:val="24"/>
        </w:rPr>
        <w:t>Aromaterapi</w:t>
      </w:r>
      <w:proofErr w:type="spellEnd"/>
      <w:r>
        <w:rPr>
          <w:rFonts w:ascii="Times New Roman" w:hAnsi="Times New Roman"/>
          <w:sz w:val="24"/>
          <w:szCs w:val="24"/>
        </w:rPr>
        <w:t xml:space="preserve"> </w:t>
      </w:r>
      <w:proofErr w:type="spellStart"/>
      <w:r>
        <w:rPr>
          <w:rFonts w:ascii="Times New Roman" w:hAnsi="Times New Roman"/>
          <w:sz w:val="24"/>
          <w:szCs w:val="24"/>
        </w:rPr>
        <w:t>lavender</w:t>
      </w:r>
      <w:proofErr w:type="spellEnd"/>
      <w:r>
        <w:rPr>
          <w:rFonts w:ascii="Times New Roman" w:hAnsi="Times New Roman"/>
          <w:sz w:val="24"/>
          <w:szCs w:val="24"/>
        </w:rPr>
        <w:t xml:space="preserve"> dapat mengatasi mual muntah karena mengandung </w:t>
      </w:r>
      <w:proofErr w:type="spellStart"/>
      <w:r>
        <w:rPr>
          <w:rFonts w:ascii="Times New Roman" w:hAnsi="Times New Roman"/>
          <w:i/>
          <w:sz w:val="24"/>
          <w:szCs w:val="24"/>
        </w:rPr>
        <w:t>linalool</w:t>
      </w:r>
      <w:proofErr w:type="spellEnd"/>
      <w:r>
        <w:rPr>
          <w:rFonts w:ascii="Times New Roman" w:hAnsi="Times New Roman"/>
          <w:sz w:val="24"/>
          <w:szCs w:val="24"/>
        </w:rPr>
        <w:t xml:space="preserve"> dan </w:t>
      </w:r>
      <w:proofErr w:type="spellStart"/>
      <w:r>
        <w:rPr>
          <w:rFonts w:ascii="Times New Roman" w:hAnsi="Times New Roman"/>
          <w:i/>
          <w:sz w:val="24"/>
          <w:szCs w:val="24"/>
        </w:rPr>
        <w:t>linalyl</w:t>
      </w:r>
      <w:proofErr w:type="spellEnd"/>
      <w:r>
        <w:rPr>
          <w:rFonts w:ascii="Times New Roman" w:hAnsi="Times New Roman"/>
          <w:i/>
          <w:sz w:val="24"/>
          <w:szCs w:val="24"/>
        </w:rPr>
        <w:t xml:space="preserve"> asetat</w:t>
      </w:r>
      <w:r>
        <w:rPr>
          <w:rFonts w:ascii="Times New Roman" w:hAnsi="Times New Roman"/>
          <w:sz w:val="24"/>
          <w:szCs w:val="24"/>
        </w:rPr>
        <w:t xml:space="preserve"> yang memberikan efek nyaman, tenang dan relaks. </w:t>
      </w:r>
      <w:proofErr w:type="spellStart"/>
      <w:r>
        <w:rPr>
          <w:rFonts w:ascii="Times New Roman" w:hAnsi="Times New Roman"/>
          <w:sz w:val="24"/>
          <w:szCs w:val="24"/>
        </w:rPr>
        <w:t>Aromaterapi</w:t>
      </w:r>
      <w:proofErr w:type="spellEnd"/>
      <w:r>
        <w:rPr>
          <w:rFonts w:ascii="Times New Roman" w:hAnsi="Times New Roman"/>
          <w:sz w:val="24"/>
          <w:szCs w:val="24"/>
        </w:rPr>
        <w:t xml:space="preserve"> lemon dapat mengatasi mual muntah karena mengandung </w:t>
      </w:r>
      <w:proofErr w:type="spellStart"/>
      <w:r>
        <w:rPr>
          <w:rFonts w:ascii="Times New Roman" w:hAnsi="Times New Roman"/>
          <w:i/>
          <w:sz w:val="24"/>
          <w:szCs w:val="24"/>
        </w:rPr>
        <w:t>limonene</w:t>
      </w:r>
      <w:proofErr w:type="spellEnd"/>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r>
        <w:rPr>
          <w:rFonts w:ascii="Times New Roman" w:hAnsi="Times New Roman"/>
          <w:sz w:val="24"/>
          <w:szCs w:val="24"/>
        </w:rPr>
        <w:t xml:space="preserve">mengetahui perbedaan pemberian </w:t>
      </w:r>
      <w:proofErr w:type="spellStart"/>
      <w:r>
        <w:rPr>
          <w:rFonts w:ascii="Times New Roman" w:hAnsi="Times New Roman"/>
          <w:sz w:val="24"/>
          <w:szCs w:val="24"/>
        </w:rPr>
        <w:t>aromaterapi</w:t>
      </w:r>
      <w:proofErr w:type="spellEnd"/>
      <w:r>
        <w:rPr>
          <w:rFonts w:ascii="Times New Roman" w:hAnsi="Times New Roman"/>
          <w:sz w:val="24"/>
          <w:szCs w:val="24"/>
        </w:rPr>
        <w:t xml:space="preserve"> </w:t>
      </w:r>
      <w:proofErr w:type="spellStart"/>
      <w:r>
        <w:rPr>
          <w:rFonts w:ascii="Times New Roman" w:hAnsi="Times New Roman"/>
          <w:sz w:val="24"/>
          <w:szCs w:val="24"/>
        </w:rPr>
        <w:t>lavender</w:t>
      </w:r>
      <w:proofErr w:type="spellEnd"/>
      <w:r>
        <w:rPr>
          <w:rFonts w:ascii="Times New Roman" w:hAnsi="Times New Roman"/>
          <w:sz w:val="24"/>
          <w:szCs w:val="24"/>
        </w:rPr>
        <w:t xml:space="preserve"> dengan </w:t>
      </w:r>
      <w:proofErr w:type="spellStart"/>
      <w:r>
        <w:rPr>
          <w:rFonts w:ascii="Times New Roman" w:hAnsi="Times New Roman"/>
          <w:sz w:val="24"/>
          <w:szCs w:val="24"/>
        </w:rPr>
        <w:t>aromaterapi</w:t>
      </w:r>
      <w:proofErr w:type="spellEnd"/>
      <w:r>
        <w:rPr>
          <w:rFonts w:ascii="Times New Roman" w:hAnsi="Times New Roman"/>
          <w:sz w:val="24"/>
          <w:szCs w:val="24"/>
        </w:rPr>
        <w:t xml:space="preserve"> lemon terhadap kejadian mual muntah ibu hamil </w:t>
      </w:r>
      <w:proofErr w:type="spellStart"/>
      <w:r>
        <w:rPr>
          <w:rFonts w:ascii="Times New Roman" w:hAnsi="Times New Roman"/>
          <w:sz w:val="24"/>
          <w:szCs w:val="24"/>
        </w:rPr>
        <w:t>trimester</w:t>
      </w:r>
      <w:proofErr w:type="spellEnd"/>
      <w:r>
        <w:rPr>
          <w:rFonts w:ascii="Times New Roman" w:hAnsi="Times New Roman"/>
          <w:sz w:val="24"/>
          <w:szCs w:val="24"/>
        </w:rPr>
        <w:t xml:space="preserve"> I</w:t>
      </w:r>
      <w:r>
        <w:rPr>
          <w:rFonts w:ascii="Times New Roman" w:hAnsi="Times New Roman"/>
          <w:sz w:val="24"/>
          <w:szCs w:val="24"/>
          <w:lang w:val="en-US"/>
        </w:rPr>
        <w:t xml:space="preserve">. </w:t>
      </w:r>
      <w:r>
        <w:rPr>
          <w:rFonts w:ascii="Times New Roman" w:hAnsi="Times New Roman"/>
          <w:sz w:val="24"/>
          <w:szCs w:val="24"/>
        </w:rPr>
        <w:t>Metode penelitian</w:t>
      </w:r>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rPr>
        <w:t xml:space="preserve"> </w:t>
      </w:r>
      <w:proofErr w:type="spellStart"/>
      <w:r>
        <w:rPr>
          <w:rFonts w:ascii="Times New Roman" w:hAnsi="Times New Roman"/>
          <w:i/>
          <w:sz w:val="24"/>
          <w:szCs w:val="24"/>
        </w:rPr>
        <w:t>quasy</w:t>
      </w:r>
      <w:proofErr w:type="spellEnd"/>
      <w:r>
        <w:rPr>
          <w:rFonts w:ascii="Times New Roman" w:hAnsi="Times New Roman"/>
          <w:i/>
          <w:sz w:val="24"/>
          <w:szCs w:val="24"/>
        </w:rPr>
        <w:t xml:space="preserve"> </w:t>
      </w:r>
      <w:proofErr w:type="spellStart"/>
      <w:r>
        <w:rPr>
          <w:rFonts w:ascii="Times New Roman" w:hAnsi="Times New Roman"/>
          <w:i/>
          <w:sz w:val="24"/>
          <w:szCs w:val="24"/>
        </w:rPr>
        <w:t>experiment</w:t>
      </w:r>
      <w:proofErr w:type="spellEnd"/>
      <w:r>
        <w:rPr>
          <w:rFonts w:ascii="Times New Roman" w:hAnsi="Times New Roman"/>
          <w:sz w:val="24"/>
          <w:szCs w:val="24"/>
        </w:rPr>
        <w:t xml:space="preserve"> dengan </w:t>
      </w:r>
      <w:proofErr w:type="spellStart"/>
      <w:r>
        <w:rPr>
          <w:rFonts w:ascii="Times New Roman" w:hAnsi="Times New Roman"/>
          <w:i/>
          <w:sz w:val="24"/>
          <w:szCs w:val="24"/>
        </w:rPr>
        <w:t>one</w:t>
      </w:r>
      <w:proofErr w:type="spellEnd"/>
      <w:r>
        <w:rPr>
          <w:rFonts w:ascii="Times New Roman" w:hAnsi="Times New Roman"/>
          <w:i/>
          <w:sz w:val="24"/>
          <w:szCs w:val="24"/>
        </w:rPr>
        <w:t xml:space="preserve"> </w:t>
      </w:r>
      <w:proofErr w:type="spellStart"/>
      <w:r>
        <w:rPr>
          <w:rFonts w:ascii="Times New Roman" w:hAnsi="Times New Roman"/>
          <w:i/>
          <w:sz w:val="24"/>
          <w:szCs w:val="24"/>
        </w:rPr>
        <w:t>group</w:t>
      </w:r>
      <w:proofErr w:type="spellEnd"/>
      <w:r>
        <w:rPr>
          <w:rFonts w:ascii="Times New Roman" w:hAnsi="Times New Roman"/>
          <w:i/>
          <w:sz w:val="24"/>
          <w:szCs w:val="24"/>
        </w:rPr>
        <w:t xml:space="preserve"> </w:t>
      </w:r>
      <w:proofErr w:type="spellStart"/>
      <w:r>
        <w:rPr>
          <w:rFonts w:ascii="Times New Roman" w:hAnsi="Times New Roman"/>
          <w:i/>
          <w:sz w:val="24"/>
          <w:szCs w:val="24"/>
        </w:rPr>
        <w:t>pre-test</w:t>
      </w:r>
      <w:proofErr w:type="spellEnd"/>
      <w:r>
        <w:rPr>
          <w:rFonts w:ascii="Times New Roman" w:hAnsi="Times New Roman"/>
          <w:i/>
          <w:sz w:val="24"/>
          <w:szCs w:val="24"/>
        </w:rPr>
        <w:t xml:space="preserve"> </w:t>
      </w:r>
      <w:proofErr w:type="spellStart"/>
      <w:r>
        <w:rPr>
          <w:rFonts w:ascii="Times New Roman" w:hAnsi="Times New Roman"/>
          <w:i/>
          <w:sz w:val="24"/>
          <w:szCs w:val="24"/>
        </w:rPr>
        <w:t>post-test</w:t>
      </w:r>
      <w:proofErr w:type="spellEnd"/>
      <w:r>
        <w:rPr>
          <w:rFonts w:ascii="Times New Roman" w:hAnsi="Times New Roman"/>
          <w:i/>
          <w:sz w:val="24"/>
          <w:szCs w:val="24"/>
        </w:rPr>
        <w:t xml:space="preserve"> </w:t>
      </w:r>
      <w:proofErr w:type="spellStart"/>
      <w:r>
        <w:rPr>
          <w:rFonts w:ascii="Times New Roman" w:hAnsi="Times New Roman"/>
          <w:i/>
          <w:sz w:val="24"/>
          <w:szCs w:val="24"/>
        </w:rPr>
        <w:t>design</w:t>
      </w:r>
      <w:proofErr w:type="spellEnd"/>
      <w:r>
        <w:rPr>
          <w:rFonts w:ascii="Times New Roman" w:hAnsi="Times New Roman"/>
          <w:sz w:val="24"/>
          <w:szCs w:val="24"/>
        </w:rPr>
        <w:t>.</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Trimester I </w:t>
      </w:r>
      <w:proofErr w:type="spellStart"/>
      <w:r>
        <w:rPr>
          <w:rFonts w:ascii="Times New Roman" w:hAnsi="Times New Roman"/>
          <w:sz w:val="24"/>
          <w:szCs w:val="24"/>
          <w:lang w:val="en-US"/>
        </w:rPr>
        <w:t>berjumlah</w:t>
      </w:r>
      <w:proofErr w:type="spellEnd"/>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32 orang.</w:t>
      </w:r>
      <w:r>
        <w:rPr>
          <w:rFonts w:ascii="Times New Roman" w:hAnsi="Times New Roman"/>
          <w:sz w:val="24"/>
          <w:szCs w:val="24"/>
        </w:rPr>
        <w:t xml:space="preserve"> </w:t>
      </w:r>
      <w:r>
        <w:rPr>
          <w:rFonts w:ascii="Times New Roman" w:hAnsi="Times New Roman"/>
          <w:sz w:val="24"/>
          <w:szCs w:val="24"/>
          <w:lang w:val="en-US"/>
        </w:rPr>
        <w:t xml:space="preserve">Analisa data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rPr>
        <w:t xml:space="preserve"> uji </w:t>
      </w:r>
      <w:r>
        <w:rPr>
          <w:rFonts w:ascii="Times New Roman" w:hAnsi="Times New Roman"/>
          <w:i/>
          <w:sz w:val="24"/>
          <w:szCs w:val="24"/>
        </w:rPr>
        <w:t>t-</w:t>
      </w:r>
      <w:proofErr w:type="spellStart"/>
      <w:r>
        <w:rPr>
          <w:rFonts w:ascii="Times New Roman" w:hAnsi="Times New Roman"/>
          <w:i/>
          <w:sz w:val="24"/>
          <w:szCs w:val="24"/>
        </w:rPr>
        <w:t>test</w:t>
      </w:r>
      <w:proofErr w:type="spellEnd"/>
      <w:r>
        <w:rPr>
          <w:rFonts w:ascii="Times New Roman" w:hAnsi="Times New Roman"/>
          <w:i/>
          <w:sz w:val="24"/>
          <w:szCs w:val="24"/>
        </w:rPr>
        <w:t xml:space="preserve"> </w:t>
      </w:r>
      <w:proofErr w:type="spellStart"/>
      <w:r>
        <w:rPr>
          <w:rFonts w:ascii="Times New Roman" w:hAnsi="Times New Roman"/>
          <w:i/>
          <w:sz w:val="24"/>
          <w:szCs w:val="24"/>
        </w:rPr>
        <w:t>dependent</w:t>
      </w:r>
      <w:proofErr w:type="spellEnd"/>
      <w:r>
        <w:rPr>
          <w:rFonts w:ascii="Times New Roman" w:hAnsi="Times New Roman"/>
          <w:i/>
          <w:sz w:val="24"/>
          <w:szCs w:val="24"/>
          <w:lang w:val="en-US"/>
        </w:rPr>
        <w:t xml:space="preserve">. </w:t>
      </w:r>
      <w:r>
        <w:rPr>
          <w:rFonts w:ascii="Times New Roman" w:hAnsi="Times New Roman"/>
          <w:iCs/>
          <w:sz w:val="24"/>
          <w:szCs w:val="24"/>
          <w:lang w:val="en-US"/>
        </w:rPr>
        <w:t xml:space="preserve">Hasil </w:t>
      </w:r>
      <w:proofErr w:type="spellStart"/>
      <w:r>
        <w:rPr>
          <w:rFonts w:ascii="Times New Roman" w:hAnsi="Times New Roman"/>
          <w:iCs/>
          <w:sz w:val="24"/>
          <w:szCs w:val="24"/>
          <w:lang w:val="en-US"/>
        </w:rPr>
        <w:t>penelitian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menunjukkan</w:t>
      </w:r>
      <w:proofErr w:type="spellEnd"/>
      <w:r>
        <w:rPr>
          <w:rFonts w:ascii="Times New Roman" w:hAnsi="Times New Roman"/>
          <w:iCs/>
          <w:sz w:val="24"/>
          <w:szCs w:val="24"/>
          <w:lang w:val="en-US"/>
        </w:rPr>
        <w:t xml:space="preserve"> </w:t>
      </w:r>
      <w:r>
        <w:rPr>
          <w:rFonts w:ascii="Times New Roman" w:hAnsi="Times New Roman"/>
          <w:sz w:val="24"/>
          <w:szCs w:val="24"/>
        </w:rPr>
        <w:t xml:space="preserve"> </w:t>
      </w:r>
      <w:proofErr w:type="spellStart"/>
      <w:r>
        <w:rPr>
          <w:rFonts w:ascii="Times New Roman" w:hAnsi="Times New Roman"/>
          <w:sz w:val="24"/>
          <w:szCs w:val="24"/>
        </w:rPr>
        <w:t>aromaterapi</w:t>
      </w:r>
      <w:proofErr w:type="spellEnd"/>
      <w:r>
        <w:rPr>
          <w:rFonts w:ascii="Times New Roman" w:hAnsi="Times New Roman"/>
          <w:sz w:val="24"/>
          <w:szCs w:val="24"/>
        </w:rPr>
        <w:t xml:space="preserve"> lemon lebih efektif</w:t>
      </w:r>
      <w:r>
        <w:rPr>
          <w:rFonts w:ascii="Times New Roman" w:hAnsi="Times New Roman"/>
          <w:sz w:val="24"/>
          <w:szCs w:val="24"/>
          <w:lang w:val="en-US"/>
        </w:rPr>
        <w:t xml:space="preserve"> </w:t>
      </w:r>
      <w:proofErr w:type="spellStart"/>
      <w:r>
        <w:rPr>
          <w:rFonts w:ascii="Times New Roman" w:hAnsi="Times New Roman"/>
          <w:sz w:val="24"/>
          <w:szCs w:val="24"/>
          <w:lang w:val="en-US"/>
        </w:rPr>
        <w:t>menurunkan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muntah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Trimester I. </w:t>
      </w:r>
    </w:p>
    <w:p w:rsidR="00BD5E30" w:rsidRDefault="00BD5E30" w:rsidP="00BD5E30">
      <w:pPr>
        <w:spacing w:after="0" w:line="240" w:lineRule="auto"/>
        <w:ind w:right="-285"/>
        <w:jc w:val="both"/>
        <w:rPr>
          <w:rFonts w:ascii="Times New Roman" w:hAnsi="Times New Roman"/>
          <w:sz w:val="24"/>
          <w:szCs w:val="24"/>
          <w:lang w:val="en-US"/>
        </w:rPr>
      </w:pPr>
    </w:p>
    <w:p w:rsidR="00BD5E30" w:rsidRDefault="00BD5E30" w:rsidP="00BD5E30">
      <w:pPr>
        <w:spacing w:after="0" w:line="240" w:lineRule="auto"/>
        <w:ind w:left="18" w:right="-285" w:hanging="18"/>
        <w:jc w:val="both"/>
        <w:rPr>
          <w:rFonts w:ascii="Times New Roman" w:hAnsi="Times New Roman"/>
          <w:sz w:val="24"/>
          <w:szCs w:val="24"/>
        </w:rPr>
      </w:pPr>
      <w:r>
        <w:rPr>
          <w:rFonts w:ascii="Times New Roman" w:hAnsi="Times New Roman"/>
          <w:b/>
          <w:bCs/>
          <w:sz w:val="24"/>
          <w:szCs w:val="24"/>
        </w:rPr>
        <w:t xml:space="preserve">Kata kunci: </w:t>
      </w:r>
      <w:r>
        <w:rPr>
          <w:rFonts w:ascii="Times New Roman" w:hAnsi="Times New Roman"/>
          <w:sz w:val="24"/>
          <w:szCs w:val="24"/>
        </w:rPr>
        <w:t>mual</w:t>
      </w:r>
      <w:r>
        <w:rPr>
          <w:rFonts w:ascii="Times New Roman" w:hAnsi="Times New Roman"/>
          <w:sz w:val="24"/>
          <w:szCs w:val="24"/>
          <w:lang w:val="en-US"/>
        </w:rPr>
        <w:t>;</w:t>
      </w:r>
      <w:r>
        <w:rPr>
          <w:rFonts w:ascii="Times New Roman" w:hAnsi="Times New Roman"/>
          <w:sz w:val="24"/>
          <w:szCs w:val="24"/>
        </w:rPr>
        <w:t xml:space="preserve"> muntah</w:t>
      </w:r>
      <w:r>
        <w:rPr>
          <w:rFonts w:ascii="Times New Roman" w:hAnsi="Times New Roman"/>
          <w:sz w:val="24"/>
          <w:szCs w:val="24"/>
          <w:lang w:val="en-US"/>
        </w:rPr>
        <w:t>;</w:t>
      </w:r>
      <w:r>
        <w:rPr>
          <w:rFonts w:ascii="Times New Roman" w:hAnsi="Times New Roman"/>
          <w:sz w:val="24"/>
          <w:szCs w:val="24"/>
        </w:rPr>
        <w:t xml:space="preserve"> ibu hamil </w:t>
      </w:r>
      <w:proofErr w:type="spellStart"/>
      <w:r>
        <w:rPr>
          <w:rFonts w:ascii="Times New Roman" w:hAnsi="Times New Roman"/>
          <w:sz w:val="24"/>
          <w:szCs w:val="24"/>
        </w:rPr>
        <w:t>trimester</w:t>
      </w:r>
      <w:proofErr w:type="spellEnd"/>
      <w:r>
        <w:rPr>
          <w:rFonts w:ascii="Times New Roman" w:hAnsi="Times New Roman"/>
          <w:sz w:val="24"/>
          <w:szCs w:val="24"/>
        </w:rPr>
        <w:t xml:space="preserve"> I</w:t>
      </w:r>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rPr>
        <w:t>aromaterapi</w:t>
      </w:r>
      <w:proofErr w:type="spellEnd"/>
      <w:r>
        <w:rPr>
          <w:rFonts w:ascii="Times New Roman" w:hAnsi="Times New Roman"/>
          <w:sz w:val="24"/>
          <w:szCs w:val="24"/>
        </w:rPr>
        <w:t xml:space="preserve"> </w:t>
      </w:r>
      <w:proofErr w:type="spellStart"/>
      <w:r>
        <w:rPr>
          <w:rFonts w:ascii="Times New Roman" w:hAnsi="Times New Roman"/>
          <w:sz w:val="24"/>
          <w:szCs w:val="24"/>
        </w:rPr>
        <w:t>lavender</w:t>
      </w:r>
      <w:proofErr w:type="spellEnd"/>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rPr>
        <w:t>aromaterapi</w:t>
      </w:r>
      <w:proofErr w:type="spellEnd"/>
      <w:r>
        <w:rPr>
          <w:rFonts w:ascii="Times New Roman" w:hAnsi="Times New Roman"/>
          <w:sz w:val="24"/>
          <w:szCs w:val="24"/>
          <w:lang w:val="en-US"/>
        </w:rPr>
        <w:t xml:space="preserve"> </w:t>
      </w:r>
      <w:r>
        <w:rPr>
          <w:rFonts w:ascii="Times New Roman" w:hAnsi="Times New Roman"/>
          <w:sz w:val="24"/>
          <w:szCs w:val="24"/>
        </w:rPr>
        <w:t>lemon</w:t>
      </w:r>
    </w:p>
    <w:p w:rsidR="00322946" w:rsidRPr="00A8392D" w:rsidRDefault="00322946" w:rsidP="00322946">
      <w:pPr>
        <w:pStyle w:val="abstrakteks"/>
        <w:rPr>
          <w:rFonts w:cs="Times New Roman"/>
          <w:lang w:val="en-US"/>
        </w:rPr>
      </w:pPr>
    </w:p>
    <w:p w:rsidR="00322946" w:rsidRPr="00A8392D" w:rsidRDefault="00322946" w:rsidP="00322946">
      <w:pPr>
        <w:pStyle w:val="abstrakhead"/>
        <w:rPr>
          <w:rFonts w:cs="Times New Roman"/>
          <w:lang w:val="en-US"/>
        </w:rPr>
      </w:pPr>
      <w:proofErr w:type="spellStart"/>
      <w:r w:rsidRPr="00A8392D">
        <w:rPr>
          <w:rFonts w:cs="Times New Roman"/>
        </w:rPr>
        <w:t>Abstract</w:t>
      </w:r>
      <w:proofErr w:type="spellEnd"/>
      <w:r w:rsidRPr="00A8392D">
        <w:rPr>
          <w:rFonts w:cs="Times New Roman"/>
          <w:lang w:val="en-US"/>
        </w:rPr>
        <w:t xml:space="preserve"> </w:t>
      </w:r>
    </w:p>
    <w:p w:rsidR="00BD5E30" w:rsidRDefault="00BD5E30" w:rsidP="00BD5E30">
      <w:pPr>
        <w:spacing w:after="0" w:line="240" w:lineRule="auto"/>
        <w:ind w:right="-285" w:firstLine="720"/>
        <w:jc w:val="both"/>
        <w:rPr>
          <w:rStyle w:val="tlid-translation"/>
          <w:rFonts w:ascii="Times New Roman" w:hAnsi="Times New Roman" w:cs="Times New Roman"/>
          <w:sz w:val="24"/>
          <w:szCs w:val="24"/>
        </w:rPr>
      </w:pP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is</w:t>
      </w:r>
      <w:proofErr w:type="spellEnd"/>
      <w:r>
        <w:rPr>
          <w:rStyle w:val="tlid-translation"/>
          <w:rFonts w:ascii="Times New Roman" w:hAnsi="Times New Roman"/>
          <w:sz w:val="24"/>
          <w:szCs w:val="24"/>
        </w:rPr>
        <w:t xml:space="preserve"> a </w:t>
      </w:r>
      <w:proofErr w:type="spellStart"/>
      <w:r>
        <w:rPr>
          <w:rStyle w:val="tlid-translation"/>
          <w:rFonts w:ascii="Times New Roman" w:hAnsi="Times New Roman"/>
          <w:sz w:val="24"/>
          <w:szCs w:val="24"/>
        </w:rPr>
        <w:t>complementary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that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can</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be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provided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by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nurses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independently</w:t>
      </w:r>
      <w:proofErr w:type="spellEnd"/>
      <w:r>
        <w:rPr>
          <w:rStyle w:val="tlid-translation"/>
          <w:rFonts w:ascii="Times New Roman" w:hAnsi="Times New Roman"/>
          <w:sz w:val="24"/>
          <w:szCs w:val="24"/>
        </w:rPr>
        <w:t>.</w:t>
      </w:r>
      <w:r>
        <w:rPr>
          <w:rStyle w:val="tlid-translation"/>
          <w:rFonts w:ascii="Times New Roman" w:hAnsi="Times New Roman"/>
          <w:sz w:val="24"/>
          <w:szCs w:val="24"/>
          <w:lang w:val="en-US"/>
        </w:rPr>
        <w:t xml:space="preserve"> </w:t>
      </w:r>
      <w:proofErr w:type="spellStart"/>
      <w:r>
        <w:rPr>
          <w:rStyle w:val="tlid-translation"/>
          <w:rFonts w:ascii="Times New Roman" w:hAnsi="Times New Roman"/>
          <w:sz w:val="24"/>
          <w:szCs w:val="24"/>
        </w:rPr>
        <w:t>Lavender</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can</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treat</w:t>
      </w:r>
      <w:proofErr w:type="spellEnd"/>
      <w:r>
        <w:rPr>
          <w:rStyle w:val="tlid-translation"/>
          <w:rFonts w:ascii="Times New Roman" w:hAnsi="Times New Roman"/>
          <w:sz w:val="24"/>
          <w:szCs w:val="24"/>
        </w:rPr>
        <w:t xml:space="preserve"> nausea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vomiting</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because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contains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i/>
          <w:iCs/>
          <w:sz w:val="24"/>
          <w:szCs w:val="24"/>
        </w:rPr>
        <w:t>linalool</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i/>
          <w:iCs/>
          <w:sz w:val="24"/>
          <w:szCs w:val="24"/>
        </w:rPr>
        <w:t>linalyl</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acetate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which</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provides</w:t>
      </w:r>
      <w:proofErr w:type="spellEnd"/>
      <w:r>
        <w:rPr>
          <w:rStyle w:val="tlid-translation"/>
          <w:rFonts w:ascii="Times New Roman" w:hAnsi="Times New Roman"/>
          <w:sz w:val="24"/>
          <w:szCs w:val="24"/>
        </w:rPr>
        <w:t xml:space="preserve"> a </w:t>
      </w:r>
      <w:proofErr w:type="spellStart"/>
      <w:r>
        <w:rPr>
          <w:rStyle w:val="tlid-translation"/>
          <w:rFonts w:ascii="Times New Roman" w:hAnsi="Times New Roman"/>
          <w:sz w:val="24"/>
          <w:szCs w:val="24"/>
        </w:rPr>
        <w:t>comfortable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calm</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relaxed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effect</w:t>
      </w:r>
      <w:proofErr w:type="spellEnd"/>
      <w:r>
        <w:rPr>
          <w:rStyle w:val="tlid-translation"/>
          <w:rFonts w:ascii="Times New Roman" w:hAnsi="Times New Roman"/>
          <w:sz w:val="24"/>
          <w:szCs w:val="24"/>
        </w:rPr>
        <w:t xml:space="preserve">. Lemon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can</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treat</w:t>
      </w:r>
      <w:proofErr w:type="spellEnd"/>
      <w:r>
        <w:rPr>
          <w:rStyle w:val="tlid-translation"/>
          <w:rFonts w:ascii="Times New Roman" w:hAnsi="Times New Roman"/>
          <w:sz w:val="24"/>
          <w:szCs w:val="24"/>
        </w:rPr>
        <w:t xml:space="preserve"> nausea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vomiting</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because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contains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i/>
          <w:iCs/>
          <w:sz w:val="24"/>
          <w:szCs w:val="24"/>
        </w:rPr>
        <w:t>limonene</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sz w:val="24"/>
          <w:szCs w:val="24"/>
        </w:rPr>
        <w:t>This</w:t>
      </w:r>
      <w:proofErr w:type="spellEnd"/>
      <w:r>
        <w:rPr>
          <w:rStyle w:val="tlid-translation"/>
          <w:rFonts w:ascii="Times New Roman" w:hAnsi="Times New Roman"/>
          <w:sz w:val="24"/>
          <w:szCs w:val="24"/>
        </w:rPr>
        <w:t xml:space="preserve"> study </w:t>
      </w:r>
      <w:proofErr w:type="spellStart"/>
      <w:r>
        <w:rPr>
          <w:rStyle w:val="tlid-translation"/>
          <w:rFonts w:ascii="Times New Roman" w:hAnsi="Times New Roman"/>
          <w:sz w:val="24"/>
          <w:szCs w:val="24"/>
        </w:rPr>
        <w:t>aims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to</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determine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differences</w:t>
      </w:r>
      <w:proofErr w:type="spellEnd"/>
      <w:r>
        <w:rPr>
          <w:rStyle w:val="tlid-translation"/>
          <w:rFonts w:ascii="Times New Roman" w:hAnsi="Times New Roman"/>
          <w:sz w:val="24"/>
          <w:szCs w:val="24"/>
        </w:rPr>
        <w:t xml:space="preserve"> in </w:t>
      </w:r>
      <w:proofErr w:type="spellStart"/>
      <w:r>
        <w:rPr>
          <w:rStyle w:val="tlid-translation"/>
          <w:rFonts w:ascii="Times New Roman" w:hAnsi="Times New Roman"/>
          <w:sz w:val="24"/>
          <w:szCs w:val="24"/>
        </w:rPr>
        <w:t>the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administration</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of</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lavender</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with</w:t>
      </w:r>
      <w:proofErr w:type="spellEnd"/>
      <w:r>
        <w:rPr>
          <w:rStyle w:val="tlid-translation"/>
          <w:rFonts w:ascii="Times New Roman" w:hAnsi="Times New Roman"/>
          <w:sz w:val="24"/>
          <w:szCs w:val="24"/>
        </w:rPr>
        <w:t xml:space="preserve"> lemon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to</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incidence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of</w:t>
      </w:r>
      <w:proofErr w:type="spellEnd"/>
      <w:r>
        <w:rPr>
          <w:rStyle w:val="tlid-translation"/>
          <w:rFonts w:ascii="Times New Roman" w:hAnsi="Times New Roman"/>
          <w:sz w:val="24"/>
          <w:szCs w:val="24"/>
        </w:rPr>
        <w:t xml:space="preserve"> nausea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vomiting</w:t>
      </w:r>
      <w:proofErr w:type="spellEnd"/>
      <w:r>
        <w:rPr>
          <w:rStyle w:val="tlid-translation"/>
          <w:rFonts w:ascii="Times New Roman" w:hAnsi="Times New Roman"/>
          <w:sz w:val="24"/>
          <w:szCs w:val="24"/>
        </w:rPr>
        <w:t xml:space="preserve"> in </w:t>
      </w:r>
      <w:proofErr w:type="spellStart"/>
      <w:r>
        <w:rPr>
          <w:rStyle w:val="tlid-translation"/>
          <w:rFonts w:ascii="Times New Roman" w:hAnsi="Times New Roman"/>
          <w:sz w:val="24"/>
          <w:szCs w:val="24"/>
        </w:rPr>
        <w:t>trimester</w:t>
      </w:r>
      <w:proofErr w:type="spellEnd"/>
      <w:r>
        <w:rPr>
          <w:rStyle w:val="tlid-translation"/>
          <w:rFonts w:ascii="Times New Roman" w:hAnsi="Times New Roman"/>
          <w:sz w:val="24"/>
          <w:szCs w:val="24"/>
        </w:rPr>
        <w:t xml:space="preserve"> I </w:t>
      </w:r>
      <w:proofErr w:type="spellStart"/>
      <w:r>
        <w:rPr>
          <w:rStyle w:val="tlid-translation"/>
          <w:rFonts w:ascii="Times New Roman" w:hAnsi="Times New Roman"/>
          <w:sz w:val="24"/>
          <w:szCs w:val="24"/>
        </w:rPr>
        <w:t>pregnant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women</w:t>
      </w:r>
      <w:proofErr w:type="spellEnd"/>
      <w:r>
        <w:rPr>
          <w:rStyle w:val="tlid-translation"/>
          <w:rFonts w:ascii="Times New Roman" w:hAnsi="Times New Roman"/>
          <w:sz w:val="24"/>
          <w:szCs w:val="24"/>
        </w:rPr>
        <w:t xml:space="preserve">. The </w:t>
      </w:r>
      <w:proofErr w:type="spellStart"/>
      <w:r>
        <w:rPr>
          <w:rStyle w:val="tlid-translation"/>
          <w:rFonts w:ascii="Times New Roman" w:hAnsi="Times New Roman"/>
          <w:sz w:val="24"/>
          <w:szCs w:val="24"/>
        </w:rPr>
        <w:t>method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of</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this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research</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is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i/>
          <w:iCs/>
          <w:sz w:val="24"/>
          <w:szCs w:val="24"/>
        </w:rPr>
        <w:t>quasy</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experiment</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sz w:val="24"/>
          <w:szCs w:val="24"/>
        </w:rPr>
        <w:t>with</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one</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group</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pre-test</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post-test</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design</w:t>
      </w:r>
      <w:proofErr w:type="spellEnd"/>
      <w:r>
        <w:rPr>
          <w:rStyle w:val="tlid-translation"/>
          <w:rFonts w:ascii="Times New Roman" w:hAnsi="Times New Roman"/>
          <w:i/>
          <w:iCs/>
          <w:sz w:val="24"/>
          <w:szCs w:val="24"/>
        </w:rPr>
        <w:t>.</w:t>
      </w:r>
      <w:r>
        <w:rPr>
          <w:rStyle w:val="tlid-translation"/>
          <w:rFonts w:ascii="Times New Roman" w:hAnsi="Times New Roman"/>
          <w:sz w:val="24"/>
          <w:szCs w:val="24"/>
        </w:rPr>
        <w:t xml:space="preserve"> The </w:t>
      </w:r>
      <w:proofErr w:type="spellStart"/>
      <w:r>
        <w:rPr>
          <w:rStyle w:val="tlid-translation"/>
          <w:rFonts w:ascii="Times New Roman" w:hAnsi="Times New Roman"/>
          <w:sz w:val="24"/>
          <w:szCs w:val="24"/>
        </w:rPr>
        <w:t>respondents</w:t>
      </w:r>
      <w:proofErr w:type="spellEnd"/>
      <w:r>
        <w:rPr>
          <w:rStyle w:val="tlid-translation"/>
          <w:rFonts w:ascii="Times New Roman" w:hAnsi="Times New Roman"/>
          <w:sz w:val="24"/>
          <w:szCs w:val="24"/>
        </w:rPr>
        <w:t xml:space="preserve"> in </w:t>
      </w:r>
      <w:proofErr w:type="spellStart"/>
      <w:r>
        <w:rPr>
          <w:rStyle w:val="tlid-translation"/>
          <w:rFonts w:ascii="Times New Roman" w:hAnsi="Times New Roman"/>
          <w:sz w:val="24"/>
          <w:szCs w:val="24"/>
        </w:rPr>
        <w:t>this</w:t>
      </w:r>
      <w:proofErr w:type="spellEnd"/>
      <w:r>
        <w:rPr>
          <w:rStyle w:val="tlid-translation"/>
          <w:rFonts w:ascii="Times New Roman" w:hAnsi="Times New Roman"/>
          <w:sz w:val="24"/>
          <w:szCs w:val="24"/>
        </w:rPr>
        <w:t xml:space="preserve"> study were </w:t>
      </w:r>
      <w:proofErr w:type="spellStart"/>
      <w:r>
        <w:rPr>
          <w:rStyle w:val="tlid-translation"/>
          <w:rFonts w:ascii="Times New Roman" w:hAnsi="Times New Roman"/>
          <w:sz w:val="24"/>
          <w:szCs w:val="24"/>
        </w:rPr>
        <w:t>Trimester</w:t>
      </w:r>
      <w:proofErr w:type="spellEnd"/>
      <w:r>
        <w:rPr>
          <w:rStyle w:val="tlid-translation"/>
          <w:rFonts w:ascii="Times New Roman" w:hAnsi="Times New Roman"/>
          <w:sz w:val="24"/>
          <w:szCs w:val="24"/>
        </w:rPr>
        <w:t xml:space="preserve"> I </w:t>
      </w:r>
      <w:proofErr w:type="spellStart"/>
      <w:r>
        <w:rPr>
          <w:rStyle w:val="tlid-translation"/>
          <w:rFonts w:ascii="Times New Roman" w:hAnsi="Times New Roman"/>
          <w:sz w:val="24"/>
          <w:szCs w:val="24"/>
        </w:rPr>
        <w:t>pregnant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women</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amounting</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to</w:t>
      </w:r>
      <w:proofErr w:type="spellEnd"/>
      <w:r>
        <w:rPr>
          <w:rStyle w:val="tlid-translation"/>
          <w:rFonts w:ascii="Times New Roman" w:hAnsi="Times New Roman"/>
          <w:sz w:val="24"/>
          <w:szCs w:val="24"/>
        </w:rPr>
        <w:t xml:space="preserve"> 32 </w:t>
      </w:r>
      <w:proofErr w:type="spellStart"/>
      <w:r>
        <w:rPr>
          <w:rStyle w:val="tlid-translation"/>
          <w:rFonts w:ascii="Times New Roman" w:hAnsi="Times New Roman"/>
          <w:sz w:val="24"/>
          <w:szCs w:val="24"/>
        </w:rPr>
        <w:t>people</w:t>
      </w:r>
      <w:proofErr w:type="spellEnd"/>
      <w:r>
        <w:rPr>
          <w:rStyle w:val="tlid-translation"/>
          <w:rFonts w:ascii="Times New Roman" w:hAnsi="Times New Roman"/>
          <w:sz w:val="24"/>
          <w:szCs w:val="24"/>
        </w:rPr>
        <w:t xml:space="preserve">. Data </w:t>
      </w:r>
      <w:proofErr w:type="spellStart"/>
      <w:r>
        <w:rPr>
          <w:rStyle w:val="tlid-translation"/>
          <w:rFonts w:ascii="Times New Roman" w:hAnsi="Times New Roman"/>
          <w:sz w:val="24"/>
          <w:szCs w:val="24"/>
        </w:rPr>
        <w:t>analysis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using</w:t>
      </w:r>
      <w:proofErr w:type="spellEnd"/>
      <w:r>
        <w:rPr>
          <w:rStyle w:val="tlid-translation"/>
          <w:rFonts w:ascii="Times New Roman" w:hAnsi="Times New Roman"/>
          <w:sz w:val="24"/>
          <w:szCs w:val="24"/>
        </w:rPr>
        <w:t xml:space="preserve"> </w:t>
      </w:r>
      <w:r>
        <w:rPr>
          <w:rStyle w:val="tlid-translation"/>
          <w:rFonts w:ascii="Times New Roman" w:hAnsi="Times New Roman"/>
          <w:i/>
          <w:iCs/>
          <w:sz w:val="24"/>
          <w:szCs w:val="24"/>
        </w:rPr>
        <w:t>t-</w:t>
      </w:r>
      <w:proofErr w:type="spellStart"/>
      <w:r>
        <w:rPr>
          <w:rStyle w:val="tlid-translation"/>
          <w:rFonts w:ascii="Times New Roman" w:hAnsi="Times New Roman"/>
          <w:i/>
          <w:iCs/>
          <w:sz w:val="24"/>
          <w:szCs w:val="24"/>
        </w:rPr>
        <w:t>test</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dependent</w:t>
      </w:r>
      <w:proofErr w:type="spellEnd"/>
      <w:r>
        <w:rPr>
          <w:rStyle w:val="tlid-translation"/>
          <w:rFonts w:ascii="Times New Roman" w:hAnsi="Times New Roman"/>
          <w:i/>
          <w:iCs/>
          <w:sz w:val="24"/>
          <w:szCs w:val="24"/>
        </w:rPr>
        <w:t xml:space="preserve"> </w:t>
      </w:r>
      <w:proofErr w:type="spellStart"/>
      <w:r>
        <w:rPr>
          <w:rStyle w:val="tlid-translation"/>
          <w:rFonts w:ascii="Times New Roman" w:hAnsi="Times New Roman"/>
          <w:i/>
          <w:iCs/>
          <w:sz w:val="24"/>
          <w:szCs w:val="24"/>
        </w:rPr>
        <w:t>test</w:t>
      </w:r>
      <w:proofErr w:type="spellEnd"/>
      <w:r>
        <w:rPr>
          <w:rStyle w:val="tlid-translation"/>
          <w:rFonts w:ascii="Times New Roman" w:hAnsi="Times New Roman"/>
          <w:sz w:val="24"/>
          <w:szCs w:val="24"/>
        </w:rPr>
        <w:t xml:space="preserve">. The </w:t>
      </w:r>
      <w:proofErr w:type="spellStart"/>
      <w:r>
        <w:rPr>
          <w:rStyle w:val="tlid-translation"/>
          <w:rFonts w:ascii="Times New Roman" w:hAnsi="Times New Roman"/>
          <w:sz w:val="24"/>
          <w:szCs w:val="24"/>
        </w:rPr>
        <w:t>results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showed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that</w:t>
      </w:r>
      <w:proofErr w:type="spellEnd"/>
      <w:r>
        <w:rPr>
          <w:rStyle w:val="tlid-translation"/>
          <w:rFonts w:ascii="Times New Roman" w:hAnsi="Times New Roman"/>
          <w:sz w:val="24"/>
          <w:szCs w:val="24"/>
        </w:rPr>
        <w:t xml:space="preserve"> lemon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was</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more</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effective</w:t>
      </w:r>
      <w:proofErr w:type="spellEnd"/>
      <w:r>
        <w:rPr>
          <w:rStyle w:val="tlid-translation"/>
          <w:rFonts w:ascii="Times New Roman" w:hAnsi="Times New Roman"/>
          <w:sz w:val="24"/>
          <w:szCs w:val="24"/>
        </w:rPr>
        <w:t xml:space="preserve"> </w:t>
      </w:r>
      <w:r>
        <w:rPr>
          <w:rStyle w:val="tlid-translation"/>
          <w:rFonts w:ascii="Times New Roman" w:hAnsi="Times New Roman"/>
          <w:sz w:val="24"/>
          <w:szCs w:val="24"/>
          <w:lang w:val="en-US"/>
        </w:rPr>
        <w:t>to</w:t>
      </w:r>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reducing</w:t>
      </w:r>
      <w:proofErr w:type="spellEnd"/>
      <w:r>
        <w:rPr>
          <w:rStyle w:val="tlid-translation"/>
          <w:rFonts w:ascii="Times New Roman" w:hAnsi="Times New Roman"/>
          <w:sz w:val="24"/>
          <w:szCs w:val="24"/>
        </w:rPr>
        <w:t xml:space="preserve"> nausea </w:t>
      </w:r>
      <w:proofErr w:type="spellStart"/>
      <w:r>
        <w:rPr>
          <w:rStyle w:val="tlid-translation"/>
          <w:rFonts w:ascii="Times New Roman" w:hAnsi="Times New Roman"/>
          <w:sz w:val="24"/>
          <w:szCs w:val="24"/>
        </w:rPr>
        <w:t>and</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vomiting</w:t>
      </w:r>
      <w:proofErr w:type="spellEnd"/>
      <w:r>
        <w:rPr>
          <w:rStyle w:val="tlid-translation"/>
          <w:rFonts w:ascii="Times New Roman" w:hAnsi="Times New Roman"/>
          <w:sz w:val="24"/>
          <w:szCs w:val="24"/>
        </w:rPr>
        <w:t xml:space="preserve"> in </w:t>
      </w:r>
      <w:proofErr w:type="spellStart"/>
      <w:r>
        <w:rPr>
          <w:rStyle w:val="tlid-translation"/>
          <w:rFonts w:ascii="Times New Roman" w:hAnsi="Times New Roman"/>
          <w:sz w:val="24"/>
          <w:szCs w:val="24"/>
        </w:rPr>
        <w:t>pregnant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women</w:t>
      </w:r>
      <w:proofErr w:type="spellEnd"/>
      <w:r>
        <w:rPr>
          <w:rStyle w:val="tlid-translation"/>
          <w:rFonts w:ascii="Times New Roman" w:hAnsi="Times New Roman"/>
          <w:sz w:val="24"/>
          <w:szCs w:val="24"/>
        </w:rPr>
        <w:t xml:space="preserve"> </w:t>
      </w:r>
      <w:r>
        <w:rPr>
          <w:rStyle w:val="tlid-translation"/>
          <w:rFonts w:ascii="Times New Roman" w:hAnsi="Times New Roman"/>
          <w:sz w:val="24"/>
          <w:szCs w:val="24"/>
          <w:lang w:val="en-US"/>
        </w:rPr>
        <w:t>first trimester</w:t>
      </w:r>
      <w:r>
        <w:rPr>
          <w:rStyle w:val="tlid-translation"/>
          <w:rFonts w:ascii="Times New Roman" w:hAnsi="Times New Roman"/>
          <w:sz w:val="24"/>
          <w:szCs w:val="24"/>
        </w:rPr>
        <w:t>.</w:t>
      </w:r>
    </w:p>
    <w:p w:rsidR="00BD5E30" w:rsidRDefault="00BD5E30" w:rsidP="00BD5E30">
      <w:pPr>
        <w:spacing w:after="0" w:line="240" w:lineRule="auto"/>
        <w:ind w:right="-285"/>
        <w:jc w:val="both"/>
        <w:rPr>
          <w:rStyle w:val="tlid-translation"/>
          <w:rFonts w:ascii="Times New Roman" w:hAnsi="Times New Roman" w:cs="Times New Roman"/>
          <w:sz w:val="24"/>
          <w:szCs w:val="24"/>
        </w:rPr>
      </w:pPr>
    </w:p>
    <w:p w:rsidR="00BD5E30" w:rsidRDefault="00BD5E30" w:rsidP="00BD5E30">
      <w:pPr>
        <w:spacing w:after="0" w:line="240" w:lineRule="auto"/>
        <w:ind w:right="-285"/>
        <w:jc w:val="both"/>
        <w:rPr>
          <w:rStyle w:val="tlid-translation"/>
          <w:rFonts w:ascii="Times New Roman" w:hAnsi="Times New Roman"/>
          <w:sz w:val="24"/>
          <w:szCs w:val="24"/>
        </w:rPr>
      </w:pPr>
      <w:r>
        <w:rPr>
          <w:rStyle w:val="tlid-translation"/>
          <w:rFonts w:ascii="Times New Roman" w:hAnsi="Times New Roman"/>
          <w:b/>
          <w:bCs/>
          <w:sz w:val="24"/>
          <w:szCs w:val="24"/>
          <w:lang w:val="en-US"/>
        </w:rPr>
        <w:t>Keywords:</w:t>
      </w:r>
      <w:r>
        <w:rPr>
          <w:rStyle w:val="tlid-translation"/>
          <w:rFonts w:ascii="Times New Roman" w:hAnsi="Times New Roman"/>
          <w:sz w:val="24"/>
          <w:szCs w:val="24"/>
          <w:lang w:val="en-US"/>
        </w:rPr>
        <w:t xml:space="preserve"> </w:t>
      </w:r>
      <w:r>
        <w:rPr>
          <w:rStyle w:val="tlid-translation"/>
          <w:rFonts w:ascii="Times New Roman" w:hAnsi="Times New Roman"/>
          <w:sz w:val="24"/>
          <w:szCs w:val="24"/>
        </w:rPr>
        <w:t>nausea</w:t>
      </w:r>
      <w:r>
        <w:rPr>
          <w:rStyle w:val="tlid-translation"/>
          <w:rFonts w:ascii="Times New Roman" w:hAnsi="Times New Roman"/>
          <w:sz w:val="24"/>
          <w:szCs w:val="24"/>
          <w:lang w:val="en-US"/>
        </w:rPr>
        <w:t>;</w:t>
      </w:r>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vomiting</w:t>
      </w:r>
      <w:proofErr w:type="spellEnd"/>
      <w:r>
        <w:rPr>
          <w:rStyle w:val="tlid-translation"/>
          <w:rFonts w:ascii="Times New Roman" w:hAnsi="Times New Roman"/>
          <w:sz w:val="24"/>
          <w:szCs w:val="24"/>
          <w:lang w:val="en-US"/>
        </w:rPr>
        <w:t>;</w:t>
      </w:r>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first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trimester</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pregnant</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women</w:t>
      </w:r>
      <w:proofErr w:type="spellEnd"/>
      <w:r>
        <w:rPr>
          <w:rStyle w:val="tlid-translation"/>
          <w:rFonts w:ascii="Times New Roman" w:hAnsi="Times New Roman"/>
          <w:sz w:val="24"/>
          <w:szCs w:val="24"/>
          <w:lang w:val="en-US"/>
        </w:rPr>
        <w:t>;</w:t>
      </w:r>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lavender</w:t>
      </w:r>
      <w:proofErr w:type="spellEnd"/>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aromatherapy</w:t>
      </w:r>
      <w:proofErr w:type="spellEnd"/>
      <w:r>
        <w:rPr>
          <w:rStyle w:val="tlid-translation"/>
          <w:rFonts w:ascii="Times New Roman" w:hAnsi="Times New Roman"/>
          <w:sz w:val="24"/>
          <w:szCs w:val="24"/>
          <w:lang w:val="en-US"/>
        </w:rPr>
        <w:t>;</w:t>
      </w:r>
      <w:r>
        <w:rPr>
          <w:rStyle w:val="tlid-translation"/>
          <w:rFonts w:ascii="Times New Roman" w:hAnsi="Times New Roman"/>
          <w:sz w:val="24"/>
          <w:szCs w:val="24"/>
        </w:rPr>
        <w:t xml:space="preserve"> lemon</w:t>
      </w:r>
      <w:r>
        <w:rPr>
          <w:rStyle w:val="tlid-translation"/>
          <w:rFonts w:ascii="Times New Roman" w:hAnsi="Times New Roman"/>
          <w:sz w:val="24"/>
          <w:szCs w:val="24"/>
        </w:rPr>
        <w:t xml:space="preserve"> </w:t>
      </w:r>
      <w:proofErr w:type="spellStart"/>
      <w:r>
        <w:rPr>
          <w:rStyle w:val="tlid-translation"/>
          <w:rFonts w:ascii="Times New Roman" w:hAnsi="Times New Roman"/>
          <w:sz w:val="24"/>
          <w:szCs w:val="24"/>
        </w:rPr>
        <w:t>aromatherapy</w:t>
      </w:r>
      <w:proofErr w:type="spellEnd"/>
    </w:p>
    <w:p w:rsidR="00BD5E30" w:rsidRPr="00BD5E30" w:rsidRDefault="00BD5E30" w:rsidP="00BD5E30">
      <w:pPr>
        <w:spacing w:after="0" w:line="240" w:lineRule="auto"/>
        <w:ind w:right="-285"/>
        <w:jc w:val="both"/>
        <w:rPr>
          <w:rStyle w:val="tlid-translation"/>
          <w:rFonts w:ascii="Times New Roman" w:hAnsi="Times New Roman"/>
          <w:sz w:val="24"/>
          <w:szCs w:val="24"/>
        </w:rPr>
        <w:sectPr w:rsidR="00BD5E30" w:rsidRPr="00BD5E30">
          <w:footerReference w:type="default" r:id="rId8"/>
          <w:pgSz w:w="11906" w:h="16838"/>
          <w:pgMar w:top="1418" w:right="1418" w:bottom="1418" w:left="2268" w:header="708" w:footer="708" w:gutter="0"/>
          <w:cols w:space="708"/>
          <w:docGrid w:linePitch="360"/>
        </w:sectPr>
      </w:pPr>
    </w:p>
    <w:p w:rsidR="00322946" w:rsidRPr="00A8392D" w:rsidRDefault="00322946" w:rsidP="00322946">
      <w:pPr>
        <w:rPr>
          <w:rFonts w:ascii="Times New Roman" w:hAnsi="Times New Roman" w:cs="Times New Roman"/>
        </w:rPr>
      </w:pPr>
    </w:p>
    <w:p w:rsidR="00ED747F" w:rsidRDefault="00322946" w:rsidP="00ED747F">
      <w:pPr>
        <w:tabs>
          <w:tab w:val="left" w:pos="3893"/>
        </w:tabs>
        <w:spacing w:after="0"/>
        <w:rPr>
          <w:rFonts w:ascii="Times New Roman" w:hAnsi="Times New Roman" w:cs="Times New Roman"/>
          <w:b/>
          <w:sz w:val="24"/>
          <w:szCs w:val="24"/>
        </w:rPr>
      </w:pPr>
      <w:r w:rsidRPr="00A8392D">
        <w:rPr>
          <w:rFonts w:ascii="Times New Roman" w:hAnsi="Times New Roman" w:cs="Times New Roman"/>
          <w:b/>
          <w:sz w:val="24"/>
          <w:szCs w:val="24"/>
        </w:rPr>
        <w:t>PENDAHULUAN</w:t>
      </w:r>
    </w:p>
    <w:p w:rsidR="00BD5E30" w:rsidRPr="00ED747F" w:rsidRDefault="00ED747F" w:rsidP="00ED747F">
      <w:pPr>
        <w:tabs>
          <w:tab w:val="left" w:pos="3893"/>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00BD5E30">
        <w:rPr>
          <w:rFonts w:ascii="Times New Roman" w:hAnsi="Times New Roman" w:cs="Times New Roman"/>
          <w:sz w:val="24"/>
          <w:szCs w:val="24"/>
        </w:rPr>
        <w:t xml:space="preserve">Kehamilan merupakan peristiwa yang terjadi pada seorang wanita, dimulai dari proses fertilisasi (konsepsi) sampai kelahiran bayi. Setiap ibu hamil pada </w:t>
      </w:r>
      <w:proofErr w:type="spellStart"/>
      <w:r w:rsidR="00BD5E30">
        <w:rPr>
          <w:rFonts w:ascii="Times New Roman" w:hAnsi="Times New Roman" w:cs="Times New Roman"/>
          <w:sz w:val="24"/>
          <w:szCs w:val="24"/>
        </w:rPr>
        <w:t>trimester</w:t>
      </w:r>
      <w:proofErr w:type="spellEnd"/>
      <w:r w:rsidR="00BD5E30">
        <w:rPr>
          <w:rFonts w:ascii="Times New Roman" w:hAnsi="Times New Roman" w:cs="Times New Roman"/>
          <w:sz w:val="24"/>
          <w:szCs w:val="24"/>
        </w:rPr>
        <w:t xml:space="preserve"> pertama mengalami mual dan muntah. (Hutahaean, 2013). Menurut </w:t>
      </w:r>
      <w:proofErr w:type="spellStart"/>
      <w:r w:rsidR="00BD5E30">
        <w:rPr>
          <w:rFonts w:ascii="Times New Roman" w:hAnsi="Times New Roman" w:cs="Times New Roman"/>
          <w:sz w:val="24"/>
          <w:szCs w:val="24"/>
        </w:rPr>
        <w:t>Wiknjosastro</w:t>
      </w:r>
      <w:proofErr w:type="spellEnd"/>
      <w:r w:rsidR="00BD5E30">
        <w:rPr>
          <w:rFonts w:ascii="Times New Roman" w:hAnsi="Times New Roman" w:cs="Times New Roman"/>
          <w:sz w:val="24"/>
          <w:szCs w:val="24"/>
        </w:rPr>
        <w:t xml:space="preserve"> (2010), mual biasanya terjadi pada pagi hari, tetapi ada yang timbul setiap saat dan malam hari. Mual dan muntah terjadi pada 60-80% </w:t>
      </w:r>
      <w:proofErr w:type="spellStart"/>
      <w:r w:rsidR="00BD5E30">
        <w:rPr>
          <w:rFonts w:ascii="Times New Roman" w:hAnsi="Times New Roman" w:cs="Times New Roman"/>
          <w:sz w:val="24"/>
          <w:szCs w:val="24"/>
        </w:rPr>
        <w:t>primigravida</w:t>
      </w:r>
      <w:proofErr w:type="spellEnd"/>
      <w:r w:rsidR="00BD5E30">
        <w:rPr>
          <w:rFonts w:ascii="Times New Roman" w:hAnsi="Times New Roman" w:cs="Times New Roman"/>
          <w:sz w:val="24"/>
          <w:szCs w:val="24"/>
        </w:rPr>
        <w:t xml:space="preserve"> dan 40-60% multigravida. Dampak mual muntah apabila tidak ditangani dengan baik maka akan menimbulkan gejala mual muntah yang berat (</w:t>
      </w:r>
      <w:proofErr w:type="spellStart"/>
      <w:r w:rsidR="00BD5E30">
        <w:rPr>
          <w:rFonts w:ascii="Times New Roman" w:hAnsi="Times New Roman" w:cs="Times New Roman"/>
          <w:i/>
          <w:iCs/>
          <w:sz w:val="24"/>
          <w:szCs w:val="24"/>
        </w:rPr>
        <w:t>intractable</w:t>
      </w:r>
      <w:proofErr w:type="spellEnd"/>
      <w:r w:rsidR="00BD5E30">
        <w:rPr>
          <w:rFonts w:ascii="Times New Roman" w:hAnsi="Times New Roman" w:cs="Times New Roman"/>
          <w:sz w:val="24"/>
          <w:szCs w:val="24"/>
        </w:rPr>
        <w:t xml:space="preserve">) serta </w:t>
      </w:r>
      <w:proofErr w:type="spellStart"/>
      <w:r w:rsidR="00BD5E30">
        <w:rPr>
          <w:rFonts w:ascii="Times New Roman" w:hAnsi="Times New Roman" w:cs="Times New Roman"/>
          <w:sz w:val="24"/>
          <w:szCs w:val="24"/>
        </w:rPr>
        <w:t>persisten</w:t>
      </w:r>
      <w:proofErr w:type="spellEnd"/>
      <w:r w:rsidR="00BD5E30">
        <w:rPr>
          <w:rFonts w:ascii="Times New Roman" w:hAnsi="Times New Roman" w:cs="Times New Roman"/>
          <w:sz w:val="24"/>
          <w:szCs w:val="24"/>
        </w:rPr>
        <w:t xml:space="preserve"> yang terjadi pada awal kehamilan sehingga mengakibatkan dehidrasi, gangguan elektrolit atau defisiensi </w:t>
      </w:r>
      <w:proofErr w:type="spellStart"/>
      <w:r w:rsidR="00BD5E30">
        <w:rPr>
          <w:rFonts w:ascii="Times New Roman" w:hAnsi="Times New Roman" w:cs="Times New Roman"/>
          <w:sz w:val="24"/>
          <w:szCs w:val="24"/>
        </w:rPr>
        <w:t>nutrien</w:t>
      </w:r>
      <w:proofErr w:type="spellEnd"/>
      <w:r w:rsidR="00BD5E30">
        <w:rPr>
          <w:rFonts w:ascii="Times New Roman" w:hAnsi="Times New Roman" w:cs="Times New Roman"/>
          <w:sz w:val="24"/>
          <w:szCs w:val="24"/>
        </w:rPr>
        <w:t xml:space="preserve"> yang dikenal sebagai </w:t>
      </w:r>
      <w:proofErr w:type="spellStart"/>
      <w:r w:rsidR="00BD5E30">
        <w:rPr>
          <w:rFonts w:ascii="Times New Roman" w:hAnsi="Times New Roman" w:cs="Times New Roman"/>
          <w:sz w:val="24"/>
          <w:szCs w:val="24"/>
        </w:rPr>
        <w:t>hiperemesis</w:t>
      </w:r>
      <w:proofErr w:type="spellEnd"/>
      <w:r w:rsidR="00BD5E30">
        <w:rPr>
          <w:rFonts w:ascii="Times New Roman" w:hAnsi="Times New Roman" w:cs="Times New Roman"/>
          <w:sz w:val="24"/>
          <w:szCs w:val="24"/>
        </w:rPr>
        <w:t xml:space="preserve"> </w:t>
      </w:r>
      <w:proofErr w:type="spellStart"/>
      <w:r w:rsidR="00BD5E30">
        <w:rPr>
          <w:rFonts w:ascii="Times New Roman" w:hAnsi="Times New Roman" w:cs="Times New Roman"/>
          <w:sz w:val="24"/>
          <w:szCs w:val="24"/>
        </w:rPr>
        <w:t>gravidarum</w:t>
      </w:r>
      <w:proofErr w:type="spellEnd"/>
      <w:r w:rsidR="00BD5E30">
        <w:rPr>
          <w:rFonts w:ascii="Times New Roman" w:hAnsi="Times New Roman" w:cs="Times New Roman"/>
          <w:sz w:val="24"/>
          <w:szCs w:val="24"/>
        </w:rPr>
        <w:t xml:space="preserve"> (Sari, 2018).</w:t>
      </w:r>
    </w:p>
    <w:p w:rsidR="00BD5E30" w:rsidRDefault="00BD5E30" w:rsidP="00BD5E30">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Data hasil Survei Demografi dan Kesehatan Indonesia (SDKI) pada tahun 2015 AKI diperkirakan mencapai 161/100.000 kelahiran hidup. Berdasarkan hasil Survei Penduduk Antar Sensus (SUPAS) 2015, angka kematian ibu tercatat mencapai 305/100.000 kelahiran hidup (Kemenkes RI, 2016). Menurut data Profil Kesehatan Dinas Kesehatan DIY (2017) jumlah kematian ibu hamil di DIY pada tahun 2016 terdapat 29 kasus dari 34.786 ibu hamil, sedangkan tahun 2017 terdapat 34 kasus dari 42.348 ibu hamil. Hal ini menandakan bahwa AKI di Indonesia belum teratasi karena belum dapat mencapai target yang ditetapkan.</w:t>
      </w:r>
    </w:p>
    <w:p w:rsidR="00BD5E30" w:rsidRDefault="00BD5E30" w:rsidP="00BD5E30">
      <w:pPr>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 xml:space="preserve">Salah satu upaya pemerintah untuk menekan AKI yaitu dengan memberikan asuhan keperawatan yang adekuat, salah satunya melalui </w:t>
      </w:r>
      <w:r>
        <w:rPr>
          <w:rFonts w:ascii="Times New Roman" w:hAnsi="Times New Roman" w:cs="Times New Roman"/>
          <w:i/>
          <w:iCs/>
          <w:sz w:val="24"/>
          <w:szCs w:val="24"/>
        </w:rPr>
        <w:t xml:space="preserve">antenatal </w:t>
      </w:r>
      <w:proofErr w:type="spellStart"/>
      <w:r>
        <w:rPr>
          <w:rFonts w:ascii="Times New Roman" w:hAnsi="Times New Roman" w:cs="Times New Roman"/>
          <w:i/>
          <w:iCs/>
          <w:sz w:val="24"/>
          <w:szCs w:val="24"/>
        </w:rPr>
        <w:t>care</w:t>
      </w:r>
      <w:proofErr w:type="spellEnd"/>
      <w:r>
        <w:rPr>
          <w:rFonts w:ascii="Times New Roman" w:hAnsi="Times New Roman" w:cs="Times New Roman"/>
          <w:iCs/>
          <w:sz w:val="24"/>
          <w:szCs w:val="24"/>
        </w:rPr>
        <w:t>.</w:t>
      </w:r>
      <w:r>
        <w:rPr>
          <w:rFonts w:ascii="Times New Roman" w:hAnsi="Times New Roman" w:cs="Times New Roman"/>
          <w:sz w:val="24"/>
          <w:szCs w:val="24"/>
        </w:rPr>
        <w:t xml:space="preserve"> Kebijakan yang berlaku di Indonesia untuk kunjungan ANC dilakukan minimal 4 kali selama kehamilan yaitu minimal 1 kali pada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minimal 1 kali pada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II, dan minimal 2 kali pada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III (Kemenkes RI, 2016). Penatalaksanaan mual dan muntah pada kehamilan tergantung pada beratnya gejala. Pengobatan dapat dilakukan dengan cara farmakologis dan non farmakologis.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merupakan bagian dari terapi pengobatan komplementer yang dapat diberikan oleh perawat secara mandiri. Hal ini telah diatur dalam PERMENKES RI No. HK 02.02/MENKES/148/I/2010 pada pasal 8 ayat 3 yaitu penyelenggaraan praktik keperawatan yang dilaksanakan melalui tindakan keperawatan komplementer (Purwati &amp; </w:t>
      </w:r>
      <w:proofErr w:type="spellStart"/>
      <w:r>
        <w:rPr>
          <w:rFonts w:ascii="Times New Roman" w:hAnsi="Times New Roman" w:cs="Times New Roman"/>
          <w:sz w:val="24"/>
          <w:szCs w:val="24"/>
        </w:rPr>
        <w:t>Sarwinanti</w:t>
      </w:r>
      <w:proofErr w:type="spellEnd"/>
      <w:r>
        <w:rPr>
          <w:rFonts w:ascii="Times New Roman" w:hAnsi="Times New Roman" w:cs="Times New Roman"/>
          <w:sz w:val="24"/>
          <w:szCs w:val="24"/>
        </w:rPr>
        <w:t>, 2015).</w:t>
      </w:r>
    </w:p>
    <w:p w:rsidR="00BD5E30" w:rsidRDefault="00BD5E30" w:rsidP="00BD5E30">
      <w:pPr>
        <w:pStyle w:val="DaftarParagraf"/>
        <w:spacing w:after="0" w:line="240" w:lineRule="auto"/>
        <w:ind w:left="0" w:firstLine="567"/>
        <w:rPr>
          <w:rFonts w:ascii="Times New Roman" w:hAnsi="Times New Roman" w:cs="Times New Roman"/>
          <w:sz w:val="24"/>
          <w:szCs w:val="24"/>
        </w:rPr>
      </w:pP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adalah terapi yang menggunakan minyak esensial dari herbal yang dapat memberikan efek relaksasi ketika dihirup. Penelitian Rahayu (2018) menyebutkan bahwa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dapat mengatasi mual muntah ibu hamil karena memiliki komponen utama berupa </w:t>
      </w:r>
      <w:proofErr w:type="spellStart"/>
      <w:r>
        <w:rPr>
          <w:rFonts w:ascii="Times New Roman" w:hAnsi="Times New Roman" w:cs="Times New Roman"/>
          <w:i/>
          <w:sz w:val="24"/>
          <w:szCs w:val="24"/>
        </w:rPr>
        <w:t>linalool</w:t>
      </w:r>
      <w:proofErr w:type="spellEnd"/>
      <w:r>
        <w:rPr>
          <w:rFonts w:ascii="Times New Roman" w:hAnsi="Times New Roman" w:cs="Times New Roman"/>
          <w:sz w:val="24"/>
          <w:szCs w:val="24"/>
        </w:rPr>
        <w:t xml:space="preserve"> dan </w:t>
      </w:r>
      <w:proofErr w:type="spellStart"/>
      <w:r>
        <w:rPr>
          <w:rFonts w:ascii="Times New Roman" w:hAnsi="Times New Roman" w:cs="Times New Roman"/>
          <w:i/>
          <w:sz w:val="24"/>
          <w:szCs w:val="24"/>
        </w:rPr>
        <w:t>linalyl</w:t>
      </w:r>
      <w:proofErr w:type="spellEnd"/>
      <w:r>
        <w:rPr>
          <w:rFonts w:ascii="Times New Roman" w:hAnsi="Times New Roman" w:cs="Times New Roman"/>
          <w:i/>
          <w:sz w:val="24"/>
          <w:szCs w:val="24"/>
        </w:rPr>
        <w:t xml:space="preserve"> asetat</w:t>
      </w:r>
      <w:r>
        <w:rPr>
          <w:rFonts w:ascii="Times New Roman" w:hAnsi="Times New Roman" w:cs="Times New Roman"/>
          <w:sz w:val="24"/>
          <w:szCs w:val="24"/>
        </w:rPr>
        <w:t xml:space="preserve"> yang dapat memberikan efek nyaman, tenang dan meningkatkan relaksasi (</w:t>
      </w:r>
      <w:proofErr w:type="spellStart"/>
      <w:r>
        <w:rPr>
          <w:rFonts w:ascii="Times New Roman" w:hAnsi="Times New Roman" w:cs="Times New Roman"/>
          <w:sz w:val="24"/>
          <w:szCs w:val="24"/>
        </w:rPr>
        <w:t>Appleton</w:t>
      </w:r>
      <w:proofErr w:type="spellEnd"/>
      <w:r>
        <w:rPr>
          <w:rFonts w:ascii="Times New Roman" w:hAnsi="Times New Roman" w:cs="Times New Roman"/>
          <w:sz w:val="24"/>
          <w:szCs w:val="24"/>
        </w:rPr>
        <w:t>, 2012 dalam Pande dkk., (2013). Menurut sebuah penelitian, 40% wanita telah menggunakan aroma lemon untuk meredakan mual dan muntah, dan 26,5% dari mereka telah melaporkannya sebagai cara yang efektif untuk mengendalikan gejala mual muntah (Kia dkk., 2014).</w:t>
      </w:r>
    </w:p>
    <w:p w:rsidR="00BD5E30" w:rsidRPr="00ED747F" w:rsidRDefault="00BD5E30" w:rsidP="00ED747F">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hasil studi pendahuluan peneliti yang dilakukan di Puskesmas Gamping II tanggal 6 Desember 2018, didapatkan data bahwa jumlah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wilayah Puskesmas Gamping II selama 3 bulan terakhir sebanyak 95 ibu hamil dengan rata-rata berjumlah 32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setiap bulannya. Bidan mengatakan bahwa selama ini di Puskesmas Gamping II belum pernah ada penelitian yang dilakukan dalam menangani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dengan menggunakan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khususnya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Berdasarkan uraian di atas, maka peneliti tertarik untuk meneliti mengenai Perbedaan </w:t>
      </w:r>
      <w:r>
        <w:rPr>
          <w:rFonts w:ascii="Times New Roman" w:hAnsi="Times New Roman" w:cs="Times New Roman"/>
          <w:sz w:val="24"/>
          <w:szCs w:val="24"/>
        </w:rPr>
        <w:lastRenderedPageBreak/>
        <w:t xml:space="preserve">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Kejadian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w:t>
      </w:r>
    </w:p>
    <w:p w:rsidR="00322946" w:rsidRDefault="00322946" w:rsidP="00322946">
      <w:pPr>
        <w:pStyle w:val="Judul1"/>
        <w:rPr>
          <w:rFonts w:cs="Times New Roman"/>
        </w:rPr>
      </w:pPr>
      <w:r w:rsidRPr="00A8392D">
        <w:rPr>
          <w:rFonts w:cs="Times New Roman"/>
        </w:rPr>
        <w:t>METODE PENELITIAN</w:t>
      </w:r>
    </w:p>
    <w:p w:rsidR="00BD5E30" w:rsidRDefault="00BD5E30" w:rsidP="00BD5E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Jenis penelitian ini adalah kuantitatif dengan rancangan penelitian </w:t>
      </w:r>
      <w:proofErr w:type="spellStart"/>
      <w:r>
        <w:rPr>
          <w:rFonts w:ascii="Times New Roman" w:hAnsi="Times New Roman" w:cs="Times New Roman"/>
          <w:i/>
          <w:sz w:val="24"/>
          <w:szCs w:val="24"/>
        </w:rPr>
        <w:t>quasy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experiment</w:t>
      </w:r>
      <w:proofErr w:type="spellEnd"/>
      <w:r>
        <w:rPr>
          <w:rFonts w:ascii="Times New Roman" w:hAnsi="Times New Roman" w:cs="Times New Roman"/>
          <w:sz w:val="24"/>
          <w:szCs w:val="24"/>
        </w:rPr>
        <w:t xml:space="preserve"> dengan desain </w:t>
      </w:r>
      <w:proofErr w:type="spellStart"/>
      <w:r>
        <w:rPr>
          <w:rFonts w:ascii="Times New Roman" w:hAnsi="Times New Roman" w:cs="Times New Roman"/>
          <w:i/>
          <w:sz w:val="24"/>
          <w:szCs w:val="24"/>
        </w:rPr>
        <w:t>two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group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post-test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design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tanpa kelompok kontrol. Variabel bebas dalam penelitian ini adalah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dengan variabel terikat adalah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Populasi dalam penelitian ini adalah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dengan keluhan mual muntah di Puskesmas Gamping II yaitu sebanyak 38 orang. Teknik sampling yang digunakan yaitu </w:t>
      </w:r>
      <w:proofErr w:type="spellStart"/>
      <w:r>
        <w:rPr>
          <w:rFonts w:ascii="Times New Roman" w:hAnsi="Times New Roman" w:cs="Times New Roman"/>
          <w:i/>
          <w:sz w:val="24"/>
          <w:szCs w:val="24"/>
        </w:rPr>
        <w:t>purposive</w:t>
      </w:r>
      <w:proofErr w:type="spellEnd"/>
      <w:r>
        <w:rPr>
          <w:rFonts w:ascii="Times New Roman" w:hAnsi="Times New Roman" w:cs="Times New Roman"/>
          <w:i/>
          <w:sz w:val="24"/>
          <w:szCs w:val="24"/>
        </w:rPr>
        <w:t xml:space="preserve"> sampling</w:t>
      </w:r>
      <w:r>
        <w:rPr>
          <w:rFonts w:ascii="Times New Roman" w:hAnsi="Times New Roman" w:cs="Times New Roman"/>
          <w:sz w:val="24"/>
          <w:szCs w:val="24"/>
        </w:rPr>
        <w:t xml:space="preserve"> dengan memperhatikan kriteria inklusi dan </w:t>
      </w:r>
      <w:proofErr w:type="spellStart"/>
      <w:r>
        <w:rPr>
          <w:rFonts w:ascii="Times New Roman" w:hAnsi="Times New Roman" w:cs="Times New Roman"/>
          <w:sz w:val="24"/>
          <w:szCs w:val="24"/>
        </w:rPr>
        <w:t>eksklusi</w:t>
      </w:r>
      <w:proofErr w:type="spellEnd"/>
      <w:r>
        <w:rPr>
          <w:rFonts w:ascii="Times New Roman" w:hAnsi="Times New Roman" w:cs="Times New Roman"/>
          <w:sz w:val="24"/>
          <w:szCs w:val="24"/>
        </w:rPr>
        <w:t xml:space="preserve"> sehingga didapatkan sampel sebanyak 32 responden yang dibagi menjadi 2 kelompok yaitu 16 kelompok intervensi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dan 16 kelompok intervensi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w:t>
      </w:r>
    </w:p>
    <w:p w:rsidR="00BD5E30" w:rsidRDefault="00BD5E30" w:rsidP="00BD5E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Instrumen yang digunakan untuk pengumpulan data adalah dengan menggunakan data primer yaitu memberikan perlakuan inhalasi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maupun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pada hari ke 2-6 dan diobservasi menggunakan kuesioner INVR yang dipopulerkan oleh </w:t>
      </w:r>
      <w:proofErr w:type="spellStart"/>
      <w:r>
        <w:rPr>
          <w:rFonts w:ascii="Times New Roman" w:hAnsi="Times New Roman" w:cs="Times New Roman"/>
          <w:sz w:val="24"/>
          <w:szCs w:val="24"/>
        </w:rPr>
        <w:t>Rhodes</w:t>
      </w:r>
      <w:proofErr w:type="spellEnd"/>
      <w:r>
        <w:rPr>
          <w:rFonts w:ascii="Times New Roman" w:hAnsi="Times New Roman" w:cs="Times New Roman"/>
          <w:sz w:val="24"/>
          <w:szCs w:val="24"/>
        </w:rPr>
        <w:t xml:space="preserve"> sebagai pengukuran mual muntah saat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xml:space="preserve"> (hari ke 1) dan </w:t>
      </w:r>
      <w:proofErr w:type="spellStart"/>
      <w:r>
        <w:rPr>
          <w:rFonts w:ascii="Times New Roman" w:hAnsi="Times New Roman" w:cs="Times New Roman"/>
          <w:i/>
          <w:sz w:val="24"/>
          <w:szCs w:val="24"/>
        </w:rPr>
        <w:t>post-test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(hari ke 7). Alat dan bahan yang digunakan berupa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minyak karier (</w:t>
      </w:r>
      <w:proofErr w:type="spellStart"/>
      <w:r>
        <w:rPr>
          <w:rFonts w:ascii="Times New Roman" w:hAnsi="Times New Roman" w:cs="Times New Roman"/>
          <w:i/>
          <w:sz w:val="24"/>
          <w:szCs w:val="24"/>
        </w:rPr>
        <w:t>virgin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coconut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spuit</w:t>
      </w:r>
      <w:proofErr w:type="spellEnd"/>
      <w:r>
        <w:rPr>
          <w:rFonts w:ascii="Times New Roman" w:hAnsi="Times New Roman" w:cs="Times New Roman"/>
          <w:sz w:val="24"/>
          <w:szCs w:val="24"/>
        </w:rPr>
        <w:t xml:space="preserve"> 1 cc dan 3 cc untuk mengukur dosis, botol kaca amber 5 ml atau 10 ml, dan bola kapas. </w:t>
      </w:r>
    </w:p>
    <w:p w:rsidR="00BD5E30" w:rsidRDefault="00BD5E30" w:rsidP="00ED74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analisis data yang digunakan meliputi analisis </w:t>
      </w:r>
      <w:proofErr w:type="spellStart"/>
      <w:r>
        <w:rPr>
          <w:rFonts w:ascii="Times New Roman" w:hAnsi="Times New Roman" w:cs="Times New Roman"/>
          <w:sz w:val="24"/>
          <w:szCs w:val="24"/>
        </w:rPr>
        <w:t>univariat</w:t>
      </w:r>
      <w:proofErr w:type="spellEnd"/>
      <w:r>
        <w:rPr>
          <w:rFonts w:ascii="Times New Roman" w:hAnsi="Times New Roman" w:cs="Times New Roman"/>
          <w:sz w:val="24"/>
          <w:szCs w:val="24"/>
        </w:rPr>
        <w:t xml:space="preserve"> yang digunakan untuk menghitung distribusi frekuensi sehingga diketahui gambaran karakteristik responden. Serta analisis </w:t>
      </w:r>
      <w:proofErr w:type="spellStart"/>
      <w:r>
        <w:rPr>
          <w:rFonts w:ascii="Times New Roman" w:hAnsi="Times New Roman" w:cs="Times New Roman"/>
          <w:sz w:val="24"/>
          <w:szCs w:val="24"/>
        </w:rPr>
        <w:t>bivariat</w:t>
      </w:r>
      <w:proofErr w:type="spellEnd"/>
      <w:r>
        <w:rPr>
          <w:rFonts w:ascii="Times New Roman" w:hAnsi="Times New Roman" w:cs="Times New Roman"/>
          <w:sz w:val="24"/>
          <w:szCs w:val="24"/>
        </w:rPr>
        <w:t xml:space="preserve"> yang digunakan yaitu uji </w:t>
      </w:r>
      <w:proofErr w:type="spellStart"/>
      <w:r>
        <w:rPr>
          <w:rFonts w:ascii="Times New Roman" w:hAnsi="Times New Roman" w:cs="Times New Roman"/>
          <w:sz w:val="24"/>
          <w:szCs w:val="24"/>
        </w:rPr>
        <w:t>parametrik</w:t>
      </w:r>
      <w:proofErr w:type="spellEnd"/>
      <w:r>
        <w:rPr>
          <w:rFonts w:ascii="Times New Roman" w:hAnsi="Times New Roman" w:cs="Times New Roman"/>
          <w:sz w:val="24"/>
          <w:szCs w:val="24"/>
        </w:rPr>
        <w:t xml:space="preserve"> </w:t>
      </w:r>
      <w:r>
        <w:rPr>
          <w:rFonts w:ascii="Times New Roman" w:hAnsi="Times New Roman" w:cs="Times New Roman"/>
          <w:i/>
          <w:sz w:val="24"/>
          <w:szCs w:val="24"/>
        </w:rPr>
        <w:t>t-</w:t>
      </w:r>
      <w:proofErr w:type="spellStart"/>
      <w:r>
        <w:rPr>
          <w:rFonts w:ascii="Times New Roman" w:hAnsi="Times New Roman" w:cs="Times New Roman"/>
          <w:i/>
          <w:sz w:val="24"/>
          <w:szCs w:val="24"/>
        </w:rPr>
        <w:t>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dependent</w:t>
      </w:r>
      <w:proofErr w:type="spellEnd"/>
      <w:r>
        <w:rPr>
          <w:rFonts w:ascii="Times New Roman" w:hAnsi="Times New Roman" w:cs="Times New Roman"/>
          <w:sz w:val="24"/>
          <w:szCs w:val="24"/>
        </w:rPr>
        <w:t xml:space="preserve"> untuk mengetahui pengaruh intervensi dan </w:t>
      </w:r>
      <w:r>
        <w:rPr>
          <w:rFonts w:ascii="Times New Roman" w:hAnsi="Times New Roman" w:cs="Times New Roman"/>
          <w:i/>
          <w:sz w:val="24"/>
          <w:szCs w:val="24"/>
        </w:rPr>
        <w:t>t-</w:t>
      </w:r>
      <w:proofErr w:type="spellStart"/>
      <w:r>
        <w:rPr>
          <w:rFonts w:ascii="Times New Roman" w:hAnsi="Times New Roman" w:cs="Times New Roman"/>
          <w:i/>
          <w:sz w:val="24"/>
          <w:szCs w:val="24"/>
        </w:rPr>
        <w:t>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independent</w:t>
      </w:r>
      <w:proofErr w:type="spellEnd"/>
      <w:r>
        <w:rPr>
          <w:rFonts w:ascii="Times New Roman" w:hAnsi="Times New Roman" w:cs="Times New Roman"/>
          <w:sz w:val="24"/>
          <w:szCs w:val="24"/>
        </w:rPr>
        <w:t xml:space="preserve"> untuk mengetahui perbedaan pengaruh intervensi.</w:t>
      </w:r>
    </w:p>
    <w:p w:rsidR="00ED747F" w:rsidRPr="00ED747F" w:rsidRDefault="00ED747F" w:rsidP="00ED747F">
      <w:pPr>
        <w:spacing w:after="0" w:line="240" w:lineRule="auto"/>
        <w:ind w:firstLine="567"/>
        <w:jc w:val="both"/>
        <w:rPr>
          <w:rFonts w:ascii="Times New Roman" w:hAnsi="Times New Roman" w:cs="Times New Roman"/>
          <w:sz w:val="24"/>
          <w:szCs w:val="24"/>
        </w:rPr>
      </w:pPr>
    </w:p>
    <w:p w:rsidR="00322946" w:rsidRDefault="00322946" w:rsidP="00322946">
      <w:pPr>
        <w:pStyle w:val="Judul1"/>
        <w:rPr>
          <w:rFonts w:cs="Times New Roman"/>
        </w:rPr>
      </w:pPr>
      <w:r w:rsidRPr="00A8392D">
        <w:rPr>
          <w:rFonts w:cs="Times New Roman"/>
        </w:rPr>
        <w:t>HASIL DAN PEMBAHASAN</w:t>
      </w:r>
    </w:p>
    <w:p w:rsidR="00BD5E30" w:rsidRDefault="00BD5E30" w:rsidP="00BD5E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Puskesmas Gamping II Sleman dengan letak administrasi di ibukota kecamatan Gamping Sleman. Wilayah kerjanya meliputi 3 desa yaitu </w:t>
      </w:r>
      <w:proofErr w:type="spellStart"/>
      <w:r>
        <w:rPr>
          <w:rFonts w:ascii="Times New Roman" w:hAnsi="Times New Roman" w:cs="Times New Roman"/>
          <w:sz w:val="24"/>
          <w:szCs w:val="24"/>
        </w:rPr>
        <w:t>Banyuraden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Nogotirto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Trihanggo</w:t>
      </w:r>
      <w:proofErr w:type="spellEnd"/>
      <w:r>
        <w:rPr>
          <w:rFonts w:ascii="Times New Roman" w:hAnsi="Times New Roman" w:cs="Times New Roman"/>
          <w:sz w:val="24"/>
          <w:szCs w:val="24"/>
        </w:rPr>
        <w:t>. Hasil data distribusi frekuensi karakteristik responden dalam penelitian ini dipaparkan dalam tabel 1.</w:t>
      </w:r>
    </w:p>
    <w:p w:rsidR="00A11195" w:rsidRDefault="00A11195" w:rsidP="00BD5E30">
      <w:pPr>
        <w:spacing w:after="0" w:line="240" w:lineRule="auto"/>
        <w:ind w:firstLine="567"/>
        <w:jc w:val="both"/>
        <w:rPr>
          <w:rFonts w:ascii="Times New Roman" w:hAnsi="Times New Roman" w:cs="Times New Roman"/>
          <w:sz w:val="24"/>
          <w:szCs w:val="24"/>
        </w:rPr>
      </w:pPr>
    </w:p>
    <w:p w:rsidR="00BD5E30" w:rsidRPr="00A11195" w:rsidRDefault="00BD5E30" w:rsidP="00A11195">
      <w:pPr>
        <w:pStyle w:val="DaftarParagraf"/>
        <w:tabs>
          <w:tab w:val="left" w:pos="993"/>
        </w:tabs>
        <w:spacing w:after="0" w:line="240" w:lineRule="auto"/>
        <w:ind w:left="0"/>
        <w:jc w:val="center"/>
        <w:rPr>
          <w:rFonts w:ascii="Times New Roman" w:hAnsi="Times New Roman" w:cs="Times New Roman"/>
          <w:sz w:val="20"/>
          <w:szCs w:val="20"/>
        </w:rPr>
      </w:pPr>
      <w:r w:rsidRPr="00A11195">
        <w:rPr>
          <w:rFonts w:ascii="Times New Roman" w:hAnsi="Times New Roman" w:cs="Times New Roman"/>
          <w:b/>
          <w:bCs/>
          <w:sz w:val="20"/>
          <w:szCs w:val="20"/>
        </w:rPr>
        <w:t>Tabel 1</w:t>
      </w:r>
      <w:r w:rsidR="00A11195" w:rsidRPr="00A11195">
        <w:rPr>
          <w:rFonts w:ascii="Times New Roman" w:hAnsi="Times New Roman" w:cs="Times New Roman"/>
          <w:b/>
          <w:bCs/>
          <w:sz w:val="20"/>
          <w:szCs w:val="20"/>
        </w:rPr>
        <w:t>.</w:t>
      </w:r>
      <w:r w:rsidR="00A11195" w:rsidRPr="00A11195">
        <w:rPr>
          <w:rFonts w:ascii="Times New Roman" w:hAnsi="Times New Roman" w:cs="Times New Roman"/>
          <w:sz w:val="20"/>
          <w:szCs w:val="20"/>
        </w:rPr>
        <w:t xml:space="preserve"> </w:t>
      </w:r>
      <w:r w:rsidRPr="00A11195">
        <w:rPr>
          <w:rFonts w:ascii="Times New Roman" w:hAnsi="Times New Roman" w:cs="Times New Roman"/>
          <w:sz w:val="20"/>
          <w:szCs w:val="20"/>
        </w:rPr>
        <w:t xml:space="preserve">Karakteristik </w:t>
      </w:r>
      <w:r w:rsidR="00A11195" w:rsidRPr="00A11195">
        <w:rPr>
          <w:rFonts w:ascii="Times New Roman" w:hAnsi="Times New Roman" w:cs="Times New Roman"/>
          <w:sz w:val="20"/>
          <w:szCs w:val="20"/>
        </w:rPr>
        <w:t>r</w:t>
      </w:r>
      <w:r w:rsidRPr="00A11195">
        <w:rPr>
          <w:rFonts w:ascii="Times New Roman" w:hAnsi="Times New Roman" w:cs="Times New Roman"/>
          <w:sz w:val="20"/>
          <w:szCs w:val="20"/>
        </w:rPr>
        <w:t xml:space="preserve">esponden </w:t>
      </w:r>
      <w:r w:rsidR="00A11195" w:rsidRPr="00A11195">
        <w:rPr>
          <w:rFonts w:ascii="Times New Roman" w:hAnsi="Times New Roman" w:cs="Times New Roman"/>
          <w:sz w:val="20"/>
          <w:szCs w:val="20"/>
        </w:rPr>
        <w:t>i</w:t>
      </w:r>
      <w:r w:rsidRPr="00A11195">
        <w:rPr>
          <w:rFonts w:ascii="Times New Roman" w:hAnsi="Times New Roman" w:cs="Times New Roman"/>
          <w:sz w:val="20"/>
          <w:szCs w:val="20"/>
        </w:rPr>
        <w:t xml:space="preserve">bu </w:t>
      </w:r>
      <w:r w:rsidR="00A11195" w:rsidRPr="00A11195">
        <w:rPr>
          <w:rFonts w:ascii="Times New Roman" w:hAnsi="Times New Roman" w:cs="Times New Roman"/>
          <w:sz w:val="20"/>
          <w:szCs w:val="20"/>
        </w:rPr>
        <w:t>h</w:t>
      </w:r>
      <w:r w:rsidRPr="00A11195">
        <w:rPr>
          <w:rFonts w:ascii="Times New Roman" w:hAnsi="Times New Roman" w:cs="Times New Roman"/>
          <w:sz w:val="20"/>
          <w:szCs w:val="20"/>
        </w:rPr>
        <w:t>amil</w:t>
      </w:r>
      <w:r w:rsidR="00A11195" w:rsidRPr="00A11195">
        <w:rPr>
          <w:rFonts w:ascii="Times New Roman" w:hAnsi="Times New Roman" w:cs="Times New Roman"/>
          <w:sz w:val="20"/>
          <w:szCs w:val="20"/>
        </w:rPr>
        <w:t xml:space="preserve"> </w:t>
      </w:r>
      <w:proofErr w:type="spellStart"/>
      <w:r w:rsidR="00A11195" w:rsidRPr="00A11195">
        <w:rPr>
          <w:rFonts w:ascii="Times New Roman" w:hAnsi="Times New Roman" w:cs="Times New Roman"/>
          <w:sz w:val="20"/>
          <w:szCs w:val="20"/>
        </w:rPr>
        <w:t>t</w:t>
      </w:r>
      <w:r w:rsidRPr="00A11195">
        <w:rPr>
          <w:rFonts w:ascii="Times New Roman" w:hAnsi="Times New Roman" w:cs="Times New Roman"/>
          <w:sz w:val="20"/>
          <w:szCs w:val="20"/>
        </w:rPr>
        <w:t>rimester</w:t>
      </w:r>
      <w:proofErr w:type="spellEnd"/>
      <w:r w:rsidRPr="00A11195">
        <w:rPr>
          <w:rFonts w:ascii="Times New Roman" w:hAnsi="Times New Roman" w:cs="Times New Roman"/>
          <w:sz w:val="20"/>
          <w:szCs w:val="20"/>
        </w:rPr>
        <w:t xml:space="preserve"> I di Puskesmas</w:t>
      </w:r>
      <w:r w:rsidR="00A11195" w:rsidRPr="00A11195">
        <w:rPr>
          <w:rFonts w:ascii="Times New Roman" w:hAnsi="Times New Roman" w:cs="Times New Roman"/>
          <w:sz w:val="20"/>
          <w:szCs w:val="20"/>
        </w:rPr>
        <w:t xml:space="preserve"> </w:t>
      </w:r>
      <w:r w:rsidRPr="00A11195">
        <w:rPr>
          <w:rFonts w:ascii="Times New Roman" w:hAnsi="Times New Roman" w:cs="Times New Roman"/>
          <w:sz w:val="20"/>
          <w:szCs w:val="20"/>
        </w:rPr>
        <w:t>Gamping II Sleman</w:t>
      </w:r>
    </w:p>
    <w:tbl>
      <w:tblPr>
        <w:tblStyle w:val="KisiTabel"/>
        <w:tblW w:w="81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1"/>
        <w:gridCol w:w="1600"/>
        <w:gridCol w:w="1985"/>
        <w:gridCol w:w="2263"/>
      </w:tblGrid>
      <w:tr w:rsidR="00A11195" w:rsidRPr="00A11195" w:rsidTr="00A11195">
        <w:trPr>
          <w:trHeight w:val="245"/>
        </w:trPr>
        <w:tc>
          <w:tcPr>
            <w:tcW w:w="2261" w:type="dxa"/>
            <w:vMerge w:val="restart"/>
            <w:tcBorders>
              <w:top w:val="single" w:sz="4" w:space="0" w:color="auto"/>
            </w:tcBorders>
            <w:vAlign w:val="center"/>
          </w:tcPr>
          <w:p w:rsidR="00A11195" w:rsidRPr="00A11195" w:rsidRDefault="00A11195" w:rsidP="001769CE">
            <w:pPr>
              <w:spacing w:after="0" w:line="240" w:lineRule="auto"/>
              <w:jc w:val="center"/>
              <w:rPr>
                <w:rFonts w:ascii="Times New Roman" w:hAnsi="Times New Roman" w:cs="Times New Roman"/>
                <w:b/>
                <w:bCs/>
                <w:lang w:val="en-US"/>
              </w:rPr>
            </w:pPr>
            <w:proofErr w:type="spellStart"/>
            <w:r w:rsidRPr="00A11195">
              <w:rPr>
                <w:rFonts w:ascii="Times New Roman" w:hAnsi="Times New Roman" w:cs="Times New Roman"/>
                <w:b/>
                <w:bCs/>
                <w:lang w:val="en-US"/>
              </w:rPr>
              <w:t>Variabel</w:t>
            </w:r>
            <w:proofErr w:type="spellEnd"/>
          </w:p>
        </w:tc>
        <w:tc>
          <w:tcPr>
            <w:tcW w:w="1600" w:type="dxa"/>
            <w:vMerge w:val="restart"/>
            <w:tcBorders>
              <w:top w:val="single" w:sz="4" w:space="0" w:color="auto"/>
            </w:tcBorders>
            <w:vAlign w:val="center"/>
          </w:tcPr>
          <w:p w:rsidR="00A11195" w:rsidRPr="00A11195" w:rsidRDefault="00A11195" w:rsidP="001769CE">
            <w:pPr>
              <w:spacing w:after="0" w:line="240" w:lineRule="auto"/>
              <w:jc w:val="both"/>
              <w:rPr>
                <w:rFonts w:ascii="Times New Roman" w:hAnsi="Times New Roman" w:cs="Times New Roman"/>
                <w:b/>
                <w:bCs/>
                <w:lang w:val="en-US"/>
              </w:rPr>
            </w:pPr>
            <w:proofErr w:type="spellStart"/>
            <w:r w:rsidRPr="00A11195">
              <w:rPr>
                <w:rFonts w:ascii="Times New Roman" w:hAnsi="Times New Roman" w:cs="Times New Roman"/>
                <w:b/>
                <w:bCs/>
                <w:lang w:val="en-US"/>
              </w:rPr>
              <w:t>Kategori</w:t>
            </w:r>
            <w:proofErr w:type="spellEnd"/>
          </w:p>
        </w:tc>
        <w:tc>
          <w:tcPr>
            <w:tcW w:w="4248" w:type="dxa"/>
            <w:gridSpan w:val="2"/>
            <w:tcBorders>
              <w:top w:val="single" w:sz="4" w:space="0" w:color="auto"/>
              <w:bottom w:val="single" w:sz="4" w:space="0" w:color="auto"/>
            </w:tcBorders>
            <w:vAlign w:val="center"/>
          </w:tcPr>
          <w:p w:rsidR="00A11195" w:rsidRPr="00A11195" w:rsidRDefault="00A11195" w:rsidP="001769CE">
            <w:pPr>
              <w:spacing w:after="0" w:line="240" w:lineRule="auto"/>
              <w:jc w:val="center"/>
              <w:rPr>
                <w:rFonts w:ascii="Times New Roman" w:hAnsi="Times New Roman" w:cs="Times New Roman"/>
                <w:b/>
                <w:bCs/>
                <w:lang w:val="en-US"/>
              </w:rPr>
            </w:pPr>
            <w:r w:rsidRPr="00A11195">
              <w:rPr>
                <w:rFonts w:ascii="Times New Roman" w:hAnsi="Times New Roman" w:cs="Times New Roman"/>
                <w:b/>
                <w:bCs/>
                <w:lang w:val="en-US"/>
              </w:rPr>
              <w:t>Total</w:t>
            </w:r>
          </w:p>
        </w:tc>
      </w:tr>
      <w:tr w:rsidR="00A11195" w:rsidRPr="00A11195" w:rsidTr="00A11195">
        <w:trPr>
          <w:trHeight w:val="251"/>
        </w:trPr>
        <w:tc>
          <w:tcPr>
            <w:tcW w:w="2261" w:type="dxa"/>
            <w:vMerge/>
            <w:tcBorders>
              <w:bottom w:val="single" w:sz="4" w:space="0" w:color="auto"/>
            </w:tcBorders>
            <w:vAlign w:val="center"/>
          </w:tcPr>
          <w:p w:rsidR="00A11195" w:rsidRPr="00A11195" w:rsidRDefault="00A11195" w:rsidP="001769CE">
            <w:pPr>
              <w:spacing w:after="0" w:line="240" w:lineRule="auto"/>
              <w:jc w:val="center"/>
              <w:rPr>
                <w:rFonts w:ascii="Times New Roman" w:hAnsi="Times New Roman" w:cs="Times New Roman"/>
                <w:b/>
                <w:bCs/>
                <w:lang w:val="en-US"/>
              </w:rPr>
            </w:pPr>
          </w:p>
        </w:tc>
        <w:tc>
          <w:tcPr>
            <w:tcW w:w="1600" w:type="dxa"/>
            <w:vMerge/>
            <w:tcBorders>
              <w:bottom w:val="single" w:sz="4" w:space="0" w:color="auto"/>
            </w:tcBorders>
            <w:vAlign w:val="center"/>
          </w:tcPr>
          <w:p w:rsidR="00A11195" w:rsidRPr="00A11195" w:rsidRDefault="00A11195" w:rsidP="001769CE">
            <w:pPr>
              <w:spacing w:after="0" w:line="240" w:lineRule="auto"/>
              <w:jc w:val="center"/>
              <w:rPr>
                <w:rFonts w:ascii="Times New Roman" w:hAnsi="Times New Roman" w:cs="Times New Roman"/>
                <w:b/>
                <w:bCs/>
                <w:lang w:val="en-US"/>
              </w:rPr>
            </w:pPr>
          </w:p>
        </w:tc>
        <w:tc>
          <w:tcPr>
            <w:tcW w:w="1985"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b/>
                <w:bCs/>
              </w:rPr>
            </w:pPr>
            <w:r w:rsidRPr="00A11195">
              <w:rPr>
                <w:rFonts w:ascii="Times New Roman" w:hAnsi="Times New Roman" w:cs="Times New Roman"/>
                <w:b/>
                <w:bCs/>
              </w:rPr>
              <w:t>N</w:t>
            </w:r>
          </w:p>
        </w:tc>
        <w:tc>
          <w:tcPr>
            <w:tcW w:w="2263"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b/>
                <w:bCs/>
                <w:lang w:val="en-US"/>
              </w:rPr>
            </w:pPr>
            <w:r w:rsidRPr="00A11195">
              <w:rPr>
                <w:rFonts w:ascii="Times New Roman" w:hAnsi="Times New Roman" w:cs="Times New Roman"/>
                <w:b/>
                <w:bCs/>
                <w:lang w:val="en-US"/>
              </w:rPr>
              <w:t>%</w:t>
            </w:r>
          </w:p>
        </w:tc>
      </w:tr>
      <w:tr w:rsidR="00A11195" w:rsidRPr="00A11195" w:rsidTr="00A11195">
        <w:tc>
          <w:tcPr>
            <w:tcW w:w="2261" w:type="dxa"/>
            <w:vMerge w:val="restart"/>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proofErr w:type="spellStart"/>
            <w:r w:rsidRPr="00A11195">
              <w:rPr>
                <w:rFonts w:ascii="Times New Roman" w:hAnsi="Times New Roman" w:cs="Times New Roman"/>
                <w:lang w:val="en-US"/>
              </w:rPr>
              <w:t>Usia</w:t>
            </w:r>
            <w:proofErr w:type="spellEnd"/>
          </w:p>
        </w:tc>
        <w:tc>
          <w:tcPr>
            <w:tcW w:w="1600" w:type="dxa"/>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20-25</w:t>
            </w:r>
          </w:p>
        </w:tc>
        <w:tc>
          <w:tcPr>
            <w:tcW w:w="1985"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9</w:t>
            </w:r>
          </w:p>
        </w:tc>
        <w:tc>
          <w:tcPr>
            <w:tcW w:w="2263"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28,1</w:t>
            </w:r>
          </w:p>
        </w:tc>
      </w:tr>
      <w:tr w:rsidR="00A11195" w:rsidRPr="00A11195" w:rsidTr="00A11195">
        <w:tc>
          <w:tcPr>
            <w:tcW w:w="2261" w:type="dxa"/>
            <w:vMerge/>
          </w:tcPr>
          <w:p w:rsidR="00A11195" w:rsidRPr="00A11195" w:rsidRDefault="00A11195" w:rsidP="001769CE">
            <w:pPr>
              <w:spacing w:after="0" w:line="240" w:lineRule="auto"/>
              <w:rPr>
                <w:rFonts w:ascii="Times New Roman" w:hAnsi="Times New Roman" w:cs="Times New Roman"/>
                <w:lang w:val="en-US"/>
              </w:rPr>
            </w:pPr>
          </w:p>
        </w:tc>
        <w:tc>
          <w:tcPr>
            <w:tcW w:w="1600" w:type="dxa"/>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26-30</w:t>
            </w:r>
          </w:p>
        </w:tc>
        <w:tc>
          <w:tcPr>
            <w:tcW w:w="1985"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14</w:t>
            </w:r>
          </w:p>
        </w:tc>
        <w:tc>
          <w:tcPr>
            <w:tcW w:w="2263"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43,78</w:t>
            </w:r>
          </w:p>
        </w:tc>
      </w:tr>
      <w:tr w:rsidR="00A11195" w:rsidRPr="00A11195" w:rsidTr="00A11195">
        <w:tc>
          <w:tcPr>
            <w:tcW w:w="2261" w:type="dxa"/>
            <w:vMerge/>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p>
        </w:tc>
        <w:tc>
          <w:tcPr>
            <w:tcW w:w="1600" w:type="dxa"/>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31-35</w:t>
            </w:r>
          </w:p>
        </w:tc>
        <w:tc>
          <w:tcPr>
            <w:tcW w:w="1985"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9</w:t>
            </w:r>
          </w:p>
        </w:tc>
        <w:tc>
          <w:tcPr>
            <w:tcW w:w="2263"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28,1</w:t>
            </w:r>
          </w:p>
        </w:tc>
      </w:tr>
      <w:tr w:rsidR="00A11195" w:rsidRPr="00A11195" w:rsidTr="00A11195">
        <w:trPr>
          <w:trHeight w:val="163"/>
        </w:trPr>
        <w:tc>
          <w:tcPr>
            <w:tcW w:w="3861" w:type="dxa"/>
            <w:gridSpan w:val="2"/>
            <w:tcBorders>
              <w:top w:val="single" w:sz="4" w:space="0" w:color="auto"/>
              <w:bottom w:val="single" w:sz="4" w:space="0" w:color="auto"/>
            </w:tcBorders>
            <w:vAlign w:val="center"/>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Total</w:t>
            </w:r>
          </w:p>
        </w:tc>
        <w:tc>
          <w:tcPr>
            <w:tcW w:w="1985"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32</w:t>
            </w:r>
          </w:p>
        </w:tc>
        <w:tc>
          <w:tcPr>
            <w:tcW w:w="2263"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100</w:t>
            </w:r>
          </w:p>
        </w:tc>
      </w:tr>
      <w:tr w:rsidR="00A11195" w:rsidRPr="00A11195" w:rsidTr="00A11195">
        <w:tc>
          <w:tcPr>
            <w:tcW w:w="2261" w:type="dxa"/>
            <w:vMerge w:val="restart"/>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Pendidikan</w:t>
            </w:r>
          </w:p>
        </w:tc>
        <w:tc>
          <w:tcPr>
            <w:tcW w:w="1600" w:type="dxa"/>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SD</w:t>
            </w:r>
          </w:p>
        </w:tc>
        <w:tc>
          <w:tcPr>
            <w:tcW w:w="1985"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w:t>
            </w:r>
          </w:p>
        </w:tc>
        <w:tc>
          <w:tcPr>
            <w:tcW w:w="2263"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3,1</w:t>
            </w:r>
          </w:p>
        </w:tc>
      </w:tr>
      <w:tr w:rsidR="00A11195" w:rsidRPr="00A11195" w:rsidTr="00A11195">
        <w:tc>
          <w:tcPr>
            <w:tcW w:w="2261" w:type="dxa"/>
            <w:vMerge/>
          </w:tcPr>
          <w:p w:rsidR="00A11195" w:rsidRPr="00A11195" w:rsidRDefault="00A11195" w:rsidP="001769CE">
            <w:pPr>
              <w:spacing w:after="0" w:line="240" w:lineRule="auto"/>
              <w:rPr>
                <w:rFonts w:ascii="Times New Roman" w:hAnsi="Times New Roman" w:cs="Times New Roman"/>
                <w:lang w:val="en-US"/>
              </w:rPr>
            </w:pPr>
          </w:p>
        </w:tc>
        <w:tc>
          <w:tcPr>
            <w:tcW w:w="1600" w:type="dxa"/>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SMP</w:t>
            </w:r>
          </w:p>
        </w:tc>
        <w:tc>
          <w:tcPr>
            <w:tcW w:w="1985"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7</w:t>
            </w:r>
          </w:p>
        </w:tc>
        <w:tc>
          <w:tcPr>
            <w:tcW w:w="2263"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21,9</w:t>
            </w:r>
          </w:p>
        </w:tc>
      </w:tr>
      <w:tr w:rsidR="00A11195" w:rsidRPr="00A11195" w:rsidTr="00A11195">
        <w:tc>
          <w:tcPr>
            <w:tcW w:w="2261" w:type="dxa"/>
            <w:vMerge/>
          </w:tcPr>
          <w:p w:rsidR="00A11195" w:rsidRPr="00A11195" w:rsidRDefault="00A11195" w:rsidP="001769CE">
            <w:pPr>
              <w:spacing w:after="0" w:line="240" w:lineRule="auto"/>
              <w:rPr>
                <w:rFonts w:ascii="Times New Roman" w:hAnsi="Times New Roman" w:cs="Times New Roman"/>
                <w:lang w:val="en-US"/>
              </w:rPr>
            </w:pPr>
          </w:p>
        </w:tc>
        <w:tc>
          <w:tcPr>
            <w:tcW w:w="1600" w:type="dxa"/>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SMA</w:t>
            </w:r>
          </w:p>
        </w:tc>
        <w:tc>
          <w:tcPr>
            <w:tcW w:w="1985"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19</w:t>
            </w:r>
          </w:p>
        </w:tc>
        <w:tc>
          <w:tcPr>
            <w:tcW w:w="2263"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59,4</w:t>
            </w:r>
          </w:p>
        </w:tc>
      </w:tr>
      <w:tr w:rsidR="00A11195" w:rsidRPr="00A11195" w:rsidTr="00A11195">
        <w:tc>
          <w:tcPr>
            <w:tcW w:w="2261" w:type="dxa"/>
            <w:vMerge/>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p>
        </w:tc>
        <w:tc>
          <w:tcPr>
            <w:tcW w:w="1600" w:type="dxa"/>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PT</w:t>
            </w:r>
          </w:p>
        </w:tc>
        <w:tc>
          <w:tcPr>
            <w:tcW w:w="1985"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5</w:t>
            </w:r>
          </w:p>
        </w:tc>
        <w:tc>
          <w:tcPr>
            <w:tcW w:w="2263"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15,6</w:t>
            </w:r>
          </w:p>
        </w:tc>
      </w:tr>
      <w:tr w:rsidR="00A11195" w:rsidRPr="00A11195" w:rsidTr="00A11195">
        <w:trPr>
          <w:trHeight w:val="265"/>
        </w:trPr>
        <w:tc>
          <w:tcPr>
            <w:tcW w:w="3861" w:type="dxa"/>
            <w:gridSpan w:val="2"/>
            <w:tcBorders>
              <w:top w:val="single" w:sz="4" w:space="0" w:color="auto"/>
              <w:bottom w:val="single" w:sz="4" w:space="0" w:color="auto"/>
            </w:tcBorders>
            <w:vAlign w:val="center"/>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Total</w:t>
            </w:r>
          </w:p>
        </w:tc>
        <w:tc>
          <w:tcPr>
            <w:tcW w:w="1985"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32</w:t>
            </w:r>
          </w:p>
        </w:tc>
        <w:tc>
          <w:tcPr>
            <w:tcW w:w="2263"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100</w:t>
            </w:r>
          </w:p>
        </w:tc>
      </w:tr>
      <w:tr w:rsidR="00A11195" w:rsidRPr="00A11195" w:rsidTr="00A11195">
        <w:tc>
          <w:tcPr>
            <w:tcW w:w="2261" w:type="dxa"/>
            <w:vMerge w:val="restart"/>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proofErr w:type="spellStart"/>
            <w:r w:rsidRPr="00A11195">
              <w:rPr>
                <w:rFonts w:ascii="Times New Roman" w:hAnsi="Times New Roman" w:cs="Times New Roman"/>
                <w:lang w:val="en-US"/>
              </w:rPr>
              <w:t>Pekerjaan</w:t>
            </w:r>
            <w:proofErr w:type="spellEnd"/>
          </w:p>
        </w:tc>
        <w:tc>
          <w:tcPr>
            <w:tcW w:w="1600" w:type="dxa"/>
            <w:tcBorders>
              <w:top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IRT</w:t>
            </w:r>
          </w:p>
        </w:tc>
        <w:tc>
          <w:tcPr>
            <w:tcW w:w="1985"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17</w:t>
            </w:r>
          </w:p>
        </w:tc>
        <w:tc>
          <w:tcPr>
            <w:tcW w:w="2263" w:type="dxa"/>
            <w:tcBorders>
              <w:top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53,1</w:t>
            </w:r>
          </w:p>
        </w:tc>
      </w:tr>
      <w:tr w:rsidR="00A11195" w:rsidRPr="00A11195" w:rsidTr="00A11195">
        <w:tc>
          <w:tcPr>
            <w:tcW w:w="2261" w:type="dxa"/>
            <w:vMerge/>
          </w:tcPr>
          <w:p w:rsidR="00A11195" w:rsidRPr="00A11195" w:rsidRDefault="00A11195" w:rsidP="001769CE">
            <w:pPr>
              <w:spacing w:after="0" w:line="240" w:lineRule="auto"/>
              <w:rPr>
                <w:rFonts w:ascii="Times New Roman" w:hAnsi="Times New Roman" w:cs="Times New Roman"/>
                <w:lang w:val="en-US"/>
              </w:rPr>
            </w:pPr>
          </w:p>
        </w:tc>
        <w:tc>
          <w:tcPr>
            <w:tcW w:w="1600" w:type="dxa"/>
          </w:tcPr>
          <w:p w:rsidR="00A11195" w:rsidRPr="00A11195" w:rsidRDefault="00A11195" w:rsidP="001769CE">
            <w:pPr>
              <w:spacing w:after="0" w:line="240" w:lineRule="auto"/>
              <w:rPr>
                <w:rFonts w:ascii="Times New Roman" w:hAnsi="Times New Roman" w:cs="Times New Roman"/>
              </w:rPr>
            </w:pPr>
            <w:r w:rsidRPr="00A11195">
              <w:rPr>
                <w:rFonts w:ascii="Times New Roman" w:hAnsi="Times New Roman" w:cs="Times New Roman"/>
              </w:rPr>
              <w:t>Swasta</w:t>
            </w:r>
          </w:p>
        </w:tc>
        <w:tc>
          <w:tcPr>
            <w:tcW w:w="1985"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12</w:t>
            </w:r>
          </w:p>
        </w:tc>
        <w:tc>
          <w:tcPr>
            <w:tcW w:w="2263"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37,5</w:t>
            </w:r>
          </w:p>
        </w:tc>
      </w:tr>
      <w:tr w:rsidR="00A11195" w:rsidRPr="00A11195" w:rsidTr="00A11195">
        <w:tc>
          <w:tcPr>
            <w:tcW w:w="2261" w:type="dxa"/>
            <w:vMerge/>
          </w:tcPr>
          <w:p w:rsidR="00A11195" w:rsidRPr="00A11195" w:rsidRDefault="00A11195" w:rsidP="001769CE">
            <w:pPr>
              <w:spacing w:after="0" w:line="240" w:lineRule="auto"/>
              <w:rPr>
                <w:rFonts w:ascii="Times New Roman" w:hAnsi="Times New Roman" w:cs="Times New Roman"/>
                <w:lang w:val="en-US"/>
              </w:rPr>
            </w:pPr>
          </w:p>
        </w:tc>
        <w:tc>
          <w:tcPr>
            <w:tcW w:w="1600" w:type="dxa"/>
          </w:tcPr>
          <w:p w:rsidR="00A11195" w:rsidRPr="00A11195" w:rsidRDefault="00A11195" w:rsidP="001769CE">
            <w:pPr>
              <w:spacing w:after="0" w:line="240" w:lineRule="auto"/>
              <w:rPr>
                <w:rFonts w:ascii="Times New Roman" w:hAnsi="Times New Roman" w:cs="Times New Roman"/>
                <w:lang w:val="en-US"/>
              </w:rPr>
            </w:pPr>
            <w:proofErr w:type="spellStart"/>
            <w:r w:rsidRPr="00A11195">
              <w:rPr>
                <w:rFonts w:ascii="Times New Roman" w:hAnsi="Times New Roman" w:cs="Times New Roman"/>
                <w:lang w:val="en-US"/>
              </w:rPr>
              <w:t>Wiraswasta</w:t>
            </w:r>
            <w:proofErr w:type="spellEnd"/>
          </w:p>
        </w:tc>
        <w:tc>
          <w:tcPr>
            <w:tcW w:w="1985"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w:t>
            </w:r>
          </w:p>
        </w:tc>
        <w:tc>
          <w:tcPr>
            <w:tcW w:w="2263" w:type="dxa"/>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3,1</w:t>
            </w:r>
          </w:p>
        </w:tc>
      </w:tr>
      <w:tr w:rsidR="00A11195" w:rsidRPr="00A11195" w:rsidTr="00A11195">
        <w:tc>
          <w:tcPr>
            <w:tcW w:w="2261" w:type="dxa"/>
            <w:vMerge/>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p>
        </w:tc>
        <w:tc>
          <w:tcPr>
            <w:tcW w:w="1600" w:type="dxa"/>
            <w:tcBorders>
              <w:bottom w:val="single" w:sz="4" w:space="0" w:color="auto"/>
            </w:tcBorders>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PNS</w:t>
            </w:r>
          </w:p>
        </w:tc>
        <w:tc>
          <w:tcPr>
            <w:tcW w:w="1985"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2</w:t>
            </w:r>
          </w:p>
        </w:tc>
        <w:tc>
          <w:tcPr>
            <w:tcW w:w="2263" w:type="dxa"/>
            <w:tcBorders>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6,3</w:t>
            </w:r>
          </w:p>
        </w:tc>
      </w:tr>
      <w:tr w:rsidR="00A11195" w:rsidRPr="00A11195" w:rsidTr="00A11195">
        <w:trPr>
          <w:trHeight w:val="211"/>
        </w:trPr>
        <w:tc>
          <w:tcPr>
            <w:tcW w:w="3861" w:type="dxa"/>
            <w:gridSpan w:val="2"/>
            <w:tcBorders>
              <w:top w:val="single" w:sz="4" w:space="0" w:color="auto"/>
              <w:bottom w:val="single" w:sz="4" w:space="0" w:color="auto"/>
            </w:tcBorders>
            <w:vAlign w:val="center"/>
          </w:tcPr>
          <w:p w:rsidR="00A11195" w:rsidRPr="00A11195" w:rsidRDefault="00A11195" w:rsidP="001769CE">
            <w:pPr>
              <w:spacing w:after="0" w:line="240" w:lineRule="auto"/>
              <w:rPr>
                <w:rFonts w:ascii="Times New Roman" w:hAnsi="Times New Roman" w:cs="Times New Roman"/>
                <w:lang w:val="en-US"/>
              </w:rPr>
            </w:pPr>
            <w:r w:rsidRPr="00A11195">
              <w:rPr>
                <w:rFonts w:ascii="Times New Roman" w:hAnsi="Times New Roman" w:cs="Times New Roman"/>
                <w:lang w:val="en-US"/>
              </w:rPr>
              <w:t>Total</w:t>
            </w:r>
          </w:p>
        </w:tc>
        <w:tc>
          <w:tcPr>
            <w:tcW w:w="1985"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32</w:t>
            </w:r>
          </w:p>
        </w:tc>
        <w:tc>
          <w:tcPr>
            <w:tcW w:w="2263" w:type="dxa"/>
            <w:tcBorders>
              <w:top w:val="single" w:sz="4" w:space="0" w:color="auto"/>
              <w:bottom w:val="single" w:sz="4" w:space="0" w:color="auto"/>
            </w:tcBorders>
            <w:vAlign w:val="center"/>
          </w:tcPr>
          <w:p w:rsidR="00A11195" w:rsidRPr="00A11195" w:rsidRDefault="00A11195" w:rsidP="00A11195">
            <w:pPr>
              <w:spacing w:after="0" w:line="240" w:lineRule="auto"/>
              <w:jc w:val="center"/>
              <w:rPr>
                <w:rFonts w:ascii="Times New Roman" w:hAnsi="Times New Roman" w:cs="Times New Roman"/>
                <w:lang w:val="en-US"/>
              </w:rPr>
            </w:pPr>
            <w:r w:rsidRPr="00A11195">
              <w:rPr>
                <w:rFonts w:ascii="Times New Roman" w:hAnsi="Times New Roman" w:cs="Times New Roman"/>
                <w:lang w:val="en-US"/>
              </w:rPr>
              <w:t>100</w:t>
            </w:r>
          </w:p>
        </w:tc>
      </w:tr>
    </w:tbl>
    <w:p w:rsidR="00BD5E30" w:rsidRDefault="00BD5E30" w:rsidP="00BD5E30">
      <w:pPr>
        <w:spacing w:after="0" w:line="240" w:lineRule="auto"/>
        <w:rPr>
          <w:rFonts w:ascii="Times New Roman" w:hAnsi="Times New Roman" w:cs="Times New Roman"/>
          <w:sz w:val="20"/>
          <w:szCs w:val="20"/>
        </w:rPr>
      </w:pPr>
      <w:r w:rsidRPr="00A11195">
        <w:rPr>
          <w:rFonts w:ascii="Times New Roman" w:hAnsi="Times New Roman" w:cs="Times New Roman"/>
          <w:sz w:val="20"/>
          <w:szCs w:val="20"/>
        </w:rPr>
        <w:t>Sumber: Data primer, 2019</w:t>
      </w:r>
    </w:p>
    <w:p w:rsidR="00A11195" w:rsidRPr="00A11195" w:rsidRDefault="00A11195" w:rsidP="00BD5E30">
      <w:pPr>
        <w:spacing w:after="0" w:line="240" w:lineRule="auto"/>
        <w:rPr>
          <w:rFonts w:ascii="Times New Roman" w:hAnsi="Times New Roman" w:cs="Times New Roman"/>
          <w:sz w:val="20"/>
          <w:szCs w:val="20"/>
        </w:rPr>
      </w:pPr>
    </w:p>
    <w:p w:rsidR="00BD5E30" w:rsidRDefault="00BD5E30" w:rsidP="00ED747F">
      <w:pPr>
        <w:pStyle w:val="DaftarParagraf"/>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 xml:space="preserve">Berdasarkan tabel 1 di atas dapat diketahui bahwa mayoritas responden pada kedua kelompok intervensi berusia 26-30 tahun sebanyak 14 orang (43,78%). Dapat dilihat bahwa kondisi ibu hamil yang sudah matang secara fisik dan psikologis tidak bisa dijadikan penentu bahwa mual muntah akan jarang terjadi, namun justru sebaliknya. Hal ini sejalan dengan penelitian yang dilakukan oleh Cholifah dan </w:t>
      </w:r>
      <w:proofErr w:type="spellStart"/>
      <w:r>
        <w:rPr>
          <w:rFonts w:ascii="Times New Roman" w:hAnsi="Times New Roman" w:cs="Times New Roman"/>
          <w:sz w:val="24"/>
          <w:szCs w:val="24"/>
        </w:rPr>
        <w:t>Nuriyanah</w:t>
      </w:r>
      <w:proofErr w:type="spellEnd"/>
      <w:r>
        <w:rPr>
          <w:rFonts w:ascii="Times New Roman" w:hAnsi="Times New Roman" w:cs="Times New Roman"/>
          <w:sz w:val="24"/>
          <w:szCs w:val="24"/>
        </w:rPr>
        <w:t xml:space="preserve"> (2019) yang mana didapatkan hasil bahwa persentase jumlah responden yang mengalami mual muntah terbanyak pada rentang usia 20-35 tahun yaitu sebanyak  89%.</w:t>
      </w:r>
    </w:p>
    <w:p w:rsidR="00BD5E30" w:rsidRDefault="00BD5E30" w:rsidP="00ED747F">
      <w:pPr>
        <w:pStyle w:val="DaftarParagraf"/>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Responden dalam penelitian ini mayoritas berpendidikan SMA sebanyak 19 orang (59,4%). Pengetahuan yang diperoleh pada tingkat SMA terbatas hanya pada pengetahuan yang berhubungan dengan reproduksi manusia saja. Penanganan untuk mual muntah saat kehamilan membutuhkan pengetahuan lebih banyak seperti terapi komplementer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Hal ini menjadikan tingginya kejadian mual muntah pada ibu hamil yang berpendidikan setingkat SMA.</w:t>
      </w:r>
    </w:p>
    <w:p w:rsidR="00BD5E30" w:rsidRDefault="00BD5E30" w:rsidP="00BD5E30">
      <w:pPr>
        <w:pStyle w:val="DaftarParagraf"/>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Mayoritas pekerjaan responden dalam penelitian ini sebagai IRT sebanyak 17 orang (53,1%). Pekerjaan sebagai ibu rumah tangga lebih sering beraktivitas di rumah dibandingkan dengan pekerjaan yang lain, sehingga ibu rumah tangga lebih mudah merasa bosan. Wanita yang rentan terhadap masalah dengan distres emosional menambah </w:t>
      </w:r>
      <w:proofErr w:type="spellStart"/>
      <w:r>
        <w:rPr>
          <w:rFonts w:ascii="Times New Roman" w:hAnsi="Times New Roman" w:cs="Times New Roman"/>
          <w:sz w:val="24"/>
          <w:szCs w:val="24"/>
        </w:rPr>
        <w:t>ketidaknyamanan</w:t>
      </w:r>
      <w:proofErr w:type="spellEnd"/>
      <w:r>
        <w:rPr>
          <w:rFonts w:ascii="Times New Roman" w:hAnsi="Times New Roman" w:cs="Times New Roman"/>
          <w:sz w:val="24"/>
          <w:szCs w:val="24"/>
        </w:rPr>
        <w:t xml:space="preserve"> fisik sehingga membuat mual muntah menjadi lebih berat (Tiran, 2009).</w:t>
      </w:r>
    </w:p>
    <w:p w:rsidR="00BD5E30" w:rsidRDefault="00BD5E30" w:rsidP="00BD5E30">
      <w:pPr>
        <w:pStyle w:val="DaftarParagraf"/>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Pada kelompok ini diberikan perlakuan yaitu berupa inhalasi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maupun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untuk mengetahui perubahan skor maupun kategori mual muntah yang dialami. Sebelum diberikan perlakuan dilakukan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xml:space="preserve"> untuk melihat sejauh mana responden mengalami mual muntah. Kemudian sesudah perlakuan diberikan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Adapun hasil intervensi disajikan dalam tabel sebagai berikut.</w:t>
      </w:r>
    </w:p>
    <w:p w:rsidR="00BD5E30" w:rsidRDefault="00BD5E30" w:rsidP="00BD5E30">
      <w:pPr>
        <w:pStyle w:val="DaftarParagraf"/>
        <w:tabs>
          <w:tab w:val="left" w:pos="993"/>
        </w:tabs>
        <w:spacing w:after="0" w:line="240" w:lineRule="auto"/>
        <w:ind w:left="0" w:firstLine="567"/>
        <w:rPr>
          <w:rFonts w:ascii="Times New Roman" w:hAnsi="Times New Roman" w:cs="Times New Roman"/>
          <w:sz w:val="24"/>
          <w:szCs w:val="24"/>
        </w:rPr>
      </w:pPr>
    </w:p>
    <w:p w:rsidR="00BD5E30" w:rsidRPr="00A11195" w:rsidRDefault="00BD5E30" w:rsidP="00A11195">
      <w:pPr>
        <w:pStyle w:val="DaftarParagraf"/>
        <w:spacing w:after="0" w:line="240" w:lineRule="auto"/>
        <w:ind w:left="0"/>
        <w:jc w:val="center"/>
        <w:rPr>
          <w:rFonts w:ascii="Times New Roman" w:hAnsi="Times New Roman" w:cs="Times New Roman"/>
          <w:sz w:val="20"/>
          <w:szCs w:val="20"/>
        </w:rPr>
      </w:pPr>
      <w:r w:rsidRPr="00A11195">
        <w:rPr>
          <w:rFonts w:ascii="Times New Roman" w:hAnsi="Times New Roman" w:cs="Times New Roman"/>
          <w:b/>
          <w:bCs/>
          <w:sz w:val="20"/>
          <w:szCs w:val="20"/>
        </w:rPr>
        <w:t>Tabel 2.</w:t>
      </w:r>
      <w:r w:rsidR="00A11195" w:rsidRPr="00A11195">
        <w:rPr>
          <w:rFonts w:ascii="Times New Roman" w:hAnsi="Times New Roman" w:cs="Times New Roman"/>
          <w:b/>
          <w:bCs/>
          <w:sz w:val="20"/>
          <w:szCs w:val="20"/>
        </w:rPr>
        <w:t xml:space="preserve"> </w:t>
      </w:r>
      <w:r w:rsidRPr="00A11195">
        <w:rPr>
          <w:rFonts w:ascii="Times New Roman" w:hAnsi="Times New Roman" w:cs="Times New Roman"/>
          <w:sz w:val="20"/>
          <w:szCs w:val="20"/>
        </w:rPr>
        <w:t xml:space="preserve">Skor </w:t>
      </w:r>
      <w:r w:rsidR="00A11195" w:rsidRPr="00A11195">
        <w:rPr>
          <w:rFonts w:ascii="Times New Roman" w:hAnsi="Times New Roman" w:cs="Times New Roman"/>
          <w:sz w:val="20"/>
          <w:szCs w:val="20"/>
        </w:rPr>
        <w:t>m</w:t>
      </w:r>
      <w:r w:rsidRPr="00A11195">
        <w:rPr>
          <w:rFonts w:ascii="Times New Roman" w:hAnsi="Times New Roman" w:cs="Times New Roman"/>
          <w:sz w:val="20"/>
          <w:szCs w:val="20"/>
        </w:rPr>
        <w:t xml:space="preserve">ual </w:t>
      </w:r>
      <w:r w:rsidR="00A11195" w:rsidRPr="00A11195">
        <w:rPr>
          <w:rFonts w:ascii="Times New Roman" w:hAnsi="Times New Roman" w:cs="Times New Roman"/>
          <w:sz w:val="20"/>
          <w:szCs w:val="20"/>
        </w:rPr>
        <w:t>m</w:t>
      </w:r>
      <w:r w:rsidRPr="00A11195">
        <w:rPr>
          <w:rFonts w:ascii="Times New Roman" w:hAnsi="Times New Roman" w:cs="Times New Roman"/>
          <w:sz w:val="20"/>
          <w:szCs w:val="20"/>
        </w:rPr>
        <w:t xml:space="preserve">untah </w:t>
      </w:r>
      <w:r w:rsidR="00A11195" w:rsidRPr="00A11195">
        <w:rPr>
          <w:rFonts w:ascii="Times New Roman" w:hAnsi="Times New Roman" w:cs="Times New Roman"/>
          <w:sz w:val="20"/>
          <w:szCs w:val="20"/>
        </w:rPr>
        <w:t>r</w:t>
      </w:r>
      <w:r w:rsidRPr="00A11195">
        <w:rPr>
          <w:rFonts w:ascii="Times New Roman" w:hAnsi="Times New Roman" w:cs="Times New Roman"/>
          <w:sz w:val="20"/>
          <w:szCs w:val="20"/>
        </w:rPr>
        <w:t xml:space="preserve">esponden  </w:t>
      </w:r>
      <w:r w:rsidR="00A11195" w:rsidRPr="00A11195">
        <w:rPr>
          <w:rFonts w:ascii="Times New Roman" w:hAnsi="Times New Roman" w:cs="Times New Roman"/>
          <w:sz w:val="20"/>
          <w:szCs w:val="20"/>
        </w:rPr>
        <w:t>s</w:t>
      </w:r>
      <w:r w:rsidRPr="00A11195">
        <w:rPr>
          <w:rFonts w:ascii="Times New Roman" w:hAnsi="Times New Roman" w:cs="Times New Roman"/>
          <w:sz w:val="20"/>
          <w:szCs w:val="20"/>
        </w:rPr>
        <w:t xml:space="preserve">ebelum dan </w:t>
      </w:r>
      <w:r w:rsidR="00A11195" w:rsidRPr="00A11195">
        <w:rPr>
          <w:rFonts w:ascii="Times New Roman" w:hAnsi="Times New Roman" w:cs="Times New Roman"/>
          <w:sz w:val="20"/>
          <w:szCs w:val="20"/>
        </w:rPr>
        <w:t>s</w:t>
      </w:r>
      <w:r w:rsidRPr="00A11195">
        <w:rPr>
          <w:rFonts w:ascii="Times New Roman" w:hAnsi="Times New Roman" w:cs="Times New Roman"/>
          <w:sz w:val="20"/>
          <w:szCs w:val="20"/>
        </w:rPr>
        <w:t xml:space="preserve">esudah </w:t>
      </w:r>
      <w:r w:rsidR="00A11195" w:rsidRPr="00A11195">
        <w:rPr>
          <w:rFonts w:ascii="Times New Roman" w:hAnsi="Times New Roman" w:cs="Times New Roman"/>
          <w:sz w:val="20"/>
          <w:szCs w:val="20"/>
        </w:rPr>
        <w:t>i</w:t>
      </w:r>
      <w:r w:rsidRPr="00A11195">
        <w:rPr>
          <w:rFonts w:ascii="Times New Roman" w:hAnsi="Times New Roman" w:cs="Times New Roman"/>
          <w:sz w:val="20"/>
          <w:szCs w:val="20"/>
        </w:rPr>
        <w:t>ntervensi</w:t>
      </w:r>
      <w:r w:rsidR="00A11195" w:rsidRPr="00A11195">
        <w:rPr>
          <w:rFonts w:ascii="Times New Roman" w:hAnsi="Times New Roman" w:cs="Times New Roman"/>
          <w:sz w:val="20"/>
          <w:szCs w:val="20"/>
        </w:rPr>
        <w:t xml:space="preserve"> </w:t>
      </w:r>
      <w:proofErr w:type="spellStart"/>
      <w:r w:rsidR="00A11195" w:rsidRPr="00A11195">
        <w:rPr>
          <w:rFonts w:ascii="Times New Roman" w:hAnsi="Times New Roman" w:cs="Times New Roman"/>
          <w:sz w:val="20"/>
          <w:szCs w:val="20"/>
        </w:rPr>
        <w:t>a</w:t>
      </w:r>
      <w:r w:rsidRPr="00A11195">
        <w:rPr>
          <w:rFonts w:ascii="Times New Roman" w:hAnsi="Times New Roman" w:cs="Times New Roman"/>
          <w:sz w:val="20"/>
          <w:szCs w:val="20"/>
        </w:rPr>
        <w:t>romaterapi</w:t>
      </w:r>
      <w:proofErr w:type="spellEnd"/>
      <w:r w:rsidRPr="00A11195">
        <w:rPr>
          <w:rFonts w:ascii="Times New Roman" w:hAnsi="Times New Roman" w:cs="Times New Roman"/>
          <w:sz w:val="20"/>
          <w:szCs w:val="20"/>
        </w:rPr>
        <w:t xml:space="preserve"> </w:t>
      </w:r>
      <w:proofErr w:type="spellStart"/>
      <w:r w:rsidR="00A11195" w:rsidRPr="00A11195">
        <w:rPr>
          <w:rFonts w:ascii="Times New Roman" w:hAnsi="Times New Roman" w:cs="Times New Roman"/>
          <w:sz w:val="20"/>
          <w:szCs w:val="20"/>
        </w:rPr>
        <w:t>l</w:t>
      </w:r>
      <w:r w:rsidRPr="00A11195">
        <w:rPr>
          <w:rFonts w:ascii="Times New Roman" w:hAnsi="Times New Roman" w:cs="Times New Roman"/>
          <w:sz w:val="20"/>
          <w:szCs w:val="20"/>
        </w:rPr>
        <w:t>avender</w:t>
      </w:r>
      <w:proofErr w:type="spellEnd"/>
    </w:p>
    <w:tbl>
      <w:tblPr>
        <w:tblStyle w:val="KisiTabel"/>
        <w:tblW w:w="8160" w:type="dxa"/>
        <w:tblInd w:w="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8"/>
        <w:gridCol w:w="2829"/>
        <w:gridCol w:w="3083"/>
      </w:tblGrid>
      <w:tr w:rsidR="00BD5E30" w:rsidRPr="00A11195" w:rsidTr="001769CE">
        <w:trPr>
          <w:trHeight w:val="241"/>
        </w:trPr>
        <w:tc>
          <w:tcPr>
            <w:tcW w:w="2248" w:type="dxa"/>
            <w:vMerge w:val="restart"/>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p>
        </w:tc>
        <w:tc>
          <w:tcPr>
            <w:tcW w:w="5912" w:type="dxa"/>
            <w:gridSpan w:val="2"/>
            <w:tcBorders>
              <w:top w:val="single" w:sz="4" w:space="0" w:color="auto"/>
              <w:bottom w:val="single" w:sz="4" w:space="0" w:color="auto"/>
            </w:tcBorders>
          </w:tcPr>
          <w:p w:rsidR="00BD5E30" w:rsidRPr="00A11195" w:rsidRDefault="00BD5E30" w:rsidP="001769CE">
            <w:pPr>
              <w:pStyle w:val="DaftarParagraf"/>
              <w:spacing w:after="0" w:line="240" w:lineRule="auto"/>
              <w:ind w:left="0"/>
              <w:jc w:val="center"/>
              <w:rPr>
                <w:rFonts w:ascii="Times New Roman" w:hAnsi="Times New Roman" w:cs="Times New Roman"/>
                <w:b/>
                <w:bCs/>
                <w:lang w:val="en-US"/>
              </w:rPr>
            </w:pPr>
            <w:r w:rsidRPr="00A11195">
              <w:rPr>
                <w:rFonts w:ascii="Times New Roman" w:hAnsi="Times New Roman" w:cs="Times New Roman"/>
                <w:b/>
                <w:bCs/>
              </w:rPr>
              <w:t xml:space="preserve">Perlakuan Kelompok </w:t>
            </w:r>
            <w:proofErr w:type="spellStart"/>
            <w:r w:rsidRPr="00A11195">
              <w:rPr>
                <w:rFonts w:ascii="Times New Roman" w:hAnsi="Times New Roman" w:cs="Times New Roman"/>
                <w:b/>
                <w:bCs/>
              </w:rPr>
              <w:t>Aromaterapi</w:t>
            </w:r>
            <w:proofErr w:type="spellEnd"/>
            <w:r w:rsidRPr="00A11195">
              <w:rPr>
                <w:rFonts w:ascii="Times New Roman" w:hAnsi="Times New Roman" w:cs="Times New Roman"/>
                <w:b/>
                <w:bCs/>
              </w:rPr>
              <w:t xml:space="preserve"> </w:t>
            </w:r>
            <w:proofErr w:type="spellStart"/>
            <w:r w:rsidRPr="00A11195">
              <w:rPr>
                <w:rFonts w:ascii="Times New Roman" w:hAnsi="Times New Roman" w:cs="Times New Roman"/>
                <w:b/>
                <w:bCs/>
              </w:rPr>
              <w:t>Lavender</w:t>
            </w:r>
            <w:proofErr w:type="spellEnd"/>
            <w:r w:rsidRPr="00A11195">
              <w:rPr>
                <w:rFonts w:ascii="Times New Roman" w:hAnsi="Times New Roman" w:cs="Times New Roman"/>
                <w:b/>
                <w:bCs/>
              </w:rPr>
              <w:t xml:space="preserve"> (N= 16)</w:t>
            </w:r>
          </w:p>
        </w:tc>
      </w:tr>
      <w:tr w:rsidR="00BD5E30" w:rsidRPr="00A11195" w:rsidTr="001769CE">
        <w:trPr>
          <w:trHeight w:val="465"/>
        </w:trPr>
        <w:tc>
          <w:tcPr>
            <w:tcW w:w="2248" w:type="dxa"/>
            <w:vMerge/>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p>
        </w:tc>
        <w:tc>
          <w:tcPr>
            <w:tcW w:w="2829" w:type="dxa"/>
            <w:tcBorders>
              <w:top w:val="single" w:sz="4" w:space="0" w:color="auto"/>
              <w:bottom w:val="single" w:sz="4" w:space="0" w:color="auto"/>
            </w:tcBorders>
          </w:tcPr>
          <w:p w:rsidR="00BD5E30" w:rsidRPr="00A11195" w:rsidRDefault="00BD5E30" w:rsidP="001769CE">
            <w:pPr>
              <w:pStyle w:val="DaftarParagraf"/>
              <w:spacing w:after="0" w:line="240" w:lineRule="auto"/>
              <w:ind w:left="0"/>
              <w:jc w:val="center"/>
              <w:rPr>
                <w:rFonts w:ascii="Times New Roman" w:hAnsi="Times New Roman" w:cs="Times New Roman"/>
                <w:b/>
                <w:bCs/>
              </w:rPr>
            </w:pPr>
            <w:r w:rsidRPr="00A11195">
              <w:rPr>
                <w:rFonts w:ascii="Times New Roman" w:hAnsi="Times New Roman" w:cs="Times New Roman"/>
                <w:b/>
                <w:bCs/>
              </w:rPr>
              <w:t>Sebelum</w:t>
            </w:r>
          </w:p>
          <w:p w:rsidR="00BD5E30" w:rsidRPr="00A11195" w:rsidRDefault="00BD5E30" w:rsidP="001769CE">
            <w:pPr>
              <w:pStyle w:val="DaftarParagraf"/>
              <w:spacing w:after="0" w:line="240" w:lineRule="auto"/>
              <w:ind w:left="0"/>
              <w:jc w:val="center"/>
              <w:rPr>
                <w:rFonts w:ascii="Times New Roman" w:hAnsi="Times New Roman" w:cs="Times New Roman"/>
                <w:b/>
                <w:bCs/>
              </w:rPr>
            </w:pPr>
            <w:r w:rsidRPr="00A11195">
              <w:rPr>
                <w:rFonts w:ascii="Times New Roman" w:hAnsi="Times New Roman" w:cs="Times New Roman"/>
                <w:b/>
                <w:bCs/>
              </w:rPr>
              <w:t>(</w:t>
            </w:r>
            <w:proofErr w:type="spellStart"/>
            <w:r w:rsidRPr="00A11195">
              <w:rPr>
                <w:rFonts w:ascii="Times New Roman" w:hAnsi="Times New Roman" w:cs="Times New Roman"/>
                <w:b/>
                <w:bCs/>
                <w:i/>
              </w:rPr>
              <w:t>Pre-test</w:t>
            </w:r>
            <w:proofErr w:type="spellEnd"/>
            <w:r w:rsidRPr="00A11195">
              <w:rPr>
                <w:rFonts w:ascii="Times New Roman" w:hAnsi="Times New Roman" w:cs="Times New Roman"/>
                <w:b/>
                <w:bCs/>
              </w:rPr>
              <w:t>)</w:t>
            </w:r>
          </w:p>
        </w:tc>
        <w:tc>
          <w:tcPr>
            <w:tcW w:w="3083" w:type="dxa"/>
            <w:tcBorders>
              <w:top w:val="single" w:sz="4" w:space="0" w:color="auto"/>
              <w:bottom w:val="single" w:sz="4" w:space="0" w:color="auto"/>
            </w:tcBorders>
          </w:tcPr>
          <w:p w:rsidR="00BD5E30" w:rsidRPr="00A11195" w:rsidRDefault="00BD5E30" w:rsidP="001769CE">
            <w:pPr>
              <w:pStyle w:val="DaftarParagraf"/>
              <w:spacing w:after="0" w:line="240" w:lineRule="auto"/>
              <w:ind w:left="0"/>
              <w:jc w:val="center"/>
              <w:rPr>
                <w:rFonts w:ascii="Times New Roman" w:hAnsi="Times New Roman" w:cs="Times New Roman"/>
                <w:b/>
                <w:bCs/>
              </w:rPr>
            </w:pPr>
            <w:r w:rsidRPr="00A11195">
              <w:rPr>
                <w:rFonts w:ascii="Times New Roman" w:hAnsi="Times New Roman" w:cs="Times New Roman"/>
                <w:b/>
                <w:bCs/>
              </w:rPr>
              <w:t>Sesudah</w:t>
            </w:r>
          </w:p>
          <w:p w:rsidR="00BD5E30" w:rsidRPr="00A11195" w:rsidRDefault="00BD5E30" w:rsidP="001769CE">
            <w:pPr>
              <w:pStyle w:val="DaftarParagraf"/>
              <w:spacing w:after="0" w:line="240" w:lineRule="auto"/>
              <w:ind w:left="0"/>
              <w:jc w:val="center"/>
              <w:rPr>
                <w:rFonts w:ascii="Times New Roman" w:hAnsi="Times New Roman" w:cs="Times New Roman"/>
                <w:b/>
                <w:bCs/>
              </w:rPr>
            </w:pPr>
            <w:r w:rsidRPr="00A11195">
              <w:rPr>
                <w:rFonts w:ascii="Times New Roman" w:hAnsi="Times New Roman" w:cs="Times New Roman"/>
                <w:b/>
                <w:bCs/>
              </w:rPr>
              <w:t>(</w:t>
            </w:r>
            <w:proofErr w:type="spellStart"/>
            <w:r w:rsidRPr="00A11195">
              <w:rPr>
                <w:rFonts w:ascii="Times New Roman" w:hAnsi="Times New Roman" w:cs="Times New Roman"/>
                <w:b/>
                <w:bCs/>
                <w:i/>
              </w:rPr>
              <w:t>Post-test</w:t>
            </w:r>
            <w:proofErr w:type="spellEnd"/>
            <w:r w:rsidRPr="00A11195">
              <w:rPr>
                <w:rFonts w:ascii="Times New Roman" w:hAnsi="Times New Roman" w:cs="Times New Roman"/>
                <w:b/>
                <w:bCs/>
              </w:rPr>
              <w:t>)</w:t>
            </w:r>
          </w:p>
        </w:tc>
      </w:tr>
      <w:tr w:rsidR="00BD5E30" w:rsidRPr="00A11195" w:rsidTr="001769CE">
        <w:trPr>
          <w:trHeight w:val="241"/>
        </w:trPr>
        <w:tc>
          <w:tcPr>
            <w:tcW w:w="2248" w:type="dxa"/>
          </w:tcPr>
          <w:p w:rsidR="00BD5E30" w:rsidRPr="00A11195" w:rsidRDefault="00BD5E30" w:rsidP="001769CE">
            <w:pPr>
              <w:pStyle w:val="DaftarParagraf"/>
              <w:spacing w:after="0" w:line="240" w:lineRule="auto"/>
              <w:ind w:left="0"/>
              <w:jc w:val="center"/>
              <w:rPr>
                <w:rFonts w:ascii="Times New Roman" w:hAnsi="Times New Roman" w:cs="Times New Roman"/>
                <w:i/>
              </w:rPr>
            </w:pPr>
            <w:proofErr w:type="spellStart"/>
            <w:r w:rsidRPr="00A11195">
              <w:rPr>
                <w:rFonts w:ascii="Times New Roman" w:hAnsi="Times New Roman" w:cs="Times New Roman"/>
                <w:i/>
              </w:rPr>
              <w:t>Mean</w:t>
            </w:r>
            <w:proofErr w:type="spellEnd"/>
          </w:p>
        </w:tc>
        <w:tc>
          <w:tcPr>
            <w:tcW w:w="2829" w:type="dxa"/>
            <w:tcBorders>
              <w:top w:val="single" w:sz="4" w:space="0" w:color="auto"/>
            </w:tcBorders>
            <w:vAlign w:val="center"/>
          </w:tcPr>
          <w:p w:rsidR="00BD5E30" w:rsidRPr="00A11195" w:rsidRDefault="00BD5E30" w:rsidP="001769CE">
            <w:pPr>
              <w:autoSpaceDE w:val="0"/>
              <w:autoSpaceDN w:val="0"/>
              <w:adjustRightInd w:val="0"/>
              <w:spacing w:after="0" w:line="240" w:lineRule="auto"/>
              <w:ind w:left="60" w:right="60"/>
              <w:jc w:val="center"/>
              <w:rPr>
                <w:rFonts w:ascii="Times New Roman" w:hAnsi="Times New Roman" w:cs="Times New Roman"/>
                <w:lang w:val="en-US"/>
              </w:rPr>
            </w:pPr>
            <w:r w:rsidRPr="00A11195">
              <w:rPr>
                <w:rFonts w:ascii="Times New Roman" w:hAnsi="Times New Roman" w:cs="Times New Roman"/>
                <w:lang w:val="en-US"/>
              </w:rPr>
              <w:t>13,69</w:t>
            </w:r>
          </w:p>
        </w:tc>
        <w:tc>
          <w:tcPr>
            <w:tcW w:w="3083" w:type="dxa"/>
            <w:tcBorders>
              <w:top w:val="single" w:sz="4" w:space="0" w:color="auto"/>
            </w:tcBorders>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9,38</w:t>
            </w:r>
          </w:p>
        </w:tc>
      </w:tr>
      <w:tr w:rsidR="00BD5E30" w:rsidRPr="00A11195" w:rsidTr="001769CE">
        <w:trPr>
          <w:trHeight w:val="227"/>
        </w:trPr>
        <w:tc>
          <w:tcPr>
            <w:tcW w:w="2248" w:type="dxa"/>
          </w:tcPr>
          <w:p w:rsidR="00BD5E30" w:rsidRPr="00A11195" w:rsidRDefault="00BD5E30" w:rsidP="001769CE">
            <w:pPr>
              <w:pStyle w:val="DaftarParagraf"/>
              <w:spacing w:after="0" w:line="240" w:lineRule="auto"/>
              <w:ind w:left="0"/>
              <w:jc w:val="center"/>
              <w:rPr>
                <w:rFonts w:ascii="Times New Roman" w:hAnsi="Times New Roman" w:cs="Times New Roman"/>
                <w:i/>
              </w:rPr>
            </w:pPr>
            <w:r w:rsidRPr="00A11195">
              <w:rPr>
                <w:rFonts w:ascii="Times New Roman" w:hAnsi="Times New Roman" w:cs="Times New Roman"/>
                <w:i/>
              </w:rPr>
              <w:t>Min</w:t>
            </w:r>
          </w:p>
        </w:tc>
        <w:tc>
          <w:tcPr>
            <w:tcW w:w="2829" w:type="dxa"/>
            <w:vAlign w:val="center"/>
          </w:tcPr>
          <w:p w:rsidR="00BD5E30" w:rsidRPr="00A11195" w:rsidRDefault="00BD5E30" w:rsidP="001769CE">
            <w:pPr>
              <w:autoSpaceDE w:val="0"/>
              <w:autoSpaceDN w:val="0"/>
              <w:adjustRightInd w:val="0"/>
              <w:spacing w:after="0" w:line="240" w:lineRule="auto"/>
              <w:ind w:left="60" w:right="60"/>
              <w:jc w:val="center"/>
              <w:rPr>
                <w:rFonts w:ascii="Times New Roman" w:hAnsi="Times New Roman" w:cs="Times New Roman"/>
                <w:lang w:val="en-US"/>
              </w:rPr>
            </w:pPr>
            <w:r w:rsidRPr="00A11195">
              <w:rPr>
                <w:rFonts w:ascii="Times New Roman" w:hAnsi="Times New Roman" w:cs="Times New Roman"/>
                <w:lang w:val="en-US"/>
              </w:rPr>
              <w:t>8</w:t>
            </w:r>
          </w:p>
        </w:tc>
        <w:tc>
          <w:tcPr>
            <w:tcW w:w="3083" w:type="dxa"/>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5</w:t>
            </w:r>
          </w:p>
        </w:tc>
      </w:tr>
      <w:tr w:rsidR="00BD5E30" w:rsidRPr="00A11195" w:rsidTr="001769CE">
        <w:trPr>
          <w:trHeight w:val="227"/>
        </w:trPr>
        <w:tc>
          <w:tcPr>
            <w:tcW w:w="2248" w:type="dxa"/>
          </w:tcPr>
          <w:p w:rsidR="00BD5E30" w:rsidRPr="00A11195" w:rsidRDefault="00BD5E30" w:rsidP="001769CE">
            <w:pPr>
              <w:pStyle w:val="DaftarParagraf"/>
              <w:spacing w:after="0" w:line="240" w:lineRule="auto"/>
              <w:ind w:left="0"/>
              <w:jc w:val="center"/>
              <w:rPr>
                <w:rFonts w:ascii="Times New Roman" w:hAnsi="Times New Roman" w:cs="Times New Roman"/>
                <w:i/>
              </w:rPr>
            </w:pPr>
            <w:r w:rsidRPr="00A11195">
              <w:rPr>
                <w:rFonts w:ascii="Times New Roman" w:hAnsi="Times New Roman" w:cs="Times New Roman"/>
                <w:i/>
              </w:rPr>
              <w:t>Max</w:t>
            </w:r>
          </w:p>
        </w:tc>
        <w:tc>
          <w:tcPr>
            <w:tcW w:w="2829" w:type="dxa"/>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22</w:t>
            </w:r>
          </w:p>
        </w:tc>
        <w:tc>
          <w:tcPr>
            <w:tcW w:w="3083" w:type="dxa"/>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15</w:t>
            </w:r>
          </w:p>
        </w:tc>
      </w:tr>
      <w:tr w:rsidR="00BD5E30" w:rsidRPr="00A11195" w:rsidTr="001769CE">
        <w:trPr>
          <w:trHeight w:val="241"/>
        </w:trPr>
        <w:tc>
          <w:tcPr>
            <w:tcW w:w="2248" w:type="dxa"/>
          </w:tcPr>
          <w:p w:rsidR="00BD5E30" w:rsidRPr="00A11195" w:rsidRDefault="00BD5E30" w:rsidP="001769CE">
            <w:pPr>
              <w:pStyle w:val="DaftarParagraf"/>
              <w:spacing w:after="0" w:line="240" w:lineRule="auto"/>
              <w:ind w:left="0"/>
              <w:jc w:val="center"/>
              <w:rPr>
                <w:rFonts w:ascii="Times New Roman" w:hAnsi="Times New Roman" w:cs="Times New Roman"/>
                <w:i/>
              </w:rPr>
            </w:pPr>
            <w:r w:rsidRPr="00A11195">
              <w:rPr>
                <w:rFonts w:ascii="Times New Roman" w:hAnsi="Times New Roman" w:cs="Times New Roman"/>
                <w:i/>
              </w:rPr>
              <w:t>SD</w:t>
            </w:r>
          </w:p>
        </w:tc>
        <w:tc>
          <w:tcPr>
            <w:tcW w:w="2829" w:type="dxa"/>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4,827</w:t>
            </w:r>
          </w:p>
        </w:tc>
        <w:tc>
          <w:tcPr>
            <w:tcW w:w="3083" w:type="dxa"/>
          </w:tcPr>
          <w:p w:rsidR="00BD5E30" w:rsidRPr="00A11195" w:rsidRDefault="00BD5E30" w:rsidP="001769CE">
            <w:pPr>
              <w:pStyle w:val="DaftarParagraf"/>
              <w:spacing w:after="0" w:line="240" w:lineRule="auto"/>
              <w:ind w:left="0"/>
              <w:jc w:val="center"/>
              <w:rPr>
                <w:rFonts w:ascii="Times New Roman" w:hAnsi="Times New Roman" w:cs="Times New Roman"/>
                <w:lang w:val="en-US"/>
              </w:rPr>
            </w:pPr>
            <w:r w:rsidRPr="00A11195">
              <w:rPr>
                <w:rFonts w:ascii="Times New Roman" w:hAnsi="Times New Roman" w:cs="Times New Roman"/>
                <w:lang w:val="en-US"/>
              </w:rPr>
              <w:t>3,442</w:t>
            </w:r>
          </w:p>
        </w:tc>
      </w:tr>
    </w:tbl>
    <w:p w:rsidR="00BD5E30" w:rsidRPr="00A11195" w:rsidRDefault="009D5E2A" w:rsidP="009D5E2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D5E30" w:rsidRPr="00A11195">
        <w:rPr>
          <w:rFonts w:ascii="Times New Roman" w:hAnsi="Times New Roman" w:cs="Times New Roman"/>
          <w:sz w:val="20"/>
          <w:szCs w:val="20"/>
        </w:rPr>
        <w:t>Sumber: Data primer, 2019</w:t>
      </w:r>
    </w:p>
    <w:p w:rsidR="00A11195" w:rsidRDefault="00A11195" w:rsidP="00BD5E30">
      <w:pPr>
        <w:spacing w:after="0" w:line="240" w:lineRule="auto"/>
        <w:ind w:firstLine="720"/>
        <w:rPr>
          <w:rFonts w:ascii="Times New Roman" w:hAnsi="Times New Roman" w:cs="Times New Roman"/>
        </w:rPr>
      </w:pPr>
    </w:p>
    <w:p w:rsidR="00BD5E30" w:rsidRDefault="00BD5E30" w:rsidP="009D5E2A">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2 dapat diketahui bahwa skor mual muntah responden pada kelompok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sebelum intervensi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rata-rata 13,69 dan sesudah intervensi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xml:space="preserve">) rata-rata 9,38. Hasil ini memperlihatkan bahwa perubahan mual muntah dialami oleh seluruh responden. Perubahan intensitas mual muntah yang dirasakan oleh responden dapat disebabkan karena keadaan nyaman dan tenang yang dirasakan setelah menghirup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aromaterapi</w:t>
      </w:r>
      <w:proofErr w:type="spellEnd"/>
      <w:r>
        <w:rPr>
          <w:rFonts w:ascii="Times New Roman" w:hAnsi="Times New Roman" w:cs="Times New Roman"/>
          <w:sz w:val="24"/>
          <w:szCs w:val="24"/>
          <w:lang w:val="en-US"/>
        </w:rPr>
        <w:t xml:space="preserve"> lavender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sedative </w:t>
      </w:r>
      <w:proofErr w:type="spellStart"/>
      <w:r>
        <w:rPr>
          <w:rFonts w:ascii="Times New Roman" w:hAnsi="Times New Roman" w:cs="Times New Roman"/>
          <w:i/>
          <w:sz w:val="24"/>
          <w:szCs w:val="24"/>
          <w:lang w:val="en-US"/>
        </w:rPr>
        <w:t>lavendula</w:t>
      </w:r>
      <w:proofErr w:type="spellEnd"/>
      <w:r>
        <w:rPr>
          <w:rFonts w:ascii="Times New Roman" w:hAnsi="Times New Roman" w:cs="Times New Roman"/>
          <w:i/>
          <w:sz w:val="24"/>
          <w:szCs w:val="24"/>
          <w:lang w:val="en-US"/>
        </w:rPr>
        <w:t xml:space="preserve"> angustifolia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senyawa-senyawa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coumarin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Ogan</w:t>
      </w:r>
      <w:proofErr w:type="spellEnd"/>
      <w:r>
        <w:rPr>
          <w:rFonts w:ascii="Times New Roman" w:hAnsi="Times New Roman" w:cs="Times New Roman"/>
          <w:sz w:val="24"/>
          <w:szCs w:val="24"/>
          <w:lang w:val="en-US"/>
        </w:rPr>
        <w:t>, 2005</w:t>
      </w:r>
      <w:r>
        <w:rPr>
          <w:rFonts w:ascii="Times New Roman" w:hAnsi="Times New Roman" w:cs="Times New Roman"/>
          <w:sz w:val="24"/>
          <w:szCs w:val="24"/>
        </w:rPr>
        <w:t xml:space="preserve"> dalam Hafid, 2017</w:t>
      </w:r>
      <w:r>
        <w:rPr>
          <w:rFonts w:ascii="Times New Roman" w:hAnsi="Times New Roman" w:cs="Times New Roman"/>
          <w:sz w:val="24"/>
          <w:szCs w:val="24"/>
          <w:lang w:val="en-US"/>
        </w:rPr>
        <w:t>).</w:t>
      </w:r>
    </w:p>
    <w:p w:rsidR="009D5E2A" w:rsidRDefault="009D5E2A" w:rsidP="009D5E2A">
      <w:pPr>
        <w:spacing w:after="0" w:line="240" w:lineRule="auto"/>
        <w:ind w:firstLine="567"/>
        <w:jc w:val="both"/>
        <w:rPr>
          <w:rFonts w:ascii="Times New Roman" w:hAnsi="Times New Roman" w:cs="Times New Roman"/>
          <w:sz w:val="24"/>
          <w:szCs w:val="24"/>
          <w:lang w:val="en-US"/>
        </w:rPr>
      </w:pPr>
    </w:p>
    <w:p w:rsidR="009D5E2A" w:rsidRDefault="009D5E2A" w:rsidP="009D5E2A">
      <w:pPr>
        <w:spacing w:after="0" w:line="240" w:lineRule="auto"/>
        <w:ind w:firstLine="567"/>
        <w:jc w:val="both"/>
        <w:rPr>
          <w:rFonts w:ascii="Times New Roman" w:hAnsi="Times New Roman" w:cs="Times New Roman"/>
          <w:sz w:val="24"/>
          <w:szCs w:val="24"/>
          <w:lang w:val="en-US"/>
        </w:rPr>
      </w:pPr>
    </w:p>
    <w:p w:rsidR="009D5E2A" w:rsidRDefault="009D5E2A" w:rsidP="009D5E2A">
      <w:pPr>
        <w:spacing w:after="0" w:line="240" w:lineRule="auto"/>
        <w:ind w:firstLine="567"/>
        <w:jc w:val="both"/>
        <w:rPr>
          <w:rFonts w:ascii="Times New Roman" w:hAnsi="Times New Roman" w:cs="Times New Roman"/>
          <w:sz w:val="24"/>
          <w:szCs w:val="24"/>
          <w:lang w:val="en-US"/>
        </w:rPr>
      </w:pPr>
    </w:p>
    <w:p w:rsidR="009D5E2A" w:rsidRDefault="009D5E2A" w:rsidP="009D5E2A">
      <w:pPr>
        <w:spacing w:after="0" w:line="240" w:lineRule="auto"/>
        <w:ind w:firstLine="567"/>
        <w:jc w:val="both"/>
        <w:rPr>
          <w:rFonts w:ascii="Times New Roman" w:hAnsi="Times New Roman" w:cs="Times New Roman"/>
          <w:sz w:val="24"/>
          <w:szCs w:val="24"/>
          <w:lang w:val="en-US"/>
        </w:rPr>
      </w:pPr>
    </w:p>
    <w:p w:rsidR="009D5E2A" w:rsidRDefault="009D5E2A" w:rsidP="009D5E2A">
      <w:pPr>
        <w:spacing w:after="0" w:line="240" w:lineRule="auto"/>
        <w:ind w:firstLine="567"/>
        <w:jc w:val="both"/>
        <w:rPr>
          <w:rFonts w:ascii="Times New Roman" w:hAnsi="Times New Roman" w:cs="Times New Roman"/>
          <w:sz w:val="24"/>
          <w:szCs w:val="24"/>
          <w:lang w:val="en-US"/>
        </w:rPr>
      </w:pPr>
    </w:p>
    <w:p w:rsidR="00BD5E30" w:rsidRDefault="00BD5E30" w:rsidP="00BD5E30">
      <w:pPr>
        <w:spacing w:after="0" w:line="240" w:lineRule="auto"/>
        <w:ind w:firstLine="567"/>
        <w:jc w:val="both"/>
        <w:rPr>
          <w:rFonts w:ascii="Times New Roman" w:hAnsi="Times New Roman" w:cs="Times New Roman"/>
          <w:sz w:val="24"/>
          <w:szCs w:val="24"/>
          <w:lang w:val="en-US"/>
        </w:rPr>
      </w:pPr>
    </w:p>
    <w:p w:rsidR="009D5E2A" w:rsidRDefault="009D5E2A" w:rsidP="009D5E2A">
      <w:pPr>
        <w:pStyle w:val="DaftarParagraf"/>
        <w:tabs>
          <w:tab w:val="left" w:pos="7513"/>
        </w:tabs>
        <w:spacing w:after="0" w:line="240" w:lineRule="auto"/>
        <w:ind w:left="0"/>
        <w:jc w:val="center"/>
        <w:rPr>
          <w:rFonts w:ascii="Times New Roman" w:hAnsi="Times New Roman" w:cs="Times New Roman"/>
          <w:sz w:val="24"/>
          <w:szCs w:val="24"/>
        </w:rPr>
      </w:pPr>
    </w:p>
    <w:p w:rsidR="009D5E2A" w:rsidRPr="009D5E2A" w:rsidRDefault="00BD5E30" w:rsidP="009D5E2A">
      <w:pPr>
        <w:pStyle w:val="DaftarParagraf"/>
        <w:tabs>
          <w:tab w:val="left" w:pos="7513"/>
        </w:tabs>
        <w:spacing w:after="0" w:line="240" w:lineRule="auto"/>
        <w:ind w:left="0"/>
        <w:jc w:val="center"/>
        <w:rPr>
          <w:rFonts w:ascii="Times New Roman" w:hAnsi="Times New Roman" w:cs="Times New Roman"/>
          <w:sz w:val="20"/>
          <w:szCs w:val="20"/>
        </w:rPr>
      </w:pPr>
      <w:r w:rsidRPr="009D5E2A">
        <w:rPr>
          <w:rFonts w:ascii="Times New Roman" w:hAnsi="Times New Roman" w:cs="Times New Roman"/>
          <w:b/>
          <w:bCs/>
          <w:sz w:val="20"/>
          <w:szCs w:val="20"/>
        </w:rPr>
        <w:t>Tabel 3.</w:t>
      </w:r>
      <w:r w:rsidR="009D5E2A" w:rsidRPr="009D5E2A">
        <w:rPr>
          <w:rFonts w:ascii="Times New Roman" w:hAnsi="Times New Roman" w:cs="Times New Roman"/>
          <w:sz w:val="20"/>
          <w:szCs w:val="20"/>
        </w:rPr>
        <w:t xml:space="preserve"> </w:t>
      </w:r>
      <w:r w:rsidRPr="009D5E2A">
        <w:rPr>
          <w:rFonts w:ascii="Times New Roman" w:hAnsi="Times New Roman" w:cs="Times New Roman"/>
          <w:sz w:val="20"/>
          <w:szCs w:val="20"/>
        </w:rPr>
        <w:t xml:space="preserve">Skor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ual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untah </w:t>
      </w:r>
      <w:r w:rsidR="009D5E2A" w:rsidRPr="009D5E2A">
        <w:rPr>
          <w:rFonts w:ascii="Times New Roman" w:hAnsi="Times New Roman" w:cs="Times New Roman"/>
          <w:sz w:val="20"/>
          <w:szCs w:val="20"/>
        </w:rPr>
        <w:t>r</w:t>
      </w:r>
      <w:r w:rsidRPr="009D5E2A">
        <w:rPr>
          <w:rFonts w:ascii="Times New Roman" w:hAnsi="Times New Roman" w:cs="Times New Roman"/>
          <w:sz w:val="20"/>
          <w:szCs w:val="20"/>
        </w:rPr>
        <w:t xml:space="preserve">esponden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ebelum dan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esudah </w:t>
      </w:r>
      <w:r w:rsidR="009D5E2A" w:rsidRPr="009D5E2A">
        <w:rPr>
          <w:rFonts w:ascii="Times New Roman" w:hAnsi="Times New Roman" w:cs="Times New Roman"/>
          <w:sz w:val="20"/>
          <w:szCs w:val="20"/>
        </w:rPr>
        <w:t>i</w:t>
      </w:r>
      <w:r w:rsidRPr="009D5E2A">
        <w:rPr>
          <w:rFonts w:ascii="Times New Roman" w:hAnsi="Times New Roman" w:cs="Times New Roman"/>
          <w:sz w:val="20"/>
          <w:szCs w:val="20"/>
        </w:rPr>
        <w:t xml:space="preserve">ntervensi </w:t>
      </w:r>
      <w:proofErr w:type="spellStart"/>
      <w:r w:rsidR="009D5E2A" w:rsidRPr="009D5E2A">
        <w:rPr>
          <w:rFonts w:ascii="Times New Roman" w:hAnsi="Times New Roman" w:cs="Times New Roman"/>
          <w:sz w:val="20"/>
          <w:szCs w:val="20"/>
        </w:rPr>
        <w:t>a</w:t>
      </w:r>
      <w:r w:rsidRPr="009D5E2A">
        <w:rPr>
          <w:rFonts w:ascii="Times New Roman" w:hAnsi="Times New Roman" w:cs="Times New Roman"/>
          <w:sz w:val="20"/>
          <w:szCs w:val="20"/>
        </w:rPr>
        <w:t>romaterapi</w:t>
      </w:r>
      <w:proofErr w:type="spellEnd"/>
      <w:r w:rsidR="009D5E2A" w:rsidRPr="009D5E2A">
        <w:rPr>
          <w:rFonts w:ascii="Times New Roman" w:hAnsi="Times New Roman" w:cs="Times New Roman"/>
          <w:sz w:val="20"/>
          <w:szCs w:val="20"/>
        </w:rPr>
        <w:t xml:space="preserve"> l</w:t>
      </w:r>
      <w:r w:rsidRPr="009D5E2A">
        <w:rPr>
          <w:rFonts w:ascii="Times New Roman" w:hAnsi="Times New Roman" w:cs="Times New Roman"/>
          <w:sz w:val="20"/>
          <w:szCs w:val="20"/>
        </w:rPr>
        <w:t>emon</w:t>
      </w:r>
    </w:p>
    <w:tbl>
      <w:tblPr>
        <w:tblStyle w:val="KisiTabel"/>
        <w:tblpPr w:leftFromText="180" w:rightFromText="180" w:vertAnchor="text" w:horzAnchor="page" w:tblpX="2388" w:tblpY="198"/>
        <w:tblOverlap w:val="never"/>
        <w:tblW w:w="82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6"/>
        <w:gridCol w:w="3738"/>
        <w:gridCol w:w="2696"/>
      </w:tblGrid>
      <w:tr w:rsidR="00BD5E30" w:rsidRPr="009D5E2A" w:rsidTr="009D5E2A">
        <w:trPr>
          <w:trHeight w:val="45"/>
        </w:trPr>
        <w:tc>
          <w:tcPr>
            <w:tcW w:w="1826" w:type="dxa"/>
            <w:vMerge w:val="restart"/>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p>
        </w:tc>
        <w:tc>
          <w:tcPr>
            <w:tcW w:w="6434" w:type="dxa"/>
            <w:gridSpan w:val="2"/>
            <w:tcBorders>
              <w:top w:val="single" w:sz="4" w:space="0" w:color="auto"/>
              <w:bottom w:val="single" w:sz="4" w:space="0" w:color="auto"/>
            </w:tcBorders>
          </w:tcPr>
          <w:p w:rsidR="00BD5E30" w:rsidRPr="009D5E2A" w:rsidRDefault="00BD5E30" w:rsidP="009D5E2A">
            <w:pPr>
              <w:pStyle w:val="DaftarParagraf"/>
              <w:spacing w:after="0" w:line="240" w:lineRule="auto"/>
              <w:ind w:left="0"/>
              <w:jc w:val="center"/>
              <w:rPr>
                <w:rFonts w:ascii="Times New Roman" w:hAnsi="Times New Roman" w:cs="Times New Roman"/>
                <w:b/>
                <w:bCs/>
                <w:lang w:val="en-US"/>
              </w:rPr>
            </w:pPr>
            <w:r w:rsidRPr="009D5E2A">
              <w:rPr>
                <w:rFonts w:ascii="Times New Roman" w:hAnsi="Times New Roman" w:cs="Times New Roman"/>
                <w:b/>
                <w:bCs/>
              </w:rPr>
              <w:t xml:space="preserve">Perlakuan Kelompok </w:t>
            </w:r>
            <w:proofErr w:type="spellStart"/>
            <w:r w:rsidRPr="009D5E2A">
              <w:rPr>
                <w:rFonts w:ascii="Times New Roman" w:hAnsi="Times New Roman" w:cs="Times New Roman"/>
                <w:b/>
                <w:bCs/>
              </w:rPr>
              <w:t>Aromaterapi</w:t>
            </w:r>
            <w:proofErr w:type="spellEnd"/>
            <w:r w:rsidRPr="009D5E2A">
              <w:rPr>
                <w:rFonts w:ascii="Times New Roman" w:hAnsi="Times New Roman" w:cs="Times New Roman"/>
                <w:b/>
                <w:bCs/>
              </w:rPr>
              <w:t xml:space="preserve"> Lemon (N= 16)</w:t>
            </w:r>
          </w:p>
        </w:tc>
      </w:tr>
      <w:tr w:rsidR="00BD5E30" w:rsidRPr="009D5E2A" w:rsidTr="001769CE">
        <w:trPr>
          <w:trHeight w:val="473"/>
        </w:trPr>
        <w:tc>
          <w:tcPr>
            <w:tcW w:w="1826" w:type="dxa"/>
            <w:vMerge/>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p>
        </w:tc>
        <w:tc>
          <w:tcPr>
            <w:tcW w:w="3738" w:type="dxa"/>
            <w:tcBorders>
              <w:top w:val="single" w:sz="4" w:space="0" w:color="auto"/>
              <w:bottom w:val="single" w:sz="4" w:space="0" w:color="auto"/>
            </w:tcBorders>
          </w:tcPr>
          <w:p w:rsidR="00BD5E30" w:rsidRPr="009D5E2A" w:rsidRDefault="00BD5E30" w:rsidP="009D5E2A">
            <w:pPr>
              <w:pStyle w:val="DaftarParagraf"/>
              <w:spacing w:after="0" w:line="240" w:lineRule="auto"/>
              <w:ind w:left="0"/>
              <w:jc w:val="center"/>
              <w:rPr>
                <w:rFonts w:ascii="Times New Roman" w:hAnsi="Times New Roman" w:cs="Times New Roman"/>
                <w:b/>
                <w:bCs/>
              </w:rPr>
            </w:pPr>
            <w:r w:rsidRPr="009D5E2A">
              <w:rPr>
                <w:rFonts w:ascii="Times New Roman" w:hAnsi="Times New Roman" w:cs="Times New Roman"/>
                <w:b/>
                <w:bCs/>
              </w:rPr>
              <w:t>Sebelum</w:t>
            </w:r>
          </w:p>
          <w:p w:rsidR="00BD5E30" w:rsidRPr="009D5E2A" w:rsidRDefault="00BD5E30" w:rsidP="009D5E2A">
            <w:pPr>
              <w:pStyle w:val="DaftarParagraf"/>
              <w:spacing w:after="0" w:line="240" w:lineRule="auto"/>
              <w:ind w:left="0"/>
              <w:jc w:val="center"/>
              <w:rPr>
                <w:rFonts w:ascii="Times New Roman" w:hAnsi="Times New Roman" w:cs="Times New Roman"/>
                <w:b/>
                <w:bCs/>
              </w:rPr>
            </w:pPr>
            <w:r w:rsidRPr="009D5E2A">
              <w:rPr>
                <w:rFonts w:ascii="Times New Roman" w:hAnsi="Times New Roman" w:cs="Times New Roman"/>
                <w:b/>
                <w:bCs/>
              </w:rPr>
              <w:t>(</w:t>
            </w:r>
            <w:proofErr w:type="spellStart"/>
            <w:r w:rsidRPr="009D5E2A">
              <w:rPr>
                <w:rFonts w:ascii="Times New Roman" w:hAnsi="Times New Roman" w:cs="Times New Roman"/>
                <w:b/>
                <w:bCs/>
                <w:i/>
              </w:rPr>
              <w:t>Pre-test</w:t>
            </w:r>
            <w:proofErr w:type="spellEnd"/>
            <w:r w:rsidRPr="009D5E2A">
              <w:rPr>
                <w:rFonts w:ascii="Times New Roman" w:hAnsi="Times New Roman" w:cs="Times New Roman"/>
                <w:b/>
                <w:bCs/>
              </w:rPr>
              <w:t>)</w:t>
            </w:r>
          </w:p>
        </w:tc>
        <w:tc>
          <w:tcPr>
            <w:tcW w:w="2696" w:type="dxa"/>
            <w:tcBorders>
              <w:top w:val="single" w:sz="4" w:space="0" w:color="auto"/>
              <w:bottom w:val="single" w:sz="4" w:space="0" w:color="auto"/>
            </w:tcBorders>
          </w:tcPr>
          <w:p w:rsidR="009D5E2A" w:rsidRDefault="00BD5E30" w:rsidP="009D5E2A">
            <w:pPr>
              <w:pStyle w:val="DaftarParagraf"/>
              <w:spacing w:after="0" w:line="240" w:lineRule="auto"/>
              <w:ind w:left="0"/>
              <w:jc w:val="center"/>
              <w:rPr>
                <w:rFonts w:ascii="Times New Roman" w:hAnsi="Times New Roman" w:cs="Times New Roman"/>
                <w:b/>
                <w:bCs/>
              </w:rPr>
            </w:pPr>
            <w:r w:rsidRPr="009D5E2A">
              <w:rPr>
                <w:rFonts w:ascii="Times New Roman" w:hAnsi="Times New Roman" w:cs="Times New Roman"/>
                <w:b/>
                <w:bCs/>
              </w:rPr>
              <w:t>Sesudah</w:t>
            </w:r>
          </w:p>
          <w:p w:rsidR="00BD5E30" w:rsidRPr="009D5E2A" w:rsidRDefault="00BD5E30" w:rsidP="009D5E2A">
            <w:pPr>
              <w:pStyle w:val="DaftarParagraf"/>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 (</w:t>
            </w:r>
            <w:proofErr w:type="spellStart"/>
            <w:r w:rsidRPr="009D5E2A">
              <w:rPr>
                <w:rFonts w:ascii="Times New Roman" w:hAnsi="Times New Roman" w:cs="Times New Roman"/>
                <w:b/>
                <w:bCs/>
                <w:i/>
              </w:rPr>
              <w:t>Post-test</w:t>
            </w:r>
            <w:proofErr w:type="spellEnd"/>
            <w:r w:rsidRPr="009D5E2A">
              <w:rPr>
                <w:rFonts w:ascii="Times New Roman" w:hAnsi="Times New Roman" w:cs="Times New Roman"/>
                <w:b/>
                <w:bCs/>
              </w:rPr>
              <w:t>)</w:t>
            </w:r>
          </w:p>
        </w:tc>
      </w:tr>
      <w:tr w:rsidR="00BD5E30" w:rsidRPr="009D5E2A" w:rsidTr="001769CE">
        <w:trPr>
          <w:trHeight w:val="241"/>
        </w:trPr>
        <w:tc>
          <w:tcPr>
            <w:tcW w:w="1826" w:type="dxa"/>
          </w:tcPr>
          <w:p w:rsidR="00BD5E30" w:rsidRPr="009D5E2A" w:rsidRDefault="00BD5E30" w:rsidP="009D5E2A">
            <w:pPr>
              <w:pStyle w:val="DaftarParagraf"/>
              <w:spacing w:after="0" w:line="240" w:lineRule="auto"/>
              <w:ind w:left="0"/>
              <w:jc w:val="center"/>
              <w:rPr>
                <w:rFonts w:ascii="Times New Roman" w:hAnsi="Times New Roman" w:cs="Times New Roman"/>
                <w:i/>
              </w:rPr>
            </w:pPr>
            <w:proofErr w:type="spellStart"/>
            <w:r w:rsidRPr="009D5E2A">
              <w:rPr>
                <w:rFonts w:ascii="Times New Roman" w:hAnsi="Times New Roman" w:cs="Times New Roman"/>
                <w:i/>
              </w:rPr>
              <w:t>Mean</w:t>
            </w:r>
            <w:proofErr w:type="spellEnd"/>
          </w:p>
        </w:tc>
        <w:tc>
          <w:tcPr>
            <w:tcW w:w="3738"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13,81</w:t>
            </w:r>
          </w:p>
        </w:tc>
        <w:tc>
          <w:tcPr>
            <w:tcW w:w="2696" w:type="dxa"/>
            <w:tcBorders>
              <w:top w:val="single" w:sz="4" w:space="0" w:color="auto"/>
            </w:tcBorders>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r w:rsidRPr="009D5E2A">
              <w:rPr>
                <w:rFonts w:ascii="Times New Roman" w:hAnsi="Times New Roman" w:cs="Times New Roman"/>
                <w:lang w:val="en-US"/>
              </w:rPr>
              <w:t>5,81</w:t>
            </w:r>
          </w:p>
        </w:tc>
      </w:tr>
      <w:tr w:rsidR="00BD5E30" w:rsidRPr="009D5E2A" w:rsidTr="001769CE">
        <w:trPr>
          <w:trHeight w:val="231"/>
        </w:trPr>
        <w:tc>
          <w:tcPr>
            <w:tcW w:w="1826" w:type="dxa"/>
          </w:tcPr>
          <w:p w:rsidR="00BD5E30" w:rsidRPr="009D5E2A" w:rsidRDefault="00BD5E30" w:rsidP="009D5E2A">
            <w:pPr>
              <w:pStyle w:val="DaftarParagraf"/>
              <w:spacing w:after="0" w:line="240" w:lineRule="auto"/>
              <w:ind w:left="0"/>
              <w:jc w:val="center"/>
              <w:rPr>
                <w:rFonts w:ascii="Times New Roman" w:hAnsi="Times New Roman" w:cs="Times New Roman"/>
                <w:i/>
              </w:rPr>
            </w:pPr>
            <w:r w:rsidRPr="009D5E2A">
              <w:rPr>
                <w:rFonts w:ascii="Times New Roman" w:hAnsi="Times New Roman" w:cs="Times New Roman"/>
                <w:i/>
              </w:rPr>
              <w:t>Min</w:t>
            </w:r>
          </w:p>
        </w:tc>
        <w:tc>
          <w:tcPr>
            <w:tcW w:w="373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rPr>
            </w:pPr>
            <w:r w:rsidRPr="009D5E2A">
              <w:rPr>
                <w:rFonts w:ascii="Times New Roman" w:hAnsi="Times New Roman" w:cs="Times New Roman"/>
              </w:rPr>
              <w:t>4</w:t>
            </w:r>
          </w:p>
        </w:tc>
        <w:tc>
          <w:tcPr>
            <w:tcW w:w="2696" w:type="dxa"/>
          </w:tcPr>
          <w:p w:rsidR="00BD5E30" w:rsidRPr="009D5E2A" w:rsidRDefault="00BD5E30" w:rsidP="009D5E2A">
            <w:pPr>
              <w:pStyle w:val="DaftarParagraf"/>
              <w:spacing w:after="0" w:line="240" w:lineRule="auto"/>
              <w:ind w:left="0"/>
              <w:jc w:val="center"/>
              <w:rPr>
                <w:rFonts w:ascii="Times New Roman" w:hAnsi="Times New Roman" w:cs="Times New Roman"/>
              </w:rPr>
            </w:pPr>
            <w:r w:rsidRPr="009D5E2A">
              <w:rPr>
                <w:rFonts w:ascii="Times New Roman" w:hAnsi="Times New Roman" w:cs="Times New Roman"/>
              </w:rPr>
              <w:t>0</w:t>
            </w:r>
          </w:p>
        </w:tc>
      </w:tr>
      <w:tr w:rsidR="00BD5E30" w:rsidRPr="009D5E2A" w:rsidTr="001769CE">
        <w:trPr>
          <w:trHeight w:val="231"/>
        </w:trPr>
        <w:tc>
          <w:tcPr>
            <w:tcW w:w="1826" w:type="dxa"/>
          </w:tcPr>
          <w:p w:rsidR="00BD5E30" w:rsidRPr="009D5E2A" w:rsidRDefault="00BD5E30" w:rsidP="009D5E2A">
            <w:pPr>
              <w:pStyle w:val="DaftarParagraf"/>
              <w:spacing w:after="0" w:line="240" w:lineRule="auto"/>
              <w:ind w:left="0"/>
              <w:jc w:val="center"/>
              <w:rPr>
                <w:rFonts w:ascii="Times New Roman" w:hAnsi="Times New Roman" w:cs="Times New Roman"/>
                <w:i/>
              </w:rPr>
            </w:pPr>
            <w:r w:rsidRPr="009D5E2A">
              <w:rPr>
                <w:rFonts w:ascii="Times New Roman" w:hAnsi="Times New Roman" w:cs="Times New Roman"/>
                <w:i/>
              </w:rPr>
              <w:t>Max</w:t>
            </w:r>
          </w:p>
        </w:tc>
        <w:tc>
          <w:tcPr>
            <w:tcW w:w="3738" w:type="dxa"/>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r w:rsidRPr="009D5E2A">
              <w:rPr>
                <w:rFonts w:ascii="Times New Roman" w:hAnsi="Times New Roman" w:cs="Times New Roman"/>
                <w:lang w:val="en-US"/>
              </w:rPr>
              <w:t>22</w:t>
            </w:r>
          </w:p>
        </w:tc>
        <w:tc>
          <w:tcPr>
            <w:tcW w:w="2696" w:type="dxa"/>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r w:rsidRPr="009D5E2A">
              <w:rPr>
                <w:rFonts w:ascii="Times New Roman" w:hAnsi="Times New Roman" w:cs="Times New Roman"/>
                <w:lang w:val="en-US"/>
              </w:rPr>
              <w:t>13</w:t>
            </w:r>
          </w:p>
        </w:tc>
      </w:tr>
      <w:tr w:rsidR="00BD5E30" w:rsidRPr="009D5E2A" w:rsidTr="001769CE">
        <w:trPr>
          <w:trHeight w:val="241"/>
        </w:trPr>
        <w:tc>
          <w:tcPr>
            <w:tcW w:w="1826" w:type="dxa"/>
          </w:tcPr>
          <w:p w:rsidR="00BD5E30" w:rsidRPr="009D5E2A" w:rsidRDefault="00BD5E30" w:rsidP="009D5E2A">
            <w:pPr>
              <w:pStyle w:val="DaftarParagraf"/>
              <w:spacing w:after="0" w:line="240" w:lineRule="auto"/>
              <w:ind w:left="0"/>
              <w:jc w:val="center"/>
              <w:rPr>
                <w:rFonts w:ascii="Times New Roman" w:hAnsi="Times New Roman" w:cs="Times New Roman"/>
                <w:i/>
              </w:rPr>
            </w:pPr>
            <w:r w:rsidRPr="009D5E2A">
              <w:rPr>
                <w:rFonts w:ascii="Times New Roman" w:hAnsi="Times New Roman" w:cs="Times New Roman"/>
                <w:i/>
              </w:rPr>
              <w:t>SD</w:t>
            </w:r>
          </w:p>
        </w:tc>
        <w:tc>
          <w:tcPr>
            <w:tcW w:w="3738" w:type="dxa"/>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r w:rsidRPr="009D5E2A">
              <w:rPr>
                <w:rFonts w:ascii="Times New Roman" w:hAnsi="Times New Roman" w:cs="Times New Roman"/>
                <w:lang w:val="en-US"/>
              </w:rPr>
              <w:t>5,671</w:t>
            </w:r>
          </w:p>
        </w:tc>
        <w:tc>
          <w:tcPr>
            <w:tcW w:w="2696" w:type="dxa"/>
          </w:tcPr>
          <w:p w:rsidR="00BD5E30" w:rsidRPr="009D5E2A" w:rsidRDefault="00BD5E30" w:rsidP="009D5E2A">
            <w:pPr>
              <w:pStyle w:val="DaftarParagraf"/>
              <w:spacing w:after="0" w:line="240" w:lineRule="auto"/>
              <w:ind w:left="0"/>
              <w:jc w:val="center"/>
              <w:rPr>
                <w:rFonts w:ascii="Times New Roman" w:hAnsi="Times New Roman" w:cs="Times New Roman"/>
                <w:lang w:val="en-US"/>
              </w:rPr>
            </w:pPr>
            <w:r w:rsidRPr="009D5E2A">
              <w:rPr>
                <w:rFonts w:ascii="Times New Roman" w:hAnsi="Times New Roman" w:cs="Times New Roman"/>
                <w:lang w:val="en-US"/>
              </w:rPr>
              <w:t>3,746</w:t>
            </w:r>
          </w:p>
        </w:tc>
      </w:tr>
    </w:tbl>
    <w:p w:rsidR="00BD5E30" w:rsidRDefault="00BD5E30" w:rsidP="009D5E2A">
      <w:pPr>
        <w:spacing w:after="0" w:line="240" w:lineRule="auto"/>
        <w:rPr>
          <w:rFonts w:ascii="Times New Roman" w:hAnsi="Times New Roman" w:cs="Times New Roman"/>
          <w:sz w:val="20"/>
          <w:szCs w:val="20"/>
        </w:rPr>
      </w:pPr>
      <w:r w:rsidRPr="009D5E2A">
        <w:rPr>
          <w:rFonts w:ascii="Times New Roman" w:hAnsi="Times New Roman" w:cs="Times New Roman"/>
          <w:sz w:val="20"/>
          <w:szCs w:val="20"/>
        </w:rPr>
        <w:t>Sumber: Data primer, 2019</w:t>
      </w:r>
    </w:p>
    <w:p w:rsidR="009D5E2A" w:rsidRPr="009D5E2A" w:rsidRDefault="009D5E2A" w:rsidP="009D5E2A">
      <w:pPr>
        <w:spacing w:after="0" w:line="240" w:lineRule="auto"/>
        <w:rPr>
          <w:rFonts w:ascii="Times New Roman" w:hAnsi="Times New Roman" w:cs="Times New Roman"/>
          <w:sz w:val="20"/>
          <w:szCs w:val="20"/>
        </w:rPr>
      </w:pPr>
    </w:p>
    <w:p w:rsidR="00BD5E30" w:rsidRDefault="00BD5E30" w:rsidP="00BD5E3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3 dapat diketahui bahwa skor mual muntah responden pada kelompok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sebelum intervensi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rata-rata 13,81 dan sesudah intervensi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xml:space="preserve">) rata-rata 5,81. Penelitian ini sejalan dengan penelitian </w:t>
      </w:r>
      <w:proofErr w:type="spellStart"/>
      <w:r>
        <w:rPr>
          <w:rFonts w:ascii="Times New Roman" w:hAnsi="Times New Roman" w:cs="Times New Roman"/>
          <w:sz w:val="24"/>
          <w:szCs w:val="24"/>
        </w:rPr>
        <w:t>Maternity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(2017) yang menyatakan bahwa adanya penurunan intensitas mual muntah dengan rata-rata nilai sebelum intervensi sebesar 24,67 dan setelah intervensi sebesar 17,87.</w:t>
      </w:r>
    </w:p>
    <w:p w:rsidR="009D5E2A" w:rsidRDefault="009D5E2A" w:rsidP="009D5E2A">
      <w:pPr>
        <w:pStyle w:val="DaftarParagraf"/>
        <w:tabs>
          <w:tab w:val="left" w:pos="7513"/>
        </w:tabs>
        <w:spacing w:after="0" w:line="240" w:lineRule="auto"/>
        <w:ind w:left="0"/>
        <w:jc w:val="center"/>
        <w:rPr>
          <w:rFonts w:ascii="Times New Roman" w:hAnsi="Times New Roman" w:cs="Times New Roman"/>
          <w:sz w:val="24"/>
          <w:szCs w:val="24"/>
        </w:rPr>
      </w:pPr>
    </w:p>
    <w:p w:rsidR="00BD5E30" w:rsidRPr="009D5E2A" w:rsidRDefault="00BD5E30" w:rsidP="009D5E2A">
      <w:pPr>
        <w:pStyle w:val="DaftarParagraf"/>
        <w:tabs>
          <w:tab w:val="left" w:pos="7513"/>
        </w:tabs>
        <w:spacing w:after="0" w:line="240" w:lineRule="auto"/>
        <w:ind w:left="0"/>
        <w:jc w:val="center"/>
        <w:rPr>
          <w:rFonts w:ascii="Times New Roman" w:hAnsi="Times New Roman" w:cs="Times New Roman"/>
          <w:sz w:val="20"/>
          <w:szCs w:val="20"/>
        </w:rPr>
      </w:pPr>
      <w:r w:rsidRPr="009D5E2A">
        <w:rPr>
          <w:rFonts w:ascii="Times New Roman" w:hAnsi="Times New Roman" w:cs="Times New Roman"/>
          <w:b/>
          <w:bCs/>
          <w:sz w:val="20"/>
          <w:szCs w:val="20"/>
        </w:rPr>
        <w:t>Tabel 4.</w:t>
      </w:r>
      <w:r w:rsidR="009D5E2A" w:rsidRPr="009D5E2A">
        <w:rPr>
          <w:rFonts w:ascii="Times New Roman" w:hAnsi="Times New Roman" w:cs="Times New Roman"/>
          <w:sz w:val="20"/>
          <w:szCs w:val="20"/>
        </w:rPr>
        <w:t xml:space="preserve"> </w:t>
      </w:r>
      <w:r w:rsidRPr="009D5E2A">
        <w:rPr>
          <w:rFonts w:ascii="Times New Roman" w:hAnsi="Times New Roman" w:cs="Times New Roman"/>
          <w:sz w:val="20"/>
          <w:szCs w:val="20"/>
        </w:rPr>
        <w:t xml:space="preserve">Kategori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kor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ual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untah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ebelum dan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esudah </w:t>
      </w:r>
      <w:r w:rsidR="009D5E2A" w:rsidRPr="009D5E2A">
        <w:rPr>
          <w:rFonts w:ascii="Times New Roman" w:hAnsi="Times New Roman" w:cs="Times New Roman"/>
          <w:sz w:val="20"/>
          <w:szCs w:val="20"/>
        </w:rPr>
        <w:t>i</w:t>
      </w:r>
      <w:r w:rsidRPr="009D5E2A">
        <w:rPr>
          <w:rFonts w:ascii="Times New Roman" w:hAnsi="Times New Roman" w:cs="Times New Roman"/>
          <w:sz w:val="20"/>
          <w:szCs w:val="20"/>
        </w:rPr>
        <w:t>ntervensi</w:t>
      </w:r>
      <w:r w:rsidR="009D5E2A" w:rsidRPr="009D5E2A">
        <w:rPr>
          <w:rFonts w:ascii="Times New Roman" w:hAnsi="Times New Roman" w:cs="Times New Roman"/>
          <w:sz w:val="20"/>
          <w:szCs w:val="20"/>
        </w:rPr>
        <w:t xml:space="preserve"> </w:t>
      </w:r>
      <w:proofErr w:type="spellStart"/>
      <w:r w:rsidR="009D5E2A" w:rsidRPr="009D5E2A">
        <w:rPr>
          <w:rFonts w:ascii="Times New Roman" w:hAnsi="Times New Roman" w:cs="Times New Roman"/>
          <w:sz w:val="20"/>
          <w:szCs w:val="20"/>
        </w:rPr>
        <w:t>a</w:t>
      </w:r>
      <w:r w:rsidRPr="009D5E2A">
        <w:rPr>
          <w:rFonts w:ascii="Times New Roman" w:hAnsi="Times New Roman" w:cs="Times New Roman"/>
          <w:sz w:val="20"/>
          <w:szCs w:val="20"/>
        </w:rPr>
        <w:t>romaterapi</w:t>
      </w:r>
      <w:proofErr w:type="spellEnd"/>
      <w:r w:rsidRPr="009D5E2A">
        <w:rPr>
          <w:rFonts w:ascii="Times New Roman" w:hAnsi="Times New Roman" w:cs="Times New Roman"/>
          <w:sz w:val="20"/>
          <w:szCs w:val="20"/>
        </w:rPr>
        <w:t xml:space="preserve"> </w:t>
      </w:r>
      <w:proofErr w:type="spellStart"/>
      <w:r w:rsidR="009D5E2A" w:rsidRPr="009D5E2A">
        <w:rPr>
          <w:rFonts w:ascii="Times New Roman" w:hAnsi="Times New Roman" w:cs="Times New Roman"/>
          <w:sz w:val="20"/>
          <w:szCs w:val="20"/>
        </w:rPr>
        <w:t>l</w:t>
      </w:r>
      <w:r w:rsidRPr="009D5E2A">
        <w:rPr>
          <w:rFonts w:ascii="Times New Roman" w:hAnsi="Times New Roman" w:cs="Times New Roman"/>
          <w:sz w:val="20"/>
          <w:szCs w:val="20"/>
        </w:rPr>
        <w:t>avender</w:t>
      </w:r>
      <w:proofErr w:type="spellEnd"/>
    </w:p>
    <w:tbl>
      <w:tblPr>
        <w:tblStyle w:val="KisiTabel"/>
        <w:tblpPr w:leftFromText="180" w:rightFromText="180" w:vertAnchor="text" w:horzAnchor="margin" w:tblpY="43"/>
        <w:tblW w:w="81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4"/>
        <w:gridCol w:w="984"/>
        <w:gridCol w:w="1460"/>
        <w:gridCol w:w="1119"/>
        <w:gridCol w:w="843"/>
      </w:tblGrid>
      <w:tr w:rsidR="00BD5E30" w:rsidRPr="009D5E2A" w:rsidTr="001769CE">
        <w:trPr>
          <w:trHeight w:val="486"/>
        </w:trPr>
        <w:tc>
          <w:tcPr>
            <w:tcW w:w="3714" w:type="dxa"/>
            <w:vMerge w:val="restart"/>
            <w:tcBorders>
              <w:top w:val="single" w:sz="4" w:space="0" w:color="auto"/>
              <w:bottom w:val="nil"/>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Kategori (Mual Muntah)</w:t>
            </w:r>
          </w:p>
        </w:tc>
        <w:tc>
          <w:tcPr>
            <w:tcW w:w="4406" w:type="dxa"/>
            <w:gridSpan w:val="4"/>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Kelompok </w:t>
            </w:r>
            <w:proofErr w:type="spellStart"/>
            <w:r w:rsidRPr="009D5E2A">
              <w:rPr>
                <w:rFonts w:ascii="Times New Roman" w:hAnsi="Times New Roman" w:cs="Times New Roman"/>
                <w:b/>
                <w:bCs/>
                <w:lang w:val="en-US"/>
              </w:rPr>
              <w:t>Aromaterapi</w:t>
            </w:r>
            <w:proofErr w:type="spellEnd"/>
            <w:r w:rsidRPr="009D5E2A">
              <w:rPr>
                <w:rFonts w:ascii="Times New Roman" w:hAnsi="Times New Roman" w:cs="Times New Roman"/>
                <w:b/>
                <w:bCs/>
                <w:lang w:val="en-US"/>
              </w:rPr>
              <w:t xml:space="preserve"> Lavender</w:t>
            </w:r>
            <w:r w:rsidRPr="009D5E2A">
              <w:rPr>
                <w:rFonts w:ascii="Times New Roman" w:hAnsi="Times New Roman" w:cs="Times New Roman"/>
                <w:b/>
                <w:bCs/>
              </w:rPr>
              <w:t xml:space="preserve"> (N= 16)</w:t>
            </w:r>
          </w:p>
        </w:tc>
      </w:tr>
      <w:tr w:rsidR="00BD5E30" w:rsidRPr="009D5E2A" w:rsidTr="001769CE">
        <w:trPr>
          <w:trHeight w:val="258"/>
        </w:trPr>
        <w:tc>
          <w:tcPr>
            <w:tcW w:w="3714" w:type="dxa"/>
            <w:vMerge/>
            <w:tcBorders>
              <w:top w:val="nil"/>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lang w:val="en-US"/>
              </w:rPr>
            </w:pPr>
          </w:p>
        </w:tc>
        <w:tc>
          <w:tcPr>
            <w:tcW w:w="2444" w:type="dxa"/>
            <w:gridSpan w:val="2"/>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i/>
                <w:lang w:val="en-US"/>
              </w:rPr>
            </w:pPr>
            <w:proofErr w:type="spellStart"/>
            <w:r w:rsidRPr="009D5E2A">
              <w:rPr>
                <w:rFonts w:ascii="Times New Roman" w:hAnsi="Times New Roman" w:cs="Times New Roman"/>
                <w:b/>
                <w:bCs/>
                <w:i/>
              </w:rPr>
              <w:t>Pre-test</w:t>
            </w:r>
            <w:proofErr w:type="spellEnd"/>
          </w:p>
        </w:tc>
        <w:tc>
          <w:tcPr>
            <w:tcW w:w="1962" w:type="dxa"/>
            <w:gridSpan w:val="2"/>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i/>
              </w:rPr>
            </w:pPr>
            <w:proofErr w:type="spellStart"/>
            <w:r w:rsidRPr="009D5E2A">
              <w:rPr>
                <w:rFonts w:ascii="Times New Roman" w:hAnsi="Times New Roman" w:cs="Times New Roman"/>
                <w:b/>
                <w:bCs/>
                <w:i/>
              </w:rPr>
              <w:t>Post-test</w:t>
            </w:r>
            <w:proofErr w:type="spellEnd"/>
          </w:p>
        </w:tc>
      </w:tr>
      <w:tr w:rsidR="00BD5E30" w:rsidRPr="009D5E2A" w:rsidTr="001769CE">
        <w:trPr>
          <w:trHeight w:val="258"/>
        </w:trPr>
        <w:tc>
          <w:tcPr>
            <w:tcW w:w="3714" w:type="dxa"/>
            <w:vMerge/>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lang w:val="en-US"/>
              </w:rPr>
            </w:pPr>
          </w:p>
        </w:tc>
        <w:tc>
          <w:tcPr>
            <w:tcW w:w="984"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F</w:t>
            </w:r>
          </w:p>
        </w:tc>
        <w:tc>
          <w:tcPr>
            <w:tcW w:w="1460"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w:t>
            </w:r>
          </w:p>
        </w:tc>
        <w:tc>
          <w:tcPr>
            <w:tcW w:w="1119"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F</w:t>
            </w:r>
          </w:p>
        </w:tc>
        <w:tc>
          <w:tcPr>
            <w:tcW w:w="843"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w:t>
            </w:r>
          </w:p>
        </w:tc>
      </w:tr>
      <w:tr w:rsidR="00BD5E30" w:rsidRPr="009D5E2A" w:rsidTr="001769CE">
        <w:trPr>
          <w:trHeight w:val="258"/>
        </w:trPr>
        <w:tc>
          <w:tcPr>
            <w:tcW w:w="3714" w:type="dxa"/>
            <w:tcBorders>
              <w:top w:val="single" w:sz="4" w:space="0" w:color="auto"/>
            </w:tcBorders>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proofErr w:type="spellStart"/>
            <w:r w:rsidRPr="009D5E2A">
              <w:rPr>
                <w:rFonts w:ascii="Times New Roman" w:hAnsi="Times New Roman" w:cs="Times New Roman"/>
                <w:lang w:val="en-US"/>
              </w:rPr>
              <w:t>Tidak</w:t>
            </w:r>
            <w:proofErr w:type="spellEnd"/>
          </w:p>
        </w:tc>
        <w:tc>
          <w:tcPr>
            <w:tcW w:w="984"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1460"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1119"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843"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r>
      <w:tr w:rsidR="00BD5E30" w:rsidRPr="009D5E2A" w:rsidTr="001769CE">
        <w:trPr>
          <w:trHeight w:val="228"/>
        </w:trPr>
        <w:tc>
          <w:tcPr>
            <w:tcW w:w="3714"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R</w:t>
            </w:r>
            <w:proofErr w:type="spellStart"/>
            <w:r w:rsidRPr="009D5E2A">
              <w:rPr>
                <w:rFonts w:ascii="Times New Roman" w:hAnsi="Times New Roman" w:cs="Times New Roman"/>
                <w:lang w:val="en-US"/>
              </w:rPr>
              <w:t>ingan</w:t>
            </w:r>
            <w:proofErr w:type="spellEnd"/>
          </w:p>
        </w:tc>
        <w:tc>
          <w:tcPr>
            <w:tcW w:w="984" w:type="dxa"/>
            <w:vAlign w:val="center"/>
          </w:tcPr>
          <w:p w:rsidR="00BD5E30" w:rsidRPr="009D5E2A" w:rsidRDefault="00BD5E30" w:rsidP="009D5E2A">
            <w:pPr>
              <w:autoSpaceDE w:val="0"/>
              <w:autoSpaceDN w:val="0"/>
              <w:adjustRightInd w:val="0"/>
              <w:spacing w:after="0" w:line="240" w:lineRule="auto"/>
              <w:ind w:right="60"/>
              <w:jc w:val="center"/>
              <w:rPr>
                <w:rFonts w:ascii="Times New Roman" w:hAnsi="Times New Roman" w:cs="Times New Roman"/>
              </w:rPr>
            </w:pPr>
            <w:r w:rsidRPr="009D5E2A">
              <w:rPr>
                <w:rFonts w:ascii="Times New Roman" w:hAnsi="Times New Roman" w:cs="Times New Roman"/>
              </w:rPr>
              <w:t>2</w:t>
            </w:r>
          </w:p>
        </w:tc>
        <w:tc>
          <w:tcPr>
            <w:tcW w:w="1460"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12,5</w:t>
            </w:r>
          </w:p>
        </w:tc>
        <w:tc>
          <w:tcPr>
            <w:tcW w:w="1119"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8</w:t>
            </w:r>
          </w:p>
        </w:tc>
        <w:tc>
          <w:tcPr>
            <w:tcW w:w="843"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50,0</w:t>
            </w:r>
          </w:p>
        </w:tc>
      </w:tr>
      <w:tr w:rsidR="00BD5E30" w:rsidRPr="009D5E2A" w:rsidTr="001769CE">
        <w:trPr>
          <w:trHeight w:val="228"/>
        </w:trPr>
        <w:tc>
          <w:tcPr>
            <w:tcW w:w="3714"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S</w:t>
            </w:r>
            <w:proofErr w:type="spellStart"/>
            <w:r w:rsidRPr="009D5E2A">
              <w:rPr>
                <w:rFonts w:ascii="Times New Roman" w:hAnsi="Times New Roman" w:cs="Times New Roman"/>
                <w:lang w:val="en-US"/>
              </w:rPr>
              <w:t>edang</w:t>
            </w:r>
            <w:proofErr w:type="spellEnd"/>
          </w:p>
        </w:tc>
        <w:tc>
          <w:tcPr>
            <w:tcW w:w="984" w:type="dxa"/>
            <w:vAlign w:val="center"/>
          </w:tcPr>
          <w:p w:rsidR="00BD5E30" w:rsidRPr="009D5E2A" w:rsidRDefault="00BD5E30" w:rsidP="009D5E2A">
            <w:pPr>
              <w:autoSpaceDE w:val="0"/>
              <w:autoSpaceDN w:val="0"/>
              <w:adjustRightInd w:val="0"/>
              <w:spacing w:after="0" w:line="240" w:lineRule="auto"/>
              <w:ind w:right="60"/>
              <w:jc w:val="center"/>
              <w:rPr>
                <w:rFonts w:ascii="Times New Roman" w:hAnsi="Times New Roman" w:cs="Times New Roman"/>
                <w:lang w:val="en-US"/>
              </w:rPr>
            </w:pPr>
            <w:r w:rsidRPr="009D5E2A">
              <w:rPr>
                <w:rFonts w:ascii="Times New Roman" w:hAnsi="Times New Roman" w:cs="Times New Roman"/>
                <w:lang w:val="en-US"/>
              </w:rPr>
              <w:t>10</w:t>
            </w:r>
          </w:p>
        </w:tc>
        <w:tc>
          <w:tcPr>
            <w:tcW w:w="1460"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62,5</w:t>
            </w:r>
          </w:p>
        </w:tc>
        <w:tc>
          <w:tcPr>
            <w:tcW w:w="1119"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8</w:t>
            </w:r>
          </w:p>
        </w:tc>
        <w:tc>
          <w:tcPr>
            <w:tcW w:w="843"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50,0</w:t>
            </w:r>
          </w:p>
        </w:tc>
      </w:tr>
      <w:tr w:rsidR="00BD5E30" w:rsidRPr="009D5E2A" w:rsidTr="001769CE">
        <w:trPr>
          <w:trHeight w:val="228"/>
        </w:trPr>
        <w:tc>
          <w:tcPr>
            <w:tcW w:w="3714"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B</w:t>
            </w:r>
            <w:proofErr w:type="spellStart"/>
            <w:r w:rsidRPr="009D5E2A">
              <w:rPr>
                <w:rFonts w:ascii="Times New Roman" w:hAnsi="Times New Roman" w:cs="Times New Roman"/>
                <w:lang w:val="en-US"/>
              </w:rPr>
              <w:t>erat</w:t>
            </w:r>
            <w:proofErr w:type="spellEnd"/>
          </w:p>
        </w:tc>
        <w:tc>
          <w:tcPr>
            <w:tcW w:w="984"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4</w:t>
            </w:r>
          </w:p>
        </w:tc>
        <w:tc>
          <w:tcPr>
            <w:tcW w:w="1460"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25,0</w:t>
            </w:r>
          </w:p>
        </w:tc>
        <w:tc>
          <w:tcPr>
            <w:tcW w:w="1119"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843"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r>
      <w:tr w:rsidR="00BD5E30" w:rsidRPr="009D5E2A" w:rsidTr="001769CE">
        <w:trPr>
          <w:trHeight w:val="258"/>
        </w:trPr>
        <w:tc>
          <w:tcPr>
            <w:tcW w:w="3714" w:type="dxa"/>
            <w:vAlign w:val="center"/>
          </w:tcPr>
          <w:p w:rsidR="00BD5E30" w:rsidRPr="009D5E2A" w:rsidRDefault="00BD5E30" w:rsidP="001769CE">
            <w:pPr>
              <w:tabs>
                <w:tab w:val="left" w:pos="7513"/>
              </w:tabs>
              <w:spacing w:after="0" w:line="240" w:lineRule="auto"/>
              <w:rPr>
                <w:rFonts w:ascii="Times New Roman" w:hAnsi="Times New Roman" w:cs="Times New Roman"/>
                <w:lang w:val="en-US"/>
              </w:rPr>
            </w:pPr>
            <w:r w:rsidRPr="009D5E2A">
              <w:rPr>
                <w:rFonts w:ascii="Times New Roman" w:hAnsi="Times New Roman" w:cs="Times New Roman"/>
              </w:rPr>
              <w:t>S</w:t>
            </w:r>
            <w:proofErr w:type="spellStart"/>
            <w:r w:rsidRPr="009D5E2A">
              <w:rPr>
                <w:rFonts w:ascii="Times New Roman" w:hAnsi="Times New Roman" w:cs="Times New Roman"/>
                <w:lang w:val="en-US"/>
              </w:rPr>
              <w:t>angat</w:t>
            </w:r>
            <w:proofErr w:type="spellEnd"/>
            <w:r w:rsidRPr="009D5E2A">
              <w:rPr>
                <w:rFonts w:ascii="Times New Roman" w:hAnsi="Times New Roman" w:cs="Times New Roman"/>
                <w:lang w:val="en-US"/>
              </w:rPr>
              <w:t xml:space="preserve"> </w:t>
            </w:r>
            <w:proofErr w:type="spellStart"/>
            <w:r w:rsidRPr="009D5E2A">
              <w:rPr>
                <w:rFonts w:ascii="Times New Roman" w:hAnsi="Times New Roman" w:cs="Times New Roman"/>
                <w:lang w:val="en-US"/>
              </w:rPr>
              <w:t>berat</w:t>
            </w:r>
            <w:proofErr w:type="spellEnd"/>
          </w:p>
        </w:tc>
        <w:tc>
          <w:tcPr>
            <w:tcW w:w="984"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1460"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1119"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843"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r>
    </w:tbl>
    <w:p w:rsidR="00BD5E30" w:rsidRPr="009D5E2A" w:rsidRDefault="00BD5E30" w:rsidP="00BD5E30">
      <w:pPr>
        <w:tabs>
          <w:tab w:val="left" w:pos="567"/>
        </w:tabs>
        <w:spacing w:after="0" w:line="240" w:lineRule="auto"/>
        <w:jc w:val="both"/>
        <w:rPr>
          <w:rFonts w:ascii="Times New Roman" w:hAnsi="Times New Roman" w:cs="Times New Roman"/>
          <w:sz w:val="20"/>
          <w:szCs w:val="20"/>
        </w:rPr>
      </w:pPr>
      <w:r w:rsidRPr="009D5E2A">
        <w:rPr>
          <w:rFonts w:ascii="Times New Roman" w:hAnsi="Times New Roman" w:cs="Times New Roman"/>
          <w:sz w:val="20"/>
          <w:szCs w:val="20"/>
        </w:rPr>
        <w:t>Sumber: Data primer, 2019</w:t>
      </w:r>
    </w:p>
    <w:p w:rsidR="00BD5E30" w:rsidRDefault="00BD5E30" w:rsidP="00BD5E30">
      <w:pPr>
        <w:tabs>
          <w:tab w:val="left" w:pos="567"/>
        </w:tabs>
        <w:spacing w:after="0" w:line="240" w:lineRule="auto"/>
        <w:jc w:val="both"/>
        <w:rPr>
          <w:rFonts w:ascii="Times New Roman" w:hAnsi="Times New Roman" w:cs="Times New Roman"/>
          <w:sz w:val="24"/>
          <w:szCs w:val="24"/>
        </w:rPr>
      </w:pPr>
    </w:p>
    <w:p w:rsidR="00BD5E30" w:rsidRDefault="00BD5E30" w:rsidP="00BD5E3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 dapat diketahui bahwa kategori mual muntah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xml:space="preserve"> pada kelompok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mayoritas berada pada mual muntah sedang sebanyak 10 orang (62,5%) dan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xml:space="preserve"> masing-masing berada pada mual muntah ringan dan sedang masing-masing sebanyak 8 orang (50%). Skor dan kategori mual muntah yang dialami oleh setiap responden sangat bervariasi yaitu mual muntah ringan, sedang, hingga berat. Hal ini dapat terjadi karena dipengaruhi oleh banyak faktor seperti </w:t>
      </w:r>
      <w:proofErr w:type="spellStart"/>
      <w:r>
        <w:rPr>
          <w:rFonts w:ascii="Times New Roman" w:hAnsi="Times New Roman" w:cs="Times New Roman"/>
          <w:sz w:val="24"/>
          <w:szCs w:val="24"/>
        </w:rPr>
        <w:t>hormonal</w:t>
      </w:r>
      <w:proofErr w:type="spellEnd"/>
      <w:r>
        <w:rPr>
          <w:rFonts w:ascii="Times New Roman" w:hAnsi="Times New Roman" w:cs="Times New Roman"/>
          <w:sz w:val="24"/>
          <w:szCs w:val="24"/>
        </w:rPr>
        <w:t xml:space="preserve">, psikososial, pekerjaan, paritas (Tiran, 2009) dan usia (BKKBN dalam Umboh, 2014). </w:t>
      </w:r>
    </w:p>
    <w:p w:rsidR="009D5E2A" w:rsidRDefault="009D5E2A" w:rsidP="009D5E2A">
      <w:pPr>
        <w:pStyle w:val="DaftarParagraf"/>
        <w:tabs>
          <w:tab w:val="left" w:pos="7513"/>
        </w:tabs>
        <w:spacing w:after="0" w:line="240" w:lineRule="auto"/>
        <w:ind w:left="0"/>
        <w:jc w:val="center"/>
        <w:rPr>
          <w:rFonts w:ascii="Times New Roman" w:hAnsi="Times New Roman" w:cs="Times New Roman"/>
          <w:sz w:val="24"/>
          <w:szCs w:val="24"/>
        </w:rPr>
      </w:pPr>
    </w:p>
    <w:p w:rsidR="00BD5E30" w:rsidRPr="009D5E2A" w:rsidRDefault="00BD5E30" w:rsidP="009D5E2A">
      <w:pPr>
        <w:pStyle w:val="DaftarParagraf"/>
        <w:tabs>
          <w:tab w:val="left" w:pos="7513"/>
        </w:tabs>
        <w:spacing w:after="0" w:line="240" w:lineRule="auto"/>
        <w:ind w:left="0"/>
        <w:jc w:val="center"/>
        <w:rPr>
          <w:rFonts w:ascii="Times New Roman" w:hAnsi="Times New Roman" w:cs="Times New Roman"/>
          <w:sz w:val="20"/>
          <w:szCs w:val="20"/>
        </w:rPr>
      </w:pPr>
      <w:r w:rsidRPr="009D5E2A">
        <w:rPr>
          <w:rFonts w:ascii="Times New Roman" w:hAnsi="Times New Roman" w:cs="Times New Roman"/>
          <w:b/>
          <w:bCs/>
          <w:sz w:val="20"/>
          <w:szCs w:val="20"/>
        </w:rPr>
        <w:t>Tabel 5.</w:t>
      </w:r>
      <w:r w:rsidR="009D5E2A" w:rsidRPr="009D5E2A">
        <w:rPr>
          <w:rFonts w:ascii="Times New Roman" w:hAnsi="Times New Roman" w:cs="Times New Roman"/>
          <w:sz w:val="20"/>
          <w:szCs w:val="20"/>
        </w:rPr>
        <w:t xml:space="preserve"> </w:t>
      </w:r>
      <w:r w:rsidRPr="009D5E2A">
        <w:rPr>
          <w:rFonts w:ascii="Times New Roman" w:hAnsi="Times New Roman" w:cs="Times New Roman"/>
          <w:sz w:val="20"/>
          <w:szCs w:val="20"/>
        </w:rPr>
        <w:t xml:space="preserve">Kategori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kor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ual </w:t>
      </w:r>
      <w:r w:rsidR="009D5E2A" w:rsidRPr="009D5E2A">
        <w:rPr>
          <w:rFonts w:ascii="Times New Roman" w:hAnsi="Times New Roman" w:cs="Times New Roman"/>
          <w:sz w:val="20"/>
          <w:szCs w:val="20"/>
        </w:rPr>
        <w:t>m</w:t>
      </w:r>
      <w:r w:rsidRPr="009D5E2A">
        <w:rPr>
          <w:rFonts w:ascii="Times New Roman" w:hAnsi="Times New Roman" w:cs="Times New Roman"/>
          <w:sz w:val="20"/>
          <w:szCs w:val="20"/>
        </w:rPr>
        <w:t xml:space="preserve">untah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ebelum dan </w:t>
      </w:r>
      <w:r w:rsidR="009D5E2A" w:rsidRPr="009D5E2A">
        <w:rPr>
          <w:rFonts w:ascii="Times New Roman" w:hAnsi="Times New Roman" w:cs="Times New Roman"/>
          <w:sz w:val="20"/>
          <w:szCs w:val="20"/>
        </w:rPr>
        <w:t>s</w:t>
      </w:r>
      <w:r w:rsidRPr="009D5E2A">
        <w:rPr>
          <w:rFonts w:ascii="Times New Roman" w:hAnsi="Times New Roman" w:cs="Times New Roman"/>
          <w:sz w:val="20"/>
          <w:szCs w:val="20"/>
        </w:rPr>
        <w:t xml:space="preserve">esudah </w:t>
      </w:r>
      <w:r w:rsidR="009D5E2A" w:rsidRPr="009D5E2A">
        <w:rPr>
          <w:rFonts w:ascii="Times New Roman" w:hAnsi="Times New Roman" w:cs="Times New Roman"/>
          <w:sz w:val="20"/>
          <w:szCs w:val="20"/>
        </w:rPr>
        <w:t>i</w:t>
      </w:r>
      <w:r w:rsidRPr="009D5E2A">
        <w:rPr>
          <w:rFonts w:ascii="Times New Roman" w:hAnsi="Times New Roman" w:cs="Times New Roman"/>
          <w:sz w:val="20"/>
          <w:szCs w:val="20"/>
        </w:rPr>
        <w:t>ntervensi</w:t>
      </w:r>
      <w:r w:rsidR="009D5E2A" w:rsidRPr="009D5E2A">
        <w:rPr>
          <w:rFonts w:ascii="Times New Roman" w:hAnsi="Times New Roman" w:cs="Times New Roman"/>
          <w:sz w:val="20"/>
          <w:szCs w:val="20"/>
        </w:rPr>
        <w:t xml:space="preserve"> </w:t>
      </w:r>
      <w:proofErr w:type="spellStart"/>
      <w:r w:rsidR="009D5E2A" w:rsidRPr="009D5E2A">
        <w:rPr>
          <w:rFonts w:ascii="Times New Roman" w:hAnsi="Times New Roman" w:cs="Times New Roman"/>
          <w:sz w:val="20"/>
          <w:szCs w:val="20"/>
        </w:rPr>
        <w:t>a</w:t>
      </w:r>
      <w:r w:rsidRPr="009D5E2A">
        <w:rPr>
          <w:rFonts w:ascii="Times New Roman" w:hAnsi="Times New Roman" w:cs="Times New Roman"/>
          <w:sz w:val="20"/>
          <w:szCs w:val="20"/>
        </w:rPr>
        <w:t>romaterapi</w:t>
      </w:r>
      <w:proofErr w:type="spellEnd"/>
      <w:r w:rsidRPr="009D5E2A">
        <w:rPr>
          <w:rFonts w:ascii="Times New Roman" w:hAnsi="Times New Roman" w:cs="Times New Roman"/>
          <w:sz w:val="20"/>
          <w:szCs w:val="20"/>
        </w:rPr>
        <w:t xml:space="preserve"> </w:t>
      </w:r>
      <w:r w:rsidR="009D5E2A" w:rsidRPr="009D5E2A">
        <w:rPr>
          <w:rFonts w:ascii="Times New Roman" w:hAnsi="Times New Roman" w:cs="Times New Roman"/>
          <w:sz w:val="20"/>
          <w:szCs w:val="20"/>
        </w:rPr>
        <w:t>l</w:t>
      </w:r>
      <w:r w:rsidRPr="009D5E2A">
        <w:rPr>
          <w:rFonts w:ascii="Times New Roman" w:hAnsi="Times New Roman" w:cs="Times New Roman"/>
          <w:sz w:val="20"/>
          <w:szCs w:val="20"/>
        </w:rPr>
        <w:t>emon</w:t>
      </w:r>
    </w:p>
    <w:tbl>
      <w:tblPr>
        <w:tblStyle w:val="KisiTabel"/>
        <w:tblW w:w="77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2"/>
        <w:gridCol w:w="726"/>
        <w:gridCol w:w="908"/>
        <w:gridCol w:w="726"/>
        <w:gridCol w:w="908"/>
      </w:tblGrid>
      <w:tr w:rsidR="00BD5E30" w:rsidRPr="009D5E2A" w:rsidTr="001769CE">
        <w:trPr>
          <w:trHeight w:val="495"/>
        </w:trPr>
        <w:tc>
          <w:tcPr>
            <w:tcW w:w="4432" w:type="dxa"/>
            <w:vMerge w:val="restart"/>
            <w:tcBorders>
              <w:top w:val="single" w:sz="4" w:space="0" w:color="auto"/>
              <w:bottom w:val="nil"/>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Kategori (Mual Muntah)</w:t>
            </w:r>
          </w:p>
        </w:tc>
        <w:tc>
          <w:tcPr>
            <w:tcW w:w="3268" w:type="dxa"/>
            <w:gridSpan w:val="4"/>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Kelompok </w:t>
            </w:r>
            <w:proofErr w:type="spellStart"/>
            <w:r w:rsidRPr="009D5E2A">
              <w:rPr>
                <w:rFonts w:ascii="Times New Roman" w:hAnsi="Times New Roman" w:cs="Times New Roman"/>
                <w:b/>
                <w:bCs/>
                <w:lang w:val="en-US"/>
              </w:rPr>
              <w:t>Aromaterapi</w:t>
            </w:r>
            <w:proofErr w:type="spellEnd"/>
            <w:r w:rsidRPr="009D5E2A">
              <w:rPr>
                <w:rFonts w:ascii="Times New Roman" w:hAnsi="Times New Roman" w:cs="Times New Roman"/>
                <w:b/>
                <w:bCs/>
                <w:lang w:val="en-US"/>
              </w:rPr>
              <w:t xml:space="preserve"> L</w:t>
            </w:r>
            <w:proofErr w:type="spellStart"/>
            <w:r w:rsidRPr="009D5E2A">
              <w:rPr>
                <w:rFonts w:ascii="Times New Roman" w:hAnsi="Times New Roman" w:cs="Times New Roman"/>
                <w:b/>
                <w:bCs/>
              </w:rPr>
              <w:t>emon</w:t>
            </w:r>
            <w:proofErr w:type="spellEnd"/>
            <w:r w:rsidRPr="009D5E2A">
              <w:rPr>
                <w:rFonts w:ascii="Times New Roman" w:hAnsi="Times New Roman" w:cs="Times New Roman"/>
                <w:b/>
                <w:bCs/>
              </w:rPr>
              <w:t xml:space="preserve"> (N= 16)</w:t>
            </w:r>
          </w:p>
        </w:tc>
      </w:tr>
      <w:tr w:rsidR="00BD5E30" w:rsidRPr="009D5E2A" w:rsidTr="001769CE">
        <w:trPr>
          <w:trHeight w:val="252"/>
        </w:trPr>
        <w:tc>
          <w:tcPr>
            <w:tcW w:w="4432" w:type="dxa"/>
            <w:vMerge/>
            <w:tcBorders>
              <w:top w:val="nil"/>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lang w:val="en-US"/>
              </w:rPr>
            </w:pPr>
          </w:p>
        </w:tc>
        <w:tc>
          <w:tcPr>
            <w:tcW w:w="1634" w:type="dxa"/>
            <w:gridSpan w:val="2"/>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i/>
                <w:lang w:val="en-US"/>
              </w:rPr>
            </w:pPr>
            <w:proofErr w:type="spellStart"/>
            <w:r w:rsidRPr="009D5E2A">
              <w:rPr>
                <w:rFonts w:ascii="Times New Roman" w:hAnsi="Times New Roman" w:cs="Times New Roman"/>
                <w:b/>
                <w:bCs/>
                <w:i/>
              </w:rPr>
              <w:t>Pre-test</w:t>
            </w:r>
            <w:proofErr w:type="spellEnd"/>
          </w:p>
        </w:tc>
        <w:tc>
          <w:tcPr>
            <w:tcW w:w="1634" w:type="dxa"/>
            <w:gridSpan w:val="2"/>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i/>
              </w:rPr>
            </w:pPr>
            <w:proofErr w:type="spellStart"/>
            <w:r w:rsidRPr="009D5E2A">
              <w:rPr>
                <w:rFonts w:ascii="Times New Roman" w:hAnsi="Times New Roman" w:cs="Times New Roman"/>
                <w:b/>
                <w:bCs/>
                <w:i/>
              </w:rPr>
              <w:t>Post-test</w:t>
            </w:r>
            <w:proofErr w:type="spellEnd"/>
          </w:p>
        </w:tc>
      </w:tr>
      <w:tr w:rsidR="00BD5E30" w:rsidRPr="009D5E2A" w:rsidTr="001769CE">
        <w:trPr>
          <w:trHeight w:val="252"/>
        </w:trPr>
        <w:tc>
          <w:tcPr>
            <w:tcW w:w="4432" w:type="dxa"/>
            <w:vMerge/>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lang w:val="en-US"/>
              </w:rPr>
            </w:pPr>
          </w:p>
        </w:tc>
        <w:tc>
          <w:tcPr>
            <w:tcW w:w="726"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F</w:t>
            </w:r>
          </w:p>
        </w:tc>
        <w:tc>
          <w:tcPr>
            <w:tcW w:w="908"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 (%)</w:t>
            </w:r>
          </w:p>
        </w:tc>
        <w:tc>
          <w:tcPr>
            <w:tcW w:w="726"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F</w:t>
            </w:r>
          </w:p>
        </w:tc>
        <w:tc>
          <w:tcPr>
            <w:tcW w:w="908" w:type="dxa"/>
            <w:tcBorders>
              <w:top w:val="single" w:sz="4" w:space="0" w:color="auto"/>
              <w:bottom w:val="single" w:sz="4" w:space="0" w:color="auto"/>
            </w:tcBorders>
            <w:vAlign w:val="center"/>
          </w:tcPr>
          <w:p w:rsidR="00BD5E30" w:rsidRPr="009D5E2A" w:rsidRDefault="00BD5E30" w:rsidP="001769CE">
            <w:pPr>
              <w:pStyle w:val="DaftarParagraf"/>
              <w:tabs>
                <w:tab w:val="left" w:pos="7513"/>
              </w:tabs>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 (%)</w:t>
            </w:r>
          </w:p>
        </w:tc>
      </w:tr>
      <w:tr w:rsidR="00BD5E30" w:rsidRPr="009D5E2A" w:rsidTr="001769CE">
        <w:trPr>
          <w:trHeight w:val="252"/>
        </w:trPr>
        <w:tc>
          <w:tcPr>
            <w:tcW w:w="4432" w:type="dxa"/>
            <w:tcBorders>
              <w:top w:val="single" w:sz="4" w:space="0" w:color="auto"/>
            </w:tcBorders>
            <w:vAlign w:val="center"/>
          </w:tcPr>
          <w:p w:rsidR="00BD5E30" w:rsidRPr="009D5E2A" w:rsidRDefault="00BD5E30" w:rsidP="001769CE">
            <w:pPr>
              <w:pStyle w:val="DaftarParagraf"/>
              <w:spacing w:after="0" w:line="240" w:lineRule="auto"/>
              <w:ind w:left="0"/>
              <w:rPr>
                <w:rFonts w:ascii="Times New Roman" w:hAnsi="Times New Roman" w:cs="Times New Roman"/>
              </w:rPr>
            </w:pPr>
            <w:proofErr w:type="spellStart"/>
            <w:r w:rsidRPr="009D5E2A">
              <w:rPr>
                <w:rFonts w:ascii="Times New Roman" w:hAnsi="Times New Roman" w:cs="Times New Roman"/>
                <w:lang w:val="en-US"/>
              </w:rPr>
              <w:t>Tidak</w:t>
            </w:r>
            <w:proofErr w:type="spellEnd"/>
          </w:p>
        </w:tc>
        <w:tc>
          <w:tcPr>
            <w:tcW w:w="726"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908"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726"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2</w:t>
            </w:r>
          </w:p>
        </w:tc>
        <w:tc>
          <w:tcPr>
            <w:tcW w:w="908" w:type="dxa"/>
            <w:tcBorders>
              <w:top w:val="single" w:sz="4" w:space="0" w:color="auto"/>
            </w:tcBorders>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12,5</w:t>
            </w:r>
          </w:p>
        </w:tc>
      </w:tr>
      <w:tr w:rsidR="00BD5E30" w:rsidRPr="009D5E2A" w:rsidTr="001769CE">
        <w:trPr>
          <w:trHeight w:val="241"/>
        </w:trPr>
        <w:tc>
          <w:tcPr>
            <w:tcW w:w="4432"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R</w:t>
            </w:r>
            <w:proofErr w:type="spellStart"/>
            <w:r w:rsidRPr="009D5E2A">
              <w:rPr>
                <w:rFonts w:ascii="Times New Roman" w:hAnsi="Times New Roman" w:cs="Times New Roman"/>
                <w:lang w:val="en-US"/>
              </w:rPr>
              <w:t>ingan</w:t>
            </w:r>
            <w:proofErr w:type="spellEnd"/>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3</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18,8</w:t>
            </w:r>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11</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68,8</w:t>
            </w:r>
          </w:p>
        </w:tc>
      </w:tr>
      <w:tr w:rsidR="00BD5E30" w:rsidRPr="009D5E2A" w:rsidTr="001769CE">
        <w:trPr>
          <w:trHeight w:val="241"/>
        </w:trPr>
        <w:tc>
          <w:tcPr>
            <w:tcW w:w="4432"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S</w:t>
            </w:r>
            <w:proofErr w:type="spellStart"/>
            <w:r w:rsidRPr="009D5E2A">
              <w:rPr>
                <w:rFonts w:ascii="Times New Roman" w:hAnsi="Times New Roman" w:cs="Times New Roman"/>
                <w:lang w:val="en-US"/>
              </w:rPr>
              <w:t>edang</w:t>
            </w:r>
            <w:proofErr w:type="spellEnd"/>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6</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37,5</w:t>
            </w:r>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3</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18,8</w:t>
            </w:r>
          </w:p>
        </w:tc>
      </w:tr>
      <w:tr w:rsidR="00BD5E30" w:rsidRPr="009D5E2A" w:rsidTr="001769CE">
        <w:trPr>
          <w:trHeight w:val="241"/>
        </w:trPr>
        <w:tc>
          <w:tcPr>
            <w:tcW w:w="4432" w:type="dxa"/>
            <w:vAlign w:val="center"/>
          </w:tcPr>
          <w:p w:rsidR="00BD5E30" w:rsidRPr="009D5E2A" w:rsidRDefault="00BD5E30" w:rsidP="001769CE">
            <w:pPr>
              <w:pStyle w:val="DaftarParagraf"/>
              <w:spacing w:after="0" w:line="240" w:lineRule="auto"/>
              <w:ind w:left="0"/>
              <w:rPr>
                <w:rFonts w:ascii="Times New Roman" w:hAnsi="Times New Roman" w:cs="Times New Roman"/>
                <w:lang w:val="en-US"/>
              </w:rPr>
            </w:pPr>
            <w:r w:rsidRPr="009D5E2A">
              <w:rPr>
                <w:rFonts w:ascii="Times New Roman" w:hAnsi="Times New Roman" w:cs="Times New Roman"/>
              </w:rPr>
              <w:t>B</w:t>
            </w:r>
            <w:proofErr w:type="spellStart"/>
            <w:r w:rsidRPr="009D5E2A">
              <w:rPr>
                <w:rFonts w:ascii="Times New Roman" w:hAnsi="Times New Roman" w:cs="Times New Roman"/>
                <w:lang w:val="en-US"/>
              </w:rPr>
              <w:t>erat</w:t>
            </w:r>
            <w:proofErr w:type="spellEnd"/>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7</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43,8</w:t>
            </w:r>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r>
      <w:tr w:rsidR="00BD5E30" w:rsidRPr="009D5E2A" w:rsidTr="001769CE">
        <w:trPr>
          <w:trHeight w:val="252"/>
        </w:trPr>
        <w:tc>
          <w:tcPr>
            <w:tcW w:w="4432" w:type="dxa"/>
            <w:vAlign w:val="center"/>
          </w:tcPr>
          <w:p w:rsidR="00BD5E30" w:rsidRPr="009D5E2A" w:rsidRDefault="00BD5E30" w:rsidP="001769CE">
            <w:pPr>
              <w:tabs>
                <w:tab w:val="left" w:pos="7513"/>
              </w:tabs>
              <w:spacing w:after="0" w:line="240" w:lineRule="auto"/>
              <w:rPr>
                <w:rFonts w:ascii="Times New Roman" w:hAnsi="Times New Roman" w:cs="Times New Roman"/>
                <w:lang w:val="en-US"/>
              </w:rPr>
            </w:pPr>
            <w:r w:rsidRPr="009D5E2A">
              <w:rPr>
                <w:rFonts w:ascii="Times New Roman" w:hAnsi="Times New Roman" w:cs="Times New Roman"/>
              </w:rPr>
              <w:t>S</w:t>
            </w:r>
            <w:proofErr w:type="spellStart"/>
            <w:r w:rsidRPr="009D5E2A">
              <w:rPr>
                <w:rFonts w:ascii="Times New Roman" w:hAnsi="Times New Roman" w:cs="Times New Roman"/>
                <w:lang w:val="en-US"/>
              </w:rPr>
              <w:t>angat</w:t>
            </w:r>
            <w:proofErr w:type="spellEnd"/>
            <w:r w:rsidRPr="009D5E2A">
              <w:rPr>
                <w:rFonts w:ascii="Times New Roman" w:hAnsi="Times New Roman" w:cs="Times New Roman"/>
                <w:lang w:val="en-US"/>
              </w:rPr>
              <w:t xml:space="preserve"> </w:t>
            </w:r>
            <w:proofErr w:type="spellStart"/>
            <w:r w:rsidRPr="009D5E2A">
              <w:rPr>
                <w:rFonts w:ascii="Times New Roman" w:hAnsi="Times New Roman" w:cs="Times New Roman"/>
                <w:lang w:val="en-US"/>
              </w:rPr>
              <w:t>berat</w:t>
            </w:r>
            <w:proofErr w:type="spellEnd"/>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726"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c>
          <w:tcPr>
            <w:tcW w:w="908" w:type="dxa"/>
            <w:vAlign w:val="center"/>
          </w:tcPr>
          <w:p w:rsidR="00BD5E30" w:rsidRPr="009D5E2A" w:rsidRDefault="00BD5E30" w:rsidP="009D5E2A">
            <w:pPr>
              <w:autoSpaceDE w:val="0"/>
              <w:autoSpaceDN w:val="0"/>
              <w:adjustRightInd w:val="0"/>
              <w:spacing w:after="0" w:line="240" w:lineRule="auto"/>
              <w:ind w:left="60" w:right="60"/>
              <w:jc w:val="center"/>
              <w:rPr>
                <w:rFonts w:ascii="Times New Roman" w:hAnsi="Times New Roman" w:cs="Times New Roman"/>
                <w:lang w:val="en-US"/>
              </w:rPr>
            </w:pPr>
            <w:r w:rsidRPr="009D5E2A">
              <w:rPr>
                <w:rFonts w:ascii="Times New Roman" w:hAnsi="Times New Roman" w:cs="Times New Roman"/>
                <w:lang w:val="en-US"/>
              </w:rPr>
              <w:t>0</w:t>
            </w:r>
          </w:p>
        </w:tc>
      </w:tr>
    </w:tbl>
    <w:p w:rsidR="00BD5E30" w:rsidRPr="009D5E2A" w:rsidRDefault="00BD5E30" w:rsidP="00BD5E30">
      <w:pPr>
        <w:tabs>
          <w:tab w:val="left" w:pos="567"/>
        </w:tabs>
        <w:spacing w:after="0" w:line="240" w:lineRule="auto"/>
        <w:jc w:val="both"/>
        <w:rPr>
          <w:rFonts w:ascii="Times New Roman" w:hAnsi="Times New Roman" w:cs="Times New Roman"/>
          <w:sz w:val="20"/>
          <w:szCs w:val="20"/>
        </w:rPr>
      </w:pPr>
      <w:r w:rsidRPr="009D5E2A">
        <w:rPr>
          <w:rFonts w:ascii="Times New Roman" w:hAnsi="Times New Roman" w:cs="Times New Roman"/>
          <w:sz w:val="20"/>
          <w:szCs w:val="20"/>
        </w:rPr>
        <w:t>Sumber: Data primer, 2019</w:t>
      </w:r>
    </w:p>
    <w:p w:rsidR="009D5E2A" w:rsidRPr="009D5E2A" w:rsidRDefault="00BD5E30" w:rsidP="00BD5E30">
      <w:pPr>
        <w:spacing w:after="0" w:line="240" w:lineRule="auto"/>
        <w:jc w:val="both"/>
        <w:rPr>
          <w:rFonts w:ascii="Times New Roman" w:hAnsi="Times New Roman" w:cs="Times New Roman"/>
          <w:sz w:val="20"/>
          <w:szCs w:val="20"/>
        </w:rPr>
      </w:pPr>
      <w:r w:rsidRPr="009D5E2A">
        <w:rPr>
          <w:rFonts w:ascii="Times New Roman" w:hAnsi="Times New Roman" w:cs="Times New Roman"/>
          <w:sz w:val="20"/>
          <w:szCs w:val="20"/>
        </w:rPr>
        <w:tab/>
      </w:r>
    </w:p>
    <w:p w:rsidR="00BD5E30" w:rsidRDefault="00BD5E30" w:rsidP="009D5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5 dapat diketahui bahwa kategori mual muntah </w:t>
      </w:r>
      <w:proofErr w:type="spellStart"/>
      <w:r>
        <w:rPr>
          <w:rFonts w:ascii="Times New Roman" w:hAnsi="Times New Roman" w:cs="Times New Roman"/>
          <w:i/>
          <w:sz w:val="24"/>
          <w:szCs w:val="24"/>
        </w:rPr>
        <w:t>pre-test</w:t>
      </w:r>
      <w:proofErr w:type="spellEnd"/>
      <w:r>
        <w:rPr>
          <w:rFonts w:ascii="Times New Roman" w:hAnsi="Times New Roman" w:cs="Times New Roman"/>
          <w:sz w:val="24"/>
          <w:szCs w:val="24"/>
        </w:rPr>
        <w:t xml:space="preserve"> pada kelompok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mayoritas berada pada mual muntah berat sebanyak 7 orang (43,8%) dan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xml:space="preserve"> mayoritas berada pada mual muntah ringan sebanyak 11 </w:t>
      </w:r>
      <w:r>
        <w:rPr>
          <w:rFonts w:ascii="Times New Roman" w:hAnsi="Times New Roman" w:cs="Times New Roman"/>
          <w:sz w:val="24"/>
          <w:szCs w:val="24"/>
        </w:rPr>
        <w:lastRenderedPageBreak/>
        <w:t xml:space="preserve">orang (68,8%). Penurunan mual muntah tersebut dikarenakan pada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mengandung </w:t>
      </w:r>
      <w:r>
        <w:rPr>
          <w:rFonts w:ascii="Times New Roman" w:hAnsi="Times New Roman" w:cs="Times New Roman"/>
          <w:i/>
          <w:sz w:val="24"/>
          <w:szCs w:val="24"/>
        </w:rPr>
        <w:t>l</w:t>
      </w:r>
      <w:proofErr w:type="spellStart"/>
      <w:r>
        <w:rPr>
          <w:rFonts w:ascii="Times New Roman" w:hAnsi="Times New Roman" w:cs="Times New Roman"/>
          <w:i/>
          <w:sz w:val="24"/>
          <w:szCs w:val="24"/>
          <w:lang w:val="en-US"/>
        </w:rPr>
        <w:t>inalil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asetat</w:t>
      </w:r>
      <w:proofErr w:type="spellEnd"/>
      <w:r>
        <w:rPr>
          <w:rFonts w:ascii="Times New Roman" w:hAnsi="Times New Roman" w:cs="Times New Roman"/>
          <w:sz w:val="24"/>
          <w:szCs w:val="24"/>
          <w:lang w:val="en-US"/>
        </w:rPr>
        <w:t xml:space="preserve"> yang </w:t>
      </w:r>
      <w:r>
        <w:rPr>
          <w:rFonts w:ascii="Times New Roman" w:hAnsi="Times New Roman" w:cs="Times New Roman"/>
          <w:sz w:val="24"/>
          <w:szCs w:val="24"/>
        </w:rPr>
        <w:t xml:space="preserve">merupakan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ester </w:t>
      </w:r>
      <w:r>
        <w:rPr>
          <w:rFonts w:ascii="Times New Roman" w:hAnsi="Times New Roman" w:cs="Times New Roman"/>
          <w:sz w:val="24"/>
          <w:szCs w:val="24"/>
        </w:rPr>
        <w:t xml:space="preserve">yang </w:t>
      </w:r>
      <w:proofErr w:type="spellStart"/>
      <w:r>
        <w:rPr>
          <w:rFonts w:ascii="Times New Roman" w:hAnsi="Times New Roman" w:cs="Times New Roman"/>
          <w:sz w:val="24"/>
          <w:szCs w:val="24"/>
          <w:lang w:val="en-US"/>
        </w:rPr>
        <w:t>terbentuk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penggabungan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alkohol</w:t>
      </w:r>
      <w:proofErr w:type="spellEnd"/>
      <w:r>
        <w:rPr>
          <w:rFonts w:ascii="Times New Roman" w:hAnsi="Times New Roman" w:cs="Times New Roman"/>
          <w:sz w:val="24"/>
          <w:szCs w:val="24"/>
          <w:lang w:val="en-US"/>
        </w:rPr>
        <w:t xml:space="preserve">. Ester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menormalkan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seimbang</w:t>
      </w:r>
      <w:proofErr w:type="spellEnd"/>
      <w:r>
        <w:rPr>
          <w:rFonts w:ascii="Times New Roman" w:hAnsi="Times New Roman" w:cs="Times New Roman"/>
          <w:sz w:val="24"/>
          <w:szCs w:val="24"/>
          <w:lang w:val="en-US"/>
        </w:rPr>
        <w:t xml:space="preserve">, dan juga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k</w:t>
      </w:r>
      <w:r>
        <w:rPr>
          <w:rFonts w:ascii="Times New Roman" w:hAnsi="Times New Roman" w:cs="Times New Roman"/>
          <w:sz w:val="24"/>
          <w:szCs w:val="24"/>
        </w:rPr>
        <w:t>h</w:t>
      </w:r>
      <w:proofErr w:type="spellStart"/>
      <w:r>
        <w:rPr>
          <w:rFonts w:ascii="Times New Roman" w:hAnsi="Times New Roman" w:cs="Times New Roman"/>
          <w:sz w:val="24"/>
          <w:szCs w:val="24"/>
          <w:lang w:val="en-US"/>
        </w:rPr>
        <w:t>asiat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tonikum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pada s</w:t>
      </w:r>
      <w:proofErr w:type="spellStart"/>
      <w:r>
        <w:rPr>
          <w:rFonts w:ascii="Times New Roman" w:hAnsi="Times New Roman" w:cs="Times New Roman"/>
          <w:sz w:val="24"/>
          <w:szCs w:val="24"/>
        </w:rPr>
        <w:t>is</w:t>
      </w:r>
      <w:r>
        <w:rPr>
          <w:rFonts w:ascii="Times New Roman" w:hAnsi="Times New Roman" w:cs="Times New Roman"/>
          <w:sz w:val="24"/>
          <w:szCs w:val="24"/>
          <w:lang w:val="en-US"/>
        </w:rPr>
        <w:t>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saraf</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Wiryodidagdo</w:t>
      </w:r>
      <w:proofErr w:type="spellEnd"/>
      <w:r>
        <w:rPr>
          <w:rFonts w:ascii="Times New Roman" w:hAnsi="Times New Roman" w:cs="Times New Roman"/>
          <w:sz w:val="24"/>
          <w:szCs w:val="24"/>
          <w:lang w:val="en-US"/>
        </w:rPr>
        <w:t xml:space="preserve">, 2008 </w:t>
      </w:r>
      <w:r>
        <w:rPr>
          <w:rFonts w:ascii="Times New Roman" w:hAnsi="Times New Roman" w:cs="Times New Roman"/>
          <w:sz w:val="24"/>
          <w:szCs w:val="24"/>
        </w:rPr>
        <w:t>dalam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Tarsikah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lang w:val="en-US"/>
        </w:rPr>
        <w:t>., 2012).</w:t>
      </w:r>
    </w:p>
    <w:p w:rsidR="009D5E2A" w:rsidRDefault="009D5E2A" w:rsidP="009D5E2A">
      <w:pPr>
        <w:pStyle w:val="DaftarParagraf"/>
        <w:spacing w:after="0" w:line="240" w:lineRule="auto"/>
        <w:ind w:left="0"/>
        <w:jc w:val="center"/>
        <w:rPr>
          <w:rFonts w:ascii="Times New Roman" w:hAnsi="Times New Roman" w:cs="Times New Roman"/>
          <w:sz w:val="24"/>
          <w:szCs w:val="24"/>
        </w:rPr>
      </w:pPr>
    </w:p>
    <w:p w:rsidR="00BD5E30" w:rsidRDefault="00BD5E30" w:rsidP="009D5E2A">
      <w:pPr>
        <w:pStyle w:val="DaftarParagraf"/>
        <w:spacing w:after="0" w:line="240" w:lineRule="auto"/>
        <w:ind w:left="0"/>
        <w:jc w:val="center"/>
        <w:rPr>
          <w:rFonts w:ascii="Times New Roman" w:hAnsi="Times New Roman" w:cs="Times New Roman"/>
          <w:sz w:val="24"/>
          <w:szCs w:val="24"/>
        </w:rPr>
      </w:pPr>
      <w:r w:rsidRPr="009D5E2A">
        <w:rPr>
          <w:rFonts w:ascii="Times New Roman" w:hAnsi="Times New Roman" w:cs="Times New Roman"/>
          <w:b/>
          <w:bCs/>
          <w:sz w:val="24"/>
          <w:szCs w:val="24"/>
        </w:rPr>
        <w:t>Tabel 6.</w:t>
      </w:r>
      <w:r w:rsidR="009D5E2A">
        <w:rPr>
          <w:rFonts w:ascii="Times New Roman" w:hAnsi="Times New Roman" w:cs="Times New Roman"/>
          <w:sz w:val="24"/>
          <w:szCs w:val="24"/>
        </w:rPr>
        <w:t xml:space="preserve"> </w:t>
      </w:r>
      <w:r>
        <w:rPr>
          <w:rFonts w:ascii="Times New Roman" w:hAnsi="Times New Roman" w:cs="Times New Roman"/>
          <w:sz w:val="24"/>
          <w:szCs w:val="24"/>
        </w:rPr>
        <w:t xml:space="preserve">Pengaruh </w:t>
      </w:r>
      <w:r w:rsidR="009D5E2A">
        <w:rPr>
          <w:rFonts w:ascii="Times New Roman" w:hAnsi="Times New Roman" w:cs="Times New Roman"/>
          <w:sz w:val="24"/>
          <w:szCs w:val="24"/>
        </w:rPr>
        <w:t>p</w:t>
      </w:r>
      <w:r>
        <w:rPr>
          <w:rFonts w:ascii="Times New Roman" w:hAnsi="Times New Roman" w:cs="Times New Roman"/>
          <w:sz w:val="24"/>
          <w:szCs w:val="24"/>
        </w:rPr>
        <w:t xml:space="preserve">emberian </w:t>
      </w:r>
      <w:proofErr w:type="spellStart"/>
      <w:r w:rsidR="009D5E2A">
        <w:rPr>
          <w:rFonts w:ascii="Times New Roman" w:hAnsi="Times New Roman" w:cs="Times New Roman"/>
          <w:sz w:val="24"/>
          <w:szCs w:val="24"/>
        </w:rPr>
        <w:t>a</w:t>
      </w:r>
      <w:r>
        <w:rPr>
          <w:rFonts w:ascii="Times New Roman" w:hAnsi="Times New Roman" w:cs="Times New Roman"/>
          <w:sz w:val="24"/>
          <w:szCs w:val="24"/>
        </w:rPr>
        <w:t>romaterapi</w:t>
      </w:r>
      <w:proofErr w:type="spellEnd"/>
      <w:r>
        <w:rPr>
          <w:rFonts w:ascii="Times New Roman" w:hAnsi="Times New Roman" w:cs="Times New Roman"/>
          <w:sz w:val="24"/>
          <w:szCs w:val="24"/>
        </w:rPr>
        <w:t xml:space="preserve"> </w:t>
      </w:r>
      <w:proofErr w:type="spellStart"/>
      <w:r w:rsidR="009D5E2A">
        <w:rPr>
          <w:rFonts w:ascii="Times New Roman" w:hAnsi="Times New Roman" w:cs="Times New Roman"/>
          <w:sz w:val="24"/>
          <w:szCs w:val="24"/>
        </w:rPr>
        <w:t>l</w:t>
      </w:r>
      <w:r>
        <w:rPr>
          <w:rFonts w:ascii="Times New Roman" w:hAnsi="Times New Roman" w:cs="Times New Roman"/>
          <w:sz w:val="24"/>
          <w:szCs w:val="24"/>
        </w:rPr>
        <w:t>avender</w:t>
      </w:r>
      <w:proofErr w:type="spellEnd"/>
      <w:r>
        <w:rPr>
          <w:rFonts w:ascii="Times New Roman" w:hAnsi="Times New Roman" w:cs="Times New Roman"/>
          <w:sz w:val="24"/>
          <w:szCs w:val="24"/>
        </w:rPr>
        <w:t xml:space="preserve"> </w:t>
      </w:r>
      <w:r w:rsidR="009D5E2A">
        <w:rPr>
          <w:rFonts w:ascii="Times New Roman" w:hAnsi="Times New Roman" w:cs="Times New Roman"/>
          <w:sz w:val="24"/>
          <w:szCs w:val="24"/>
        </w:rPr>
        <w:t>t</w:t>
      </w:r>
      <w:r>
        <w:rPr>
          <w:rFonts w:ascii="Times New Roman" w:hAnsi="Times New Roman" w:cs="Times New Roman"/>
          <w:sz w:val="24"/>
          <w:szCs w:val="24"/>
        </w:rPr>
        <w:t xml:space="preserve">erhadap </w:t>
      </w:r>
      <w:r w:rsidR="009D5E2A">
        <w:rPr>
          <w:rFonts w:ascii="Times New Roman" w:hAnsi="Times New Roman" w:cs="Times New Roman"/>
          <w:sz w:val="24"/>
          <w:szCs w:val="24"/>
        </w:rPr>
        <w:t>k</w:t>
      </w:r>
      <w:r>
        <w:rPr>
          <w:rFonts w:ascii="Times New Roman" w:hAnsi="Times New Roman" w:cs="Times New Roman"/>
          <w:sz w:val="24"/>
          <w:szCs w:val="24"/>
        </w:rPr>
        <w:t xml:space="preserve">ejadian </w:t>
      </w:r>
      <w:r w:rsidR="009D5E2A">
        <w:rPr>
          <w:rFonts w:ascii="Times New Roman" w:hAnsi="Times New Roman" w:cs="Times New Roman"/>
          <w:sz w:val="24"/>
          <w:szCs w:val="24"/>
        </w:rPr>
        <w:t>m</w:t>
      </w:r>
      <w:r>
        <w:rPr>
          <w:rFonts w:ascii="Times New Roman" w:hAnsi="Times New Roman" w:cs="Times New Roman"/>
          <w:sz w:val="24"/>
          <w:szCs w:val="24"/>
        </w:rPr>
        <w:t>ual</w:t>
      </w:r>
      <w:r w:rsidR="009D5E2A">
        <w:rPr>
          <w:rFonts w:ascii="Times New Roman" w:hAnsi="Times New Roman" w:cs="Times New Roman"/>
          <w:sz w:val="24"/>
          <w:szCs w:val="24"/>
        </w:rPr>
        <w:t xml:space="preserve"> m</w:t>
      </w:r>
      <w:r>
        <w:rPr>
          <w:rFonts w:ascii="Times New Roman" w:hAnsi="Times New Roman" w:cs="Times New Roman"/>
          <w:sz w:val="24"/>
          <w:szCs w:val="24"/>
        </w:rPr>
        <w:t xml:space="preserve">untah </w:t>
      </w:r>
      <w:r w:rsidR="009D5E2A">
        <w:rPr>
          <w:rFonts w:ascii="Times New Roman" w:hAnsi="Times New Roman" w:cs="Times New Roman"/>
          <w:sz w:val="24"/>
          <w:szCs w:val="24"/>
        </w:rPr>
        <w:t>i</w:t>
      </w:r>
      <w:r>
        <w:rPr>
          <w:rFonts w:ascii="Times New Roman" w:hAnsi="Times New Roman" w:cs="Times New Roman"/>
          <w:sz w:val="24"/>
          <w:szCs w:val="24"/>
        </w:rPr>
        <w:t xml:space="preserve">bu </w:t>
      </w:r>
      <w:r w:rsidR="009D5E2A">
        <w:rPr>
          <w:rFonts w:ascii="Times New Roman" w:hAnsi="Times New Roman" w:cs="Times New Roman"/>
          <w:sz w:val="24"/>
          <w:szCs w:val="24"/>
        </w:rPr>
        <w:t>h</w:t>
      </w:r>
      <w:r>
        <w:rPr>
          <w:rFonts w:ascii="Times New Roman" w:hAnsi="Times New Roman" w:cs="Times New Roman"/>
          <w:sz w:val="24"/>
          <w:szCs w:val="24"/>
        </w:rPr>
        <w:t xml:space="preserve">amil </w:t>
      </w:r>
      <w:proofErr w:type="spellStart"/>
      <w:r w:rsidR="009D5E2A">
        <w:rPr>
          <w:rFonts w:ascii="Times New Roman" w:hAnsi="Times New Roman" w:cs="Times New Roman"/>
          <w:sz w:val="24"/>
          <w:szCs w:val="24"/>
        </w:rPr>
        <w:t>t</w:t>
      </w:r>
      <w:r>
        <w:rPr>
          <w:rFonts w:ascii="Times New Roman" w:hAnsi="Times New Roman" w:cs="Times New Roman"/>
          <w:sz w:val="24"/>
          <w:szCs w:val="24"/>
        </w:rPr>
        <w:t>rimester</w:t>
      </w:r>
      <w:proofErr w:type="spellEnd"/>
      <w:r>
        <w:rPr>
          <w:rFonts w:ascii="Times New Roman" w:hAnsi="Times New Roman" w:cs="Times New Roman"/>
          <w:sz w:val="24"/>
          <w:szCs w:val="24"/>
        </w:rPr>
        <w:t xml:space="preserve"> I</w:t>
      </w:r>
    </w:p>
    <w:tbl>
      <w:tblPr>
        <w:tblStyle w:val="KisiTabel"/>
        <w:tblW w:w="816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5"/>
        <w:gridCol w:w="1816"/>
        <w:gridCol w:w="1739"/>
      </w:tblGrid>
      <w:tr w:rsidR="00BD5E30" w:rsidTr="001769CE">
        <w:trPr>
          <w:trHeight w:val="244"/>
        </w:trPr>
        <w:tc>
          <w:tcPr>
            <w:tcW w:w="4605" w:type="dxa"/>
            <w:vMerge w:val="restart"/>
            <w:tcBorders>
              <w:top w:val="single" w:sz="4" w:space="0" w:color="auto"/>
              <w:bottom w:val="nil"/>
            </w:tcBorders>
            <w:vAlign w:val="center"/>
          </w:tcPr>
          <w:p w:rsidR="00BD5E30" w:rsidRPr="009D5E2A" w:rsidRDefault="00BD5E30" w:rsidP="001769CE">
            <w:pPr>
              <w:pStyle w:val="DaftarParagraf"/>
              <w:spacing w:after="0" w:line="240" w:lineRule="auto"/>
              <w:ind w:left="0"/>
              <w:rPr>
                <w:rFonts w:ascii="Times New Roman" w:hAnsi="Times New Roman" w:cs="Times New Roman"/>
                <w:b/>
                <w:bCs/>
              </w:rPr>
            </w:pPr>
            <w:r w:rsidRPr="009D5E2A">
              <w:rPr>
                <w:rFonts w:ascii="Times New Roman" w:hAnsi="Times New Roman" w:cs="Times New Roman"/>
                <w:b/>
                <w:bCs/>
              </w:rPr>
              <w:t>Variabel</w:t>
            </w:r>
          </w:p>
        </w:tc>
        <w:tc>
          <w:tcPr>
            <w:tcW w:w="3555" w:type="dxa"/>
            <w:gridSpan w:val="2"/>
            <w:tcBorders>
              <w:top w:val="single" w:sz="4" w:space="0" w:color="auto"/>
              <w:bottom w:val="single" w:sz="4" w:space="0" w:color="auto"/>
            </w:tcBorders>
          </w:tcPr>
          <w:p w:rsidR="00BD5E30" w:rsidRPr="009D5E2A" w:rsidRDefault="00BD5E30" w:rsidP="001769CE">
            <w:pPr>
              <w:pStyle w:val="DaftarParagraf"/>
              <w:spacing w:after="0" w:line="240" w:lineRule="auto"/>
              <w:ind w:left="0"/>
              <w:jc w:val="center"/>
              <w:rPr>
                <w:rFonts w:ascii="Times New Roman" w:hAnsi="Times New Roman" w:cs="Times New Roman"/>
                <w:b/>
                <w:bCs/>
                <w:lang w:val="en-US"/>
              </w:rPr>
            </w:pPr>
            <w:r w:rsidRPr="009D5E2A">
              <w:rPr>
                <w:rFonts w:ascii="Times New Roman" w:hAnsi="Times New Roman" w:cs="Times New Roman"/>
                <w:b/>
                <w:bCs/>
              </w:rPr>
              <w:t>Mual Muntah</w:t>
            </w:r>
          </w:p>
        </w:tc>
      </w:tr>
      <w:tr w:rsidR="00BD5E30" w:rsidTr="001769CE">
        <w:trPr>
          <w:trHeight w:val="471"/>
        </w:trPr>
        <w:tc>
          <w:tcPr>
            <w:tcW w:w="4605" w:type="dxa"/>
            <w:vMerge/>
            <w:tcBorders>
              <w:top w:val="nil"/>
              <w:bottom w:val="single" w:sz="4" w:space="0" w:color="auto"/>
            </w:tcBorders>
          </w:tcPr>
          <w:p w:rsidR="00BD5E30" w:rsidRPr="009D5E2A" w:rsidRDefault="00BD5E30" w:rsidP="001769CE">
            <w:pPr>
              <w:pStyle w:val="DaftarParagraf"/>
              <w:spacing w:after="0" w:line="240" w:lineRule="auto"/>
              <w:ind w:left="0"/>
              <w:jc w:val="center"/>
              <w:rPr>
                <w:rFonts w:ascii="Times New Roman" w:hAnsi="Times New Roman" w:cs="Times New Roman"/>
                <w:b/>
                <w:bCs/>
                <w:lang w:val="en-US"/>
              </w:rPr>
            </w:pPr>
          </w:p>
        </w:tc>
        <w:tc>
          <w:tcPr>
            <w:tcW w:w="1816" w:type="dxa"/>
            <w:tcBorders>
              <w:top w:val="single" w:sz="4" w:space="0" w:color="auto"/>
              <w:bottom w:val="single" w:sz="4" w:space="0" w:color="auto"/>
            </w:tcBorders>
          </w:tcPr>
          <w:p w:rsidR="009D5E2A" w:rsidRDefault="00BD5E30" w:rsidP="001769CE">
            <w:pPr>
              <w:pStyle w:val="DaftarParagraf"/>
              <w:spacing w:after="0" w:line="240" w:lineRule="auto"/>
              <w:ind w:left="0"/>
              <w:jc w:val="center"/>
              <w:rPr>
                <w:rFonts w:ascii="Times New Roman" w:hAnsi="Times New Roman" w:cs="Times New Roman"/>
                <w:b/>
                <w:bCs/>
              </w:rPr>
            </w:pPr>
            <w:r w:rsidRPr="009D5E2A">
              <w:rPr>
                <w:rFonts w:ascii="Times New Roman" w:hAnsi="Times New Roman" w:cs="Times New Roman"/>
                <w:b/>
                <w:bCs/>
              </w:rPr>
              <w:t xml:space="preserve">Sebelum </w:t>
            </w:r>
          </w:p>
          <w:p w:rsidR="00BD5E30" w:rsidRPr="009D5E2A" w:rsidRDefault="00BD5E30" w:rsidP="001769CE">
            <w:pPr>
              <w:pStyle w:val="DaftarParagraf"/>
              <w:spacing w:after="0" w:line="240" w:lineRule="auto"/>
              <w:ind w:left="0"/>
              <w:jc w:val="center"/>
              <w:rPr>
                <w:rFonts w:ascii="Times New Roman" w:hAnsi="Times New Roman" w:cs="Times New Roman"/>
                <w:b/>
                <w:bCs/>
                <w:i/>
              </w:rPr>
            </w:pPr>
            <w:r w:rsidRPr="009D5E2A">
              <w:rPr>
                <w:rFonts w:ascii="Times New Roman" w:hAnsi="Times New Roman" w:cs="Times New Roman"/>
                <w:b/>
                <w:bCs/>
              </w:rPr>
              <w:t>(</w:t>
            </w:r>
            <w:proofErr w:type="spellStart"/>
            <w:r w:rsidRPr="009D5E2A">
              <w:rPr>
                <w:rFonts w:ascii="Times New Roman" w:hAnsi="Times New Roman" w:cs="Times New Roman"/>
                <w:b/>
                <w:bCs/>
                <w:i/>
              </w:rPr>
              <w:t>Pre-test</w:t>
            </w:r>
            <w:proofErr w:type="spellEnd"/>
            <w:r w:rsidRPr="009D5E2A">
              <w:rPr>
                <w:rFonts w:ascii="Times New Roman" w:hAnsi="Times New Roman" w:cs="Times New Roman"/>
                <w:b/>
                <w:bCs/>
              </w:rPr>
              <w:t>)</w:t>
            </w:r>
          </w:p>
        </w:tc>
        <w:tc>
          <w:tcPr>
            <w:tcW w:w="1739" w:type="dxa"/>
            <w:tcBorders>
              <w:top w:val="single" w:sz="4" w:space="0" w:color="auto"/>
              <w:bottom w:val="single" w:sz="4" w:space="0" w:color="auto"/>
            </w:tcBorders>
          </w:tcPr>
          <w:p w:rsidR="00BD5E30" w:rsidRPr="009D5E2A" w:rsidRDefault="00BD5E30" w:rsidP="001769CE">
            <w:pPr>
              <w:pStyle w:val="DaftarParagraf"/>
              <w:spacing w:after="0" w:line="240" w:lineRule="auto"/>
              <w:ind w:left="0"/>
              <w:jc w:val="center"/>
              <w:rPr>
                <w:rFonts w:ascii="Times New Roman" w:hAnsi="Times New Roman" w:cs="Times New Roman"/>
                <w:b/>
                <w:bCs/>
                <w:i/>
              </w:rPr>
            </w:pPr>
            <w:r w:rsidRPr="009D5E2A">
              <w:rPr>
                <w:rFonts w:ascii="Times New Roman" w:hAnsi="Times New Roman" w:cs="Times New Roman"/>
                <w:b/>
                <w:bCs/>
              </w:rPr>
              <w:t>Sesudah (</w:t>
            </w:r>
            <w:proofErr w:type="spellStart"/>
            <w:r w:rsidRPr="009D5E2A">
              <w:rPr>
                <w:rFonts w:ascii="Times New Roman" w:hAnsi="Times New Roman" w:cs="Times New Roman"/>
                <w:b/>
                <w:bCs/>
                <w:i/>
              </w:rPr>
              <w:t>Post-test</w:t>
            </w:r>
            <w:proofErr w:type="spellEnd"/>
            <w:r w:rsidRPr="009D5E2A">
              <w:rPr>
                <w:rFonts w:ascii="Times New Roman" w:hAnsi="Times New Roman" w:cs="Times New Roman"/>
                <w:b/>
                <w:bCs/>
              </w:rPr>
              <w:t>)</w:t>
            </w:r>
          </w:p>
        </w:tc>
      </w:tr>
      <w:tr w:rsidR="00BD5E30" w:rsidTr="001769CE">
        <w:trPr>
          <w:trHeight w:val="244"/>
        </w:trPr>
        <w:tc>
          <w:tcPr>
            <w:tcW w:w="4605" w:type="dxa"/>
            <w:tcBorders>
              <w:top w:val="single" w:sz="4" w:space="0" w:color="auto"/>
            </w:tcBorders>
          </w:tcPr>
          <w:p w:rsidR="00BD5E30" w:rsidRDefault="00BD5E30" w:rsidP="001769CE">
            <w:pPr>
              <w:pStyle w:val="DaftarParagraf"/>
              <w:spacing w:after="0" w:line="240" w:lineRule="auto"/>
              <w:ind w:left="0"/>
              <w:rPr>
                <w:rFonts w:ascii="Times New Roman" w:hAnsi="Times New Roman" w:cs="Times New Roman"/>
                <w:i/>
              </w:rPr>
            </w:pPr>
            <w:proofErr w:type="spellStart"/>
            <w:r>
              <w:rPr>
                <w:rFonts w:ascii="Times New Roman" w:hAnsi="Times New Roman" w:cs="Times New Roman"/>
                <w:i/>
              </w:rPr>
              <w:t>Mean</w:t>
            </w:r>
            <w:proofErr w:type="spellEnd"/>
          </w:p>
        </w:tc>
        <w:tc>
          <w:tcPr>
            <w:tcW w:w="1816" w:type="dxa"/>
            <w:tcBorders>
              <w:top w:val="single" w:sz="4" w:space="0" w:color="auto"/>
            </w:tcBorders>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lang w:val="en-US"/>
              </w:rPr>
              <w:t>13,69</w:t>
            </w:r>
          </w:p>
        </w:tc>
        <w:tc>
          <w:tcPr>
            <w:tcW w:w="1739" w:type="dxa"/>
            <w:tcBorders>
              <w:top w:val="single" w:sz="4" w:space="0" w:color="auto"/>
            </w:tcBorders>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lang w:val="en-US"/>
              </w:rPr>
              <w:t>9,38</w:t>
            </w:r>
          </w:p>
        </w:tc>
      </w:tr>
      <w:tr w:rsidR="00BD5E30" w:rsidTr="001769CE">
        <w:trPr>
          <w:trHeight w:val="225"/>
        </w:trPr>
        <w:tc>
          <w:tcPr>
            <w:tcW w:w="4605" w:type="dxa"/>
          </w:tcPr>
          <w:p w:rsidR="00BD5E30" w:rsidRDefault="00BD5E30" w:rsidP="001769CE">
            <w:pPr>
              <w:pStyle w:val="DaftarParagraf"/>
              <w:spacing w:after="0" w:line="240" w:lineRule="auto"/>
              <w:ind w:left="0"/>
              <w:rPr>
                <w:rFonts w:ascii="Times New Roman" w:hAnsi="Times New Roman" w:cs="Times New Roman"/>
                <w:i/>
              </w:rPr>
            </w:pPr>
            <w:proofErr w:type="spellStart"/>
            <w:r>
              <w:rPr>
                <w:rFonts w:ascii="Times New Roman" w:hAnsi="Times New Roman" w:cs="Times New Roman"/>
                <w:i/>
              </w:rPr>
              <w:t>Mean</w:t>
            </w:r>
            <w:proofErr w:type="spellEnd"/>
            <w:r>
              <w:rPr>
                <w:rFonts w:ascii="Times New Roman" w:hAnsi="Times New Roman" w:cs="Times New Roman"/>
                <w:i/>
              </w:rPr>
              <w:t xml:space="preserve"> </w:t>
            </w:r>
            <w:proofErr w:type="spellStart"/>
            <w:r>
              <w:rPr>
                <w:rFonts w:ascii="Times New Roman" w:hAnsi="Times New Roman" w:cs="Times New Roman"/>
                <w:i/>
              </w:rPr>
              <w:t>different</w:t>
            </w:r>
            <w:proofErr w:type="spellEnd"/>
          </w:p>
        </w:tc>
        <w:tc>
          <w:tcPr>
            <w:tcW w:w="3555" w:type="dxa"/>
            <w:gridSpan w:val="2"/>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lang w:val="en-US"/>
              </w:rPr>
              <w:t>4,313</w:t>
            </w:r>
          </w:p>
        </w:tc>
      </w:tr>
      <w:tr w:rsidR="00BD5E30" w:rsidTr="001769CE">
        <w:trPr>
          <w:trHeight w:val="225"/>
        </w:trPr>
        <w:tc>
          <w:tcPr>
            <w:tcW w:w="4605" w:type="dxa"/>
          </w:tcPr>
          <w:p w:rsidR="00BD5E30" w:rsidRDefault="00BD5E30" w:rsidP="001769CE">
            <w:pPr>
              <w:pStyle w:val="DaftarParagraf"/>
              <w:spacing w:after="0" w:line="240" w:lineRule="auto"/>
              <w:ind w:left="0"/>
              <w:rPr>
                <w:rFonts w:ascii="Times New Roman" w:hAnsi="Times New Roman" w:cs="Times New Roman"/>
                <w:i/>
              </w:rPr>
            </w:pPr>
            <w:r>
              <w:rPr>
                <w:rFonts w:ascii="Times New Roman" w:hAnsi="Times New Roman" w:cs="Times New Roman"/>
                <w:i/>
              </w:rPr>
              <w:t>SD</w:t>
            </w:r>
          </w:p>
        </w:tc>
        <w:tc>
          <w:tcPr>
            <w:tcW w:w="1816" w:type="dxa"/>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lang w:val="en-US"/>
              </w:rPr>
              <w:t>4,827</w:t>
            </w:r>
          </w:p>
        </w:tc>
        <w:tc>
          <w:tcPr>
            <w:tcW w:w="1739" w:type="dxa"/>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lang w:val="en-US"/>
              </w:rPr>
              <w:t>3,442</w:t>
            </w:r>
          </w:p>
        </w:tc>
      </w:tr>
      <w:tr w:rsidR="00BD5E30" w:rsidTr="001769CE">
        <w:trPr>
          <w:trHeight w:val="244"/>
        </w:trPr>
        <w:tc>
          <w:tcPr>
            <w:tcW w:w="4605" w:type="dxa"/>
          </w:tcPr>
          <w:p w:rsidR="00BD5E30" w:rsidRDefault="00BD5E30" w:rsidP="001769CE">
            <w:pPr>
              <w:pStyle w:val="DaftarParagraf"/>
              <w:spacing w:after="0" w:line="240" w:lineRule="auto"/>
              <w:ind w:left="0"/>
              <w:rPr>
                <w:rFonts w:ascii="Times New Roman" w:hAnsi="Times New Roman" w:cs="Times New Roman"/>
                <w:i/>
              </w:rPr>
            </w:pPr>
            <w:r>
              <w:rPr>
                <w:rFonts w:ascii="Times New Roman" w:hAnsi="Times New Roman" w:cs="Times New Roman"/>
                <w:i/>
              </w:rPr>
              <w:t xml:space="preserve">P </w:t>
            </w:r>
            <w:proofErr w:type="spellStart"/>
            <w:r>
              <w:rPr>
                <w:rFonts w:ascii="Times New Roman" w:hAnsi="Times New Roman" w:cs="Times New Roman"/>
                <w:i/>
              </w:rPr>
              <w:t>Value</w:t>
            </w:r>
            <w:proofErr w:type="spellEnd"/>
          </w:p>
        </w:tc>
        <w:tc>
          <w:tcPr>
            <w:tcW w:w="3555" w:type="dxa"/>
            <w:gridSpan w:val="2"/>
          </w:tcPr>
          <w:p w:rsidR="00BD5E30" w:rsidRDefault="00BD5E30" w:rsidP="001769CE">
            <w:pPr>
              <w:pStyle w:val="DaftarParagraf"/>
              <w:spacing w:after="0" w:line="240" w:lineRule="auto"/>
              <w:ind w:left="0"/>
              <w:jc w:val="center"/>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,000</w:t>
            </w:r>
          </w:p>
        </w:tc>
      </w:tr>
    </w:tbl>
    <w:p w:rsidR="00BD5E30" w:rsidRPr="00ED747F" w:rsidRDefault="00BD5E30" w:rsidP="00BD5E30">
      <w:pPr>
        <w:spacing w:after="0" w:line="240" w:lineRule="auto"/>
        <w:rPr>
          <w:rFonts w:ascii="Times New Roman" w:hAnsi="Times New Roman" w:cs="Times New Roman"/>
          <w:sz w:val="20"/>
          <w:szCs w:val="20"/>
        </w:rPr>
      </w:pPr>
      <w:r w:rsidRPr="00ED747F">
        <w:rPr>
          <w:rFonts w:ascii="Times New Roman" w:hAnsi="Times New Roman" w:cs="Times New Roman"/>
          <w:sz w:val="20"/>
          <w:szCs w:val="20"/>
        </w:rPr>
        <w:t>Sumber: Data primer, 2019</w:t>
      </w:r>
    </w:p>
    <w:p w:rsidR="009D5E2A" w:rsidRDefault="009D5E2A" w:rsidP="00BD5E30">
      <w:pPr>
        <w:spacing w:after="0" w:line="240" w:lineRule="auto"/>
        <w:ind w:firstLine="567"/>
        <w:jc w:val="both"/>
        <w:rPr>
          <w:rFonts w:ascii="Times New Roman" w:hAnsi="Times New Roman" w:cs="Times New Roman"/>
          <w:sz w:val="24"/>
          <w:szCs w:val="24"/>
        </w:rPr>
      </w:pPr>
    </w:p>
    <w:p w:rsidR="00BD5E30" w:rsidRDefault="00BD5E30" w:rsidP="00BD5E30">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Berdasarkan tabel 6 dapat diketahui bahwa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value</w:t>
      </w:r>
      <w:proofErr w:type="spellEnd"/>
      <w:r>
        <w:rPr>
          <w:rFonts w:ascii="Times New Roman" w:hAnsi="Times New Roman" w:cs="Times New Roman"/>
          <w:sz w:val="24"/>
          <w:szCs w:val="24"/>
        </w:rPr>
        <w:t>= 0,000 (</w:t>
      </w:r>
      <w:r>
        <w:rPr>
          <w:rFonts w:ascii="Times New Roman" w:hAnsi="Times New Roman" w:cs="Times New Roman"/>
          <w:i/>
          <w:sz w:val="24"/>
          <w:szCs w:val="24"/>
        </w:rPr>
        <w:t>p</w:t>
      </w:r>
      <w:r>
        <w:rPr>
          <w:rFonts w:ascii="Times New Roman" w:hAnsi="Times New Roman" w:cs="Times New Roman"/>
          <w:sz w:val="24"/>
          <w:szCs w:val="24"/>
        </w:rPr>
        <w:t xml:space="preserve">&lt; 0,05) artinya ada pengaruh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 Hasil penelitian ini menunjukkan bahwa hipotesis diterima yaitu ada pengaruh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Hal ini didukung oleh penelitian </w:t>
      </w:r>
      <w:r>
        <w:rPr>
          <w:rFonts w:ascii="Times New Roman" w:eastAsia="Calibri" w:hAnsi="Times New Roman" w:cs="Times New Roman"/>
          <w:sz w:val="24"/>
          <w:szCs w:val="24"/>
        </w:rPr>
        <w:t xml:space="preserve">Sesha (2014) yang menunjukkan bahwa pemberian </w:t>
      </w:r>
      <w:proofErr w:type="spellStart"/>
      <w:r>
        <w:rPr>
          <w:rFonts w:ascii="Times New Roman" w:eastAsia="Calibri" w:hAnsi="Times New Roman" w:cs="Times New Roman"/>
          <w:sz w:val="24"/>
          <w:szCs w:val="24"/>
        </w:rPr>
        <w:t>aromaterapi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lavender</w:t>
      </w:r>
      <w:proofErr w:type="spellEnd"/>
      <w:r>
        <w:rPr>
          <w:rFonts w:ascii="Times New Roman" w:eastAsia="Calibri" w:hAnsi="Times New Roman" w:cs="Times New Roman"/>
          <w:sz w:val="24"/>
          <w:szCs w:val="24"/>
        </w:rPr>
        <w:t xml:space="preserve"> berpengaruh signifikan terhadap penurunan muntah ibu hamil </w:t>
      </w:r>
      <w:proofErr w:type="spellStart"/>
      <w:r>
        <w:rPr>
          <w:rFonts w:ascii="Times New Roman" w:eastAsia="Calibri" w:hAnsi="Times New Roman" w:cs="Times New Roman"/>
          <w:sz w:val="24"/>
          <w:szCs w:val="24"/>
        </w:rPr>
        <w:t>trimester</w:t>
      </w:r>
      <w:proofErr w:type="spellEnd"/>
      <w:r>
        <w:rPr>
          <w:rFonts w:ascii="Times New Roman" w:eastAsia="Calibri" w:hAnsi="Times New Roman" w:cs="Times New Roman"/>
          <w:sz w:val="24"/>
          <w:szCs w:val="24"/>
        </w:rPr>
        <w:t xml:space="preserve"> I dengan nilai </w:t>
      </w:r>
      <w:r>
        <w:rPr>
          <w:rFonts w:ascii="Times New Roman" w:eastAsia="Calibri" w:hAnsi="Times New Roman" w:cs="Times New Roman"/>
          <w:i/>
          <w:sz w:val="24"/>
          <w:szCs w:val="24"/>
        </w:rPr>
        <w:t>p</w:t>
      </w:r>
      <w:r>
        <w:rPr>
          <w:rFonts w:ascii="Times New Roman" w:eastAsia="Calibri" w:hAnsi="Times New Roman" w:cs="Times New Roman"/>
          <w:sz w:val="24"/>
          <w:szCs w:val="24"/>
        </w:rPr>
        <w:t>= 0,000.</w:t>
      </w:r>
    </w:p>
    <w:p w:rsidR="00BD5E30" w:rsidRDefault="00BD5E30" w:rsidP="00BD5E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Mual muntah merupakan keluhan umum yang disampaikan pada kehamilan muda (</w:t>
      </w:r>
      <w:proofErr w:type="spellStart"/>
      <w:r>
        <w:rPr>
          <w:rFonts w:ascii="Times New Roman" w:hAnsi="Times New Roman" w:cs="Times New Roman"/>
          <w:sz w:val="24"/>
          <w:szCs w:val="24"/>
        </w:rPr>
        <w:t>Fitriahadi</w:t>
      </w:r>
      <w:proofErr w:type="spellEnd"/>
      <w:r>
        <w:rPr>
          <w:rFonts w:ascii="Times New Roman" w:hAnsi="Times New Roman" w:cs="Times New Roman"/>
          <w:sz w:val="24"/>
          <w:szCs w:val="24"/>
        </w:rPr>
        <w:t xml:space="preserve">, 2017). Penatalaksanaan mual dan muntah pada kehamilan tergantung pada beratnya gejala, salah satunya yaitu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merupakan suatu metode pengobatan alternatif yang berasal dari bahan tanaman mudah menguap, dikenal pertama kali dalam bentuk minyak esensial.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memberikan ragam efek bagi penghirupnya, seperti ketenangan, kesegaran, bahkan bisa membantu ibu hamil mengatasi mual (Rahayu, 2018).</w:t>
      </w:r>
    </w:p>
    <w:p w:rsidR="00BD5E30" w:rsidRDefault="00BD5E30" w:rsidP="00BD5E30">
      <w:pPr>
        <w:spacing w:after="0" w:line="240" w:lineRule="auto"/>
        <w:ind w:firstLine="567"/>
        <w:jc w:val="both"/>
        <w:rPr>
          <w:rFonts w:ascii="Times New Roman" w:hAnsi="Times New Roman" w:cs="Times New Roman"/>
          <w:sz w:val="24"/>
          <w:szCs w:val="24"/>
        </w:rPr>
      </w:pPr>
      <w:proofErr w:type="spellStart"/>
      <w:r>
        <w:rPr>
          <w:rFonts w:ascii="Times New Roman" w:eastAsia="Calibri" w:hAnsi="Times New Roman" w:cs="Times New Roman"/>
          <w:sz w:val="24"/>
          <w:szCs w:val="24"/>
        </w:rPr>
        <w:t>Aromaterapi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lavender</w:t>
      </w:r>
      <w:proofErr w:type="spellEnd"/>
      <w:r>
        <w:rPr>
          <w:rFonts w:ascii="Times New Roman" w:eastAsia="Calibri" w:hAnsi="Times New Roman" w:cs="Times New Roman"/>
          <w:sz w:val="24"/>
          <w:szCs w:val="24"/>
        </w:rPr>
        <w:t xml:space="preserve"> dapat berpengaruh terhadap kejadian mual muntah pada ibu hamil </w:t>
      </w:r>
      <w:proofErr w:type="spellStart"/>
      <w:r>
        <w:rPr>
          <w:rFonts w:ascii="Times New Roman" w:eastAsia="Calibri" w:hAnsi="Times New Roman" w:cs="Times New Roman"/>
          <w:sz w:val="24"/>
          <w:szCs w:val="24"/>
        </w:rPr>
        <w:t>trimester</w:t>
      </w:r>
      <w:proofErr w:type="spellEnd"/>
      <w:r>
        <w:rPr>
          <w:rFonts w:ascii="Times New Roman" w:eastAsia="Calibri" w:hAnsi="Times New Roman" w:cs="Times New Roman"/>
          <w:sz w:val="24"/>
          <w:szCs w:val="24"/>
        </w:rPr>
        <w:t xml:space="preserve"> I karena mengandung senyawa</w:t>
      </w:r>
      <w:r>
        <w:rPr>
          <w:rFonts w:ascii="Times New Roman" w:hAnsi="Times New Roman" w:cs="Times New Roman"/>
          <w:sz w:val="24"/>
          <w:szCs w:val="24"/>
        </w:rPr>
        <w:t xml:space="preserve"> utama berupa </w:t>
      </w:r>
      <w:proofErr w:type="spellStart"/>
      <w:r>
        <w:rPr>
          <w:rFonts w:ascii="Times New Roman" w:hAnsi="Times New Roman" w:cs="Times New Roman"/>
          <w:i/>
          <w:sz w:val="24"/>
          <w:szCs w:val="24"/>
        </w:rPr>
        <w:t>linalool</w:t>
      </w:r>
      <w:proofErr w:type="spellEnd"/>
      <w:r>
        <w:rPr>
          <w:rFonts w:ascii="Times New Roman" w:hAnsi="Times New Roman" w:cs="Times New Roman"/>
          <w:sz w:val="24"/>
          <w:szCs w:val="24"/>
        </w:rPr>
        <w:t xml:space="preserve"> dan </w:t>
      </w:r>
      <w:proofErr w:type="spellStart"/>
      <w:r>
        <w:rPr>
          <w:rFonts w:ascii="Times New Roman" w:hAnsi="Times New Roman" w:cs="Times New Roman"/>
          <w:i/>
          <w:sz w:val="24"/>
          <w:szCs w:val="24"/>
        </w:rPr>
        <w:t>linalil</w:t>
      </w:r>
      <w:proofErr w:type="spellEnd"/>
      <w:r>
        <w:rPr>
          <w:rFonts w:ascii="Times New Roman" w:hAnsi="Times New Roman" w:cs="Times New Roman"/>
          <w:i/>
          <w:sz w:val="24"/>
          <w:szCs w:val="24"/>
        </w:rPr>
        <w:t xml:space="preserve"> asetat</w:t>
      </w:r>
      <w:r>
        <w:rPr>
          <w:rFonts w:ascii="Times New Roman" w:hAnsi="Times New Roman" w:cs="Times New Roman"/>
          <w:sz w:val="24"/>
          <w:szCs w:val="24"/>
        </w:rPr>
        <w:t xml:space="preserve"> yang dapat memberikan efek nyaman, tenang, dan meningkatkan relaksasi (</w:t>
      </w:r>
      <w:proofErr w:type="spellStart"/>
      <w:r>
        <w:rPr>
          <w:rFonts w:ascii="Times New Roman" w:hAnsi="Times New Roman" w:cs="Times New Roman"/>
          <w:sz w:val="24"/>
          <w:szCs w:val="24"/>
        </w:rPr>
        <w:t>McLaine</w:t>
      </w:r>
      <w:proofErr w:type="spellEnd"/>
      <w:r>
        <w:rPr>
          <w:rFonts w:ascii="Times New Roman" w:hAnsi="Times New Roman" w:cs="Times New Roman"/>
          <w:sz w:val="24"/>
          <w:szCs w:val="24"/>
        </w:rPr>
        <w:t>, 2009). Hal ini dapat  memperbaiki kondisi psikologis atau emosi ibu hamil dan mampu menurunkan intensitas mual dan muntah pada ibu hamil.</w:t>
      </w:r>
    </w:p>
    <w:p w:rsidR="00BD5E30" w:rsidRDefault="00BD5E30" w:rsidP="00D754B1">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A</w:t>
      </w:r>
      <w:r>
        <w:rPr>
          <w:rFonts w:ascii="Times New Roman" w:eastAsia="Calibri" w:hAnsi="Times New Roman" w:cs="Times New Roman"/>
          <w:sz w:val="24"/>
          <w:szCs w:val="24"/>
        </w:rPr>
        <w:t>romaterapi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lavender</w:t>
      </w:r>
      <w:proofErr w:type="spellEnd"/>
      <w:r>
        <w:rPr>
          <w:rFonts w:ascii="Times New Roman" w:eastAsia="Calibri" w:hAnsi="Times New Roman" w:cs="Times New Roman"/>
          <w:sz w:val="24"/>
          <w:szCs w:val="24"/>
        </w:rPr>
        <w:t xml:space="preserve"> aman digunakan meskipun pada ibu hamil sekalipun karena berasal dari minyak esensial tumbuhan herbal. </w:t>
      </w:r>
      <w:r>
        <w:rPr>
          <w:rFonts w:ascii="Times New Roman" w:hAnsi="Times New Roman" w:cs="Times New Roman"/>
          <w:sz w:val="24"/>
          <w:szCs w:val="24"/>
        </w:rPr>
        <w:t xml:space="preserve">Menurut </w:t>
      </w:r>
      <w:proofErr w:type="spellStart"/>
      <w:r>
        <w:rPr>
          <w:rFonts w:ascii="Times New Roman" w:hAnsi="Times New Roman" w:cs="Times New Roman"/>
          <w:sz w:val="24"/>
          <w:szCs w:val="24"/>
        </w:rPr>
        <w:t>Dietrich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Gumbel</w:t>
      </w:r>
      <w:proofErr w:type="spellEnd"/>
      <w:r>
        <w:rPr>
          <w:rFonts w:ascii="Times New Roman" w:hAnsi="Times New Roman" w:cs="Times New Roman"/>
          <w:sz w:val="24"/>
          <w:szCs w:val="24"/>
        </w:rPr>
        <w:t xml:space="preserve">, penulis buku </w:t>
      </w:r>
      <w:proofErr w:type="spellStart"/>
      <w:r>
        <w:rPr>
          <w:rFonts w:ascii="Times New Roman" w:hAnsi="Times New Roman" w:cs="Times New Roman"/>
          <w:i/>
          <w:sz w:val="24"/>
          <w:szCs w:val="24"/>
        </w:rPr>
        <w:t>Priciples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Holistic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Skin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Therapy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with</w:t>
      </w:r>
      <w:proofErr w:type="spellEnd"/>
      <w:r>
        <w:rPr>
          <w:rFonts w:ascii="Times New Roman" w:hAnsi="Times New Roman" w:cs="Times New Roman"/>
          <w:i/>
          <w:sz w:val="24"/>
          <w:szCs w:val="24"/>
        </w:rPr>
        <w:t xml:space="preserve"> Herbal </w:t>
      </w:r>
      <w:proofErr w:type="spellStart"/>
      <w:r>
        <w:rPr>
          <w:rFonts w:ascii="Times New Roman" w:hAnsi="Times New Roman" w:cs="Times New Roman"/>
          <w:i/>
          <w:sz w:val="24"/>
          <w:szCs w:val="24"/>
        </w:rPr>
        <w:t>Essence</w:t>
      </w:r>
      <w:proofErr w:type="spellEnd"/>
      <w:r>
        <w:rPr>
          <w:rFonts w:ascii="Times New Roman" w:hAnsi="Times New Roman" w:cs="Times New Roman"/>
          <w:sz w:val="24"/>
          <w:szCs w:val="24"/>
        </w:rPr>
        <w:t xml:space="preserve">, tumbuhan memiliki komposisi yang sama persis dengan manusia. Terungkap dalam sebuah penelitiannya bahwa minyak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yang dioleskan ke kulit akan terbuang empat jam kemudian melalui air seni, keringat, anus, atau mulut (Santi, 2015).</w:t>
      </w:r>
    </w:p>
    <w:p w:rsidR="00ED747F" w:rsidRPr="00D754B1" w:rsidRDefault="00ED747F" w:rsidP="00D754B1">
      <w:pPr>
        <w:spacing w:after="0" w:line="240" w:lineRule="auto"/>
        <w:ind w:firstLine="567"/>
        <w:jc w:val="both"/>
        <w:rPr>
          <w:rFonts w:ascii="Times New Roman" w:hAnsi="Times New Roman" w:cs="Times New Roman"/>
        </w:rPr>
      </w:pPr>
    </w:p>
    <w:p w:rsidR="00BD5E30" w:rsidRDefault="00BD5E30" w:rsidP="00BD5E30">
      <w:pPr>
        <w:pStyle w:val="DaftarParagraf"/>
        <w:spacing w:after="0" w:line="240" w:lineRule="auto"/>
        <w:ind w:left="0"/>
        <w:jc w:val="center"/>
        <w:rPr>
          <w:rFonts w:ascii="Times New Roman" w:hAnsi="Times New Roman" w:cs="Times New Roman"/>
          <w:sz w:val="24"/>
          <w:szCs w:val="24"/>
        </w:rPr>
      </w:pPr>
    </w:p>
    <w:p w:rsidR="00BD5E30" w:rsidRPr="00ED747F" w:rsidRDefault="00BD5E30" w:rsidP="00D754B1">
      <w:pPr>
        <w:pStyle w:val="DaftarParagraf"/>
        <w:spacing w:after="0" w:line="240" w:lineRule="auto"/>
        <w:ind w:left="0"/>
        <w:jc w:val="center"/>
        <w:rPr>
          <w:rFonts w:ascii="Times New Roman" w:hAnsi="Times New Roman" w:cs="Times New Roman"/>
          <w:sz w:val="20"/>
          <w:szCs w:val="20"/>
        </w:rPr>
      </w:pPr>
      <w:r w:rsidRPr="00ED747F">
        <w:rPr>
          <w:rFonts w:ascii="Times New Roman" w:hAnsi="Times New Roman" w:cs="Times New Roman"/>
          <w:b/>
          <w:bCs/>
          <w:sz w:val="20"/>
          <w:szCs w:val="20"/>
        </w:rPr>
        <w:t>Tabel 7</w:t>
      </w:r>
      <w:r w:rsidR="00D754B1" w:rsidRPr="00ED747F">
        <w:rPr>
          <w:rFonts w:ascii="Times New Roman" w:hAnsi="Times New Roman" w:cs="Times New Roman"/>
          <w:b/>
          <w:bCs/>
          <w:sz w:val="20"/>
          <w:szCs w:val="20"/>
        </w:rPr>
        <w:t>.</w:t>
      </w:r>
      <w:r w:rsidR="00D754B1" w:rsidRPr="00ED747F">
        <w:rPr>
          <w:rFonts w:ascii="Times New Roman" w:hAnsi="Times New Roman" w:cs="Times New Roman"/>
          <w:sz w:val="20"/>
          <w:szCs w:val="20"/>
        </w:rPr>
        <w:t xml:space="preserve"> </w:t>
      </w:r>
      <w:r w:rsidRPr="00ED747F">
        <w:rPr>
          <w:rFonts w:ascii="Times New Roman" w:hAnsi="Times New Roman" w:cs="Times New Roman"/>
          <w:sz w:val="20"/>
          <w:szCs w:val="20"/>
        </w:rPr>
        <w:t xml:space="preserve">Pengaruh </w:t>
      </w:r>
      <w:r w:rsidR="00D754B1" w:rsidRPr="00ED747F">
        <w:rPr>
          <w:rFonts w:ascii="Times New Roman" w:hAnsi="Times New Roman" w:cs="Times New Roman"/>
          <w:sz w:val="20"/>
          <w:szCs w:val="20"/>
        </w:rPr>
        <w:t>p</w:t>
      </w:r>
      <w:r w:rsidRPr="00ED747F">
        <w:rPr>
          <w:rFonts w:ascii="Times New Roman" w:hAnsi="Times New Roman" w:cs="Times New Roman"/>
          <w:sz w:val="20"/>
          <w:szCs w:val="20"/>
        </w:rPr>
        <w:t xml:space="preserve">emberian </w:t>
      </w:r>
      <w:proofErr w:type="spellStart"/>
      <w:r w:rsidR="00D754B1" w:rsidRPr="00ED747F">
        <w:rPr>
          <w:rFonts w:ascii="Times New Roman" w:hAnsi="Times New Roman" w:cs="Times New Roman"/>
          <w:sz w:val="20"/>
          <w:szCs w:val="20"/>
        </w:rPr>
        <w:t>a</w:t>
      </w:r>
      <w:r w:rsidRPr="00ED747F">
        <w:rPr>
          <w:rFonts w:ascii="Times New Roman" w:hAnsi="Times New Roman" w:cs="Times New Roman"/>
          <w:sz w:val="20"/>
          <w:szCs w:val="20"/>
        </w:rPr>
        <w:t>romaterapi</w:t>
      </w:r>
      <w:proofErr w:type="spellEnd"/>
      <w:r w:rsidRPr="00ED747F">
        <w:rPr>
          <w:rFonts w:ascii="Times New Roman" w:hAnsi="Times New Roman" w:cs="Times New Roman"/>
          <w:sz w:val="20"/>
          <w:szCs w:val="20"/>
        </w:rPr>
        <w:t xml:space="preserve"> </w:t>
      </w:r>
      <w:r w:rsidR="00D754B1" w:rsidRPr="00ED747F">
        <w:rPr>
          <w:rFonts w:ascii="Times New Roman" w:hAnsi="Times New Roman" w:cs="Times New Roman"/>
          <w:sz w:val="20"/>
          <w:szCs w:val="20"/>
        </w:rPr>
        <w:t>l</w:t>
      </w:r>
      <w:r w:rsidRPr="00ED747F">
        <w:rPr>
          <w:rFonts w:ascii="Times New Roman" w:hAnsi="Times New Roman" w:cs="Times New Roman"/>
          <w:sz w:val="20"/>
          <w:szCs w:val="20"/>
        </w:rPr>
        <w:t>emon Terhadap Kejadian Mual</w:t>
      </w:r>
      <w:r w:rsidR="00D754B1" w:rsidRPr="00ED747F">
        <w:rPr>
          <w:rFonts w:ascii="Times New Roman" w:hAnsi="Times New Roman" w:cs="Times New Roman"/>
          <w:sz w:val="20"/>
          <w:szCs w:val="20"/>
        </w:rPr>
        <w:t xml:space="preserve"> </w:t>
      </w:r>
      <w:r w:rsidRPr="00ED747F">
        <w:rPr>
          <w:rFonts w:ascii="Times New Roman" w:hAnsi="Times New Roman" w:cs="Times New Roman"/>
          <w:sz w:val="20"/>
          <w:szCs w:val="20"/>
        </w:rPr>
        <w:t xml:space="preserve">Muntah Ibu Hamil </w:t>
      </w:r>
      <w:proofErr w:type="spellStart"/>
      <w:r w:rsidRPr="00ED747F">
        <w:rPr>
          <w:rFonts w:ascii="Times New Roman" w:hAnsi="Times New Roman" w:cs="Times New Roman"/>
          <w:sz w:val="20"/>
          <w:szCs w:val="20"/>
        </w:rPr>
        <w:t>Trimester</w:t>
      </w:r>
      <w:proofErr w:type="spellEnd"/>
      <w:r w:rsidRPr="00ED747F">
        <w:rPr>
          <w:rFonts w:ascii="Times New Roman" w:hAnsi="Times New Roman" w:cs="Times New Roman"/>
          <w:sz w:val="20"/>
          <w:szCs w:val="20"/>
        </w:rPr>
        <w:t xml:space="preserve"> I</w:t>
      </w:r>
    </w:p>
    <w:tbl>
      <w:tblPr>
        <w:tblStyle w:val="KisiTabel"/>
        <w:tblW w:w="804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2151"/>
        <w:gridCol w:w="1681"/>
      </w:tblGrid>
      <w:tr w:rsidR="00BD5E30" w:rsidRPr="00ED747F" w:rsidTr="001769CE">
        <w:trPr>
          <w:trHeight w:val="235"/>
        </w:trPr>
        <w:tc>
          <w:tcPr>
            <w:tcW w:w="4208" w:type="dxa"/>
            <w:vMerge w:val="restart"/>
            <w:tcBorders>
              <w:top w:val="single" w:sz="4" w:space="0" w:color="auto"/>
              <w:bottom w:val="nil"/>
            </w:tcBorders>
            <w:vAlign w:val="center"/>
          </w:tcPr>
          <w:p w:rsidR="00BD5E30" w:rsidRPr="00ED747F" w:rsidRDefault="00BD5E30" w:rsidP="001769CE">
            <w:pPr>
              <w:pStyle w:val="DaftarParagraf"/>
              <w:spacing w:after="0" w:line="240" w:lineRule="auto"/>
              <w:ind w:left="0"/>
              <w:rPr>
                <w:rFonts w:ascii="Times New Roman" w:hAnsi="Times New Roman" w:cs="Times New Roman"/>
                <w:b/>
                <w:bCs/>
              </w:rPr>
            </w:pPr>
            <w:r w:rsidRPr="00ED747F">
              <w:rPr>
                <w:rFonts w:ascii="Times New Roman" w:hAnsi="Times New Roman" w:cs="Times New Roman"/>
                <w:b/>
                <w:bCs/>
              </w:rPr>
              <w:t>Variabel</w:t>
            </w:r>
          </w:p>
        </w:tc>
        <w:tc>
          <w:tcPr>
            <w:tcW w:w="3832" w:type="dxa"/>
            <w:gridSpan w:val="2"/>
            <w:tcBorders>
              <w:top w:val="single" w:sz="4" w:space="0" w:color="auto"/>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lang w:val="en-US"/>
              </w:rPr>
            </w:pPr>
            <w:r w:rsidRPr="00ED747F">
              <w:rPr>
                <w:rFonts w:ascii="Times New Roman" w:hAnsi="Times New Roman" w:cs="Times New Roman"/>
                <w:b/>
                <w:bCs/>
              </w:rPr>
              <w:t>Mual Muntah</w:t>
            </w:r>
          </w:p>
        </w:tc>
      </w:tr>
      <w:tr w:rsidR="00BD5E30" w:rsidRPr="00ED747F" w:rsidTr="001769CE">
        <w:trPr>
          <w:trHeight w:val="461"/>
        </w:trPr>
        <w:tc>
          <w:tcPr>
            <w:tcW w:w="4208" w:type="dxa"/>
            <w:vMerge/>
            <w:tcBorders>
              <w:top w:val="nil"/>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lang w:val="en-US"/>
              </w:rPr>
            </w:pPr>
          </w:p>
        </w:tc>
        <w:tc>
          <w:tcPr>
            <w:tcW w:w="2151" w:type="dxa"/>
            <w:tcBorders>
              <w:top w:val="single" w:sz="4" w:space="0" w:color="auto"/>
              <w:bottom w:val="single" w:sz="4" w:space="0" w:color="auto"/>
            </w:tcBorders>
          </w:tcPr>
          <w:p w:rsidR="00ED747F" w:rsidRDefault="00BD5E30" w:rsidP="001769CE">
            <w:pPr>
              <w:pStyle w:val="DaftarParagraf"/>
              <w:spacing w:after="0" w:line="240" w:lineRule="auto"/>
              <w:ind w:left="0"/>
              <w:jc w:val="center"/>
              <w:rPr>
                <w:rFonts w:ascii="Times New Roman" w:hAnsi="Times New Roman" w:cs="Times New Roman"/>
                <w:b/>
                <w:bCs/>
              </w:rPr>
            </w:pPr>
            <w:r w:rsidRPr="00ED747F">
              <w:rPr>
                <w:rFonts w:ascii="Times New Roman" w:hAnsi="Times New Roman" w:cs="Times New Roman"/>
                <w:b/>
                <w:bCs/>
              </w:rPr>
              <w:t>Sebelum</w:t>
            </w:r>
          </w:p>
          <w:p w:rsidR="00BD5E30" w:rsidRPr="00ED747F" w:rsidRDefault="00BD5E30" w:rsidP="001769CE">
            <w:pPr>
              <w:pStyle w:val="DaftarParagraf"/>
              <w:spacing w:after="0" w:line="240" w:lineRule="auto"/>
              <w:ind w:left="0"/>
              <w:jc w:val="center"/>
              <w:rPr>
                <w:rFonts w:ascii="Times New Roman" w:hAnsi="Times New Roman" w:cs="Times New Roman"/>
                <w:b/>
                <w:bCs/>
                <w:i/>
              </w:rPr>
            </w:pPr>
            <w:r w:rsidRPr="00ED747F">
              <w:rPr>
                <w:rFonts w:ascii="Times New Roman" w:hAnsi="Times New Roman" w:cs="Times New Roman"/>
                <w:b/>
                <w:bCs/>
              </w:rPr>
              <w:t xml:space="preserve"> (</w:t>
            </w:r>
            <w:proofErr w:type="spellStart"/>
            <w:r w:rsidRPr="00ED747F">
              <w:rPr>
                <w:rFonts w:ascii="Times New Roman" w:hAnsi="Times New Roman" w:cs="Times New Roman"/>
                <w:b/>
                <w:bCs/>
                <w:i/>
              </w:rPr>
              <w:t>Pre-test</w:t>
            </w:r>
            <w:proofErr w:type="spellEnd"/>
            <w:r w:rsidRPr="00ED747F">
              <w:rPr>
                <w:rFonts w:ascii="Times New Roman" w:hAnsi="Times New Roman" w:cs="Times New Roman"/>
                <w:b/>
                <w:bCs/>
              </w:rPr>
              <w:t>)</w:t>
            </w:r>
          </w:p>
        </w:tc>
        <w:tc>
          <w:tcPr>
            <w:tcW w:w="1681" w:type="dxa"/>
            <w:tcBorders>
              <w:top w:val="single" w:sz="4" w:space="0" w:color="auto"/>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i/>
              </w:rPr>
            </w:pPr>
            <w:r w:rsidRPr="00ED747F">
              <w:rPr>
                <w:rFonts w:ascii="Times New Roman" w:hAnsi="Times New Roman" w:cs="Times New Roman"/>
                <w:b/>
                <w:bCs/>
              </w:rPr>
              <w:t>Sesudah (</w:t>
            </w:r>
            <w:proofErr w:type="spellStart"/>
            <w:r w:rsidRPr="00ED747F">
              <w:rPr>
                <w:rFonts w:ascii="Times New Roman" w:hAnsi="Times New Roman" w:cs="Times New Roman"/>
                <w:b/>
                <w:bCs/>
                <w:i/>
              </w:rPr>
              <w:t>Post-test</w:t>
            </w:r>
            <w:proofErr w:type="spellEnd"/>
            <w:r w:rsidRPr="00ED747F">
              <w:rPr>
                <w:rFonts w:ascii="Times New Roman" w:hAnsi="Times New Roman" w:cs="Times New Roman"/>
                <w:b/>
                <w:bCs/>
              </w:rPr>
              <w:t>)</w:t>
            </w:r>
          </w:p>
        </w:tc>
      </w:tr>
      <w:tr w:rsidR="00BD5E30" w:rsidRPr="00ED747F" w:rsidTr="001769CE">
        <w:trPr>
          <w:trHeight w:val="235"/>
        </w:trPr>
        <w:tc>
          <w:tcPr>
            <w:tcW w:w="4208" w:type="dxa"/>
            <w:tcBorders>
              <w:top w:val="single" w:sz="4" w:space="0" w:color="auto"/>
            </w:tcBorders>
          </w:tcPr>
          <w:p w:rsidR="00BD5E30" w:rsidRPr="00ED747F" w:rsidRDefault="00BD5E30" w:rsidP="001769CE">
            <w:pPr>
              <w:pStyle w:val="DaftarParagraf"/>
              <w:spacing w:after="0" w:line="240" w:lineRule="auto"/>
              <w:ind w:left="0"/>
              <w:rPr>
                <w:rFonts w:ascii="Times New Roman" w:hAnsi="Times New Roman" w:cs="Times New Roman"/>
                <w:i/>
              </w:rPr>
            </w:pPr>
            <w:proofErr w:type="spellStart"/>
            <w:r w:rsidRPr="00ED747F">
              <w:rPr>
                <w:rFonts w:ascii="Times New Roman" w:hAnsi="Times New Roman" w:cs="Times New Roman"/>
                <w:i/>
              </w:rPr>
              <w:t>Mean</w:t>
            </w:r>
            <w:proofErr w:type="spellEnd"/>
          </w:p>
        </w:tc>
        <w:tc>
          <w:tcPr>
            <w:tcW w:w="2151" w:type="dxa"/>
            <w:tcBorders>
              <w:top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13,81</w:t>
            </w:r>
          </w:p>
        </w:tc>
        <w:tc>
          <w:tcPr>
            <w:tcW w:w="1681" w:type="dxa"/>
            <w:tcBorders>
              <w:top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5,81</w:t>
            </w:r>
          </w:p>
        </w:tc>
      </w:tr>
      <w:tr w:rsidR="00BD5E30" w:rsidRPr="00ED747F" w:rsidTr="001769CE">
        <w:trPr>
          <w:trHeight w:val="225"/>
        </w:trPr>
        <w:tc>
          <w:tcPr>
            <w:tcW w:w="4208" w:type="dxa"/>
          </w:tcPr>
          <w:p w:rsidR="00BD5E30" w:rsidRPr="00ED747F" w:rsidRDefault="00BD5E30" w:rsidP="001769CE">
            <w:pPr>
              <w:pStyle w:val="DaftarParagraf"/>
              <w:spacing w:after="0" w:line="240" w:lineRule="auto"/>
              <w:ind w:left="0"/>
              <w:rPr>
                <w:rFonts w:ascii="Times New Roman" w:hAnsi="Times New Roman" w:cs="Times New Roman"/>
                <w:i/>
              </w:rPr>
            </w:pPr>
            <w:proofErr w:type="spellStart"/>
            <w:r w:rsidRPr="00ED747F">
              <w:rPr>
                <w:rFonts w:ascii="Times New Roman" w:hAnsi="Times New Roman" w:cs="Times New Roman"/>
                <w:i/>
              </w:rPr>
              <w:t>Mean</w:t>
            </w:r>
            <w:proofErr w:type="spellEnd"/>
            <w:r w:rsidRPr="00ED747F">
              <w:rPr>
                <w:rFonts w:ascii="Times New Roman" w:hAnsi="Times New Roman" w:cs="Times New Roman"/>
                <w:i/>
              </w:rPr>
              <w:t xml:space="preserve"> </w:t>
            </w:r>
            <w:proofErr w:type="spellStart"/>
            <w:r w:rsidRPr="00ED747F">
              <w:rPr>
                <w:rFonts w:ascii="Times New Roman" w:hAnsi="Times New Roman" w:cs="Times New Roman"/>
                <w:i/>
              </w:rPr>
              <w:t>different</w:t>
            </w:r>
            <w:proofErr w:type="spellEnd"/>
          </w:p>
        </w:tc>
        <w:tc>
          <w:tcPr>
            <w:tcW w:w="3832" w:type="dxa"/>
            <w:gridSpan w:val="2"/>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8,000</w:t>
            </w:r>
          </w:p>
        </w:tc>
      </w:tr>
      <w:tr w:rsidR="00BD5E30" w:rsidRPr="00ED747F" w:rsidTr="001769CE">
        <w:trPr>
          <w:trHeight w:val="225"/>
        </w:trPr>
        <w:tc>
          <w:tcPr>
            <w:tcW w:w="4208" w:type="dxa"/>
          </w:tcPr>
          <w:p w:rsidR="00BD5E30" w:rsidRPr="00ED747F" w:rsidRDefault="00BD5E30" w:rsidP="001769CE">
            <w:pPr>
              <w:pStyle w:val="DaftarParagraf"/>
              <w:spacing w:after="0" w:line="240" w:lineRule="auto"/>
              <w:ind w:left="0"/>
              <w:rPr>
                <w:rFonts w:ascii="Times New Roman" w:hAnsi="Times New Roman" w:cs="Times New Roman"/>
                <w:i/>
              </w:rPr>
            </w:pPr>
            <w:r w:rsidRPr="00ED747F">
              <w:rPr>
                <w:rFonts w:ascii="Times New Roman" w:hAnsi="Times New Roman" w:cs="Times New Roman"/>
                <w:i/>
              </w:rPr>
              <w:lastRenderedPageBreak/>
              <w:t>SD</w:t>
            </w:r>
          </w:p>
        </w:tc>
        <w:tc>
          <w:tcPr>
            <w:tcW w:w="2151" w:type="dxa"/>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5,671</w:t>
            </w:r>
          </w:p>
        </w:tc>
        <w:tc>
          <w:tcPr>
            <w:tcW w:w="1681" w:type="dxa"/>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3,746</w:t>
            </w:r>
          </w:p>
        </w:tc>
      </w:tr>
      <w:tr w:rsidR="00BD5E30" w:rsidRPr="00ED747F" w:rsidTr="001769CE">
        <w:trPr>
          <w:trHeight w:val="235"/>
        </w:trPr>
        <w:tc>
          <w:tcPr>
            <w:tcW w:w="4208" w:type="dxa"/>
          </w:tcPr>
          <w:p w:rsidR="00BD5E30" w:rsidRPr="00ED747F" w:rsidRDefault="00BD5E30" w:rsidP="001769CE">
            <w:pPr>
              <w:pStyle w:val="DaftarParagraf"/>
              <w:spacing w:after="0" w:line="240" w:lineRule="auto"/>
              <w:ind w:left="0"/>
              <w:rPr>
                <w:rFonts w:ascii="Times New Roman" w:hAnsi="Times New Roman" w:cs="Times New Roman"/>
                <w:i/>
              </w:rPr>
            </w:pPr>
            <w:r w:rsidRPr="00ED747F">
              <w:rPr>
                <w:rFonts w:ascii="Times New Roman" w:hAnsi="Times New Roman" w:cs="Times New Roman"/>
                <w:i/>
              </w:rPr>
              <w:t xml:space="preserve">P </w:t>
            </w:r>
            <w:proofErr w:type="spellStart"/>
            <w:r w:rsidRPr="00ED747F">
              <w:rPr>
                <w:rFonts w:ascii="Times New Roman" w:hAnsi="Times New Roman" w:cs="Times New Roman"/>
                <w:i/>
              </w:rPr>
              <w:t>Value</w:t>
            </w:r>
            <w:proofErr w:type="spellEnd"/>
          </w:p>
        </w:tc>
        <w:tc>
          <w:tcPr>
            <w:tcW w:w="3832" w:type="dxa"/>
            <w:gridSpan w:val="2"/>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rPr>
              <w:t>0</w:t>
            </w:r>
            <w:r w:rsidRPr="00ED747F">
              <w:rPr>
                <w:rFonts w:ascii="Times New Roman" w:hAnsi="Times New Roman" w:cs="Times New Roman"/>
                <w:lang w:val="en-US"/>
              </w:rPr>
              <w:t>,000</w:t>
            </w:r>
          </w:p>
        </w:tc>
      </w:tr>
    </w:tbl>
    <w:p w:rsidR="00BD5E30" w:rsidRDefault="00BD5E30" w:rsidP="00BD5E30">
      <w:pPr>
        <w:spacing w:after="0" w:line="240" w:lineRule="auto"/>
        <w:rPr>
          <w:rFonts w:ascii="Times New Roman" w:hAnsi="Times New Roman" w:cs="Times New Roman"/>
          <w:sz w:val="20"/>
          <w:szCs w:val="20"/>
        </w:rPr>
      </w:pPr>
      <w:r w:rsidRPr="00ED747F">
        <w:rPr>
          <w:rFonts w:ascii="Times New Roman" w:hAnsi="Times New Roman" w:cs="Times New Roman"/>
          <w:sz w:val="20"/>
          <w:szCs w:val="20"/>
        </w:rPr>
        <w:t>Sumber: Data primer, 2019</w:t>
      </w:r>
    </w:p>
    <w:p w:rsidR="00ED747F" w:rsidRPr="00ED747F" w:rsidRDefault="00ED747F" w:rsidP="00BD5E30">
      <w:pPr>
        <w:spacing w:after="0" w:line="240" w:lineRule="auto"/>
        <w:rPr>
          <w:rFonts w:ascii="Times New Roman" w:hAnsi="Times New Roman" w:cs="Times New Roman"/>
          <w:sz w:val="20"/>
          <w:szCs w:val="20"/>
        </w:rPr>
      </w:pPr>
    </w:p>
    <w:p w:rsidR="00BD5E30" w:rsidRDefault="00BD5E30" w:rsidP="00BD5E30">
      <w:pPr>
        <w:pStyle w:val="DaftarParagraf"/>
        <w:tabs>
          <w:tab w:val="left" w:pos="56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Berdasarkan tabel 7 dapat diketahui bahwa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value</w:t>
      </w:r>
      <w:proofErr w:type="spellEnd"/>
      <w:r>
        <w:rPr>
          <w:rFonts w:ascii="Times New Roman" w:hAnsi="Times New Roman" w:cs="Times New Roman"/>
          <w:sz w:val="24"/>
          <w:szCs w:val="24"/>
        </w:rPr>
        <w:t>= 0,000 (</w:t>
      </w:r>
      <w:r>
        <w:rPr>
          <w:rFonts w:ascii="Times New Roman" w:hAnsi="Times New Roman" w:cs="Times New Roman"/>
          <w:i/>
          <w:sz w:val="24"/>
          <w:szCs w:val="24"/>
        </w:rPr>
        <w:t>p</w:t>
      </w:r>
      <w:r>
        <w:rPr>
          <w:rFonts w:ascii="Times New Roman" w:hAnsi="Times New Roman" w:cs="Times New Roman"/>
          <w:sz w:val="24"/>
          <w:szCs w:val="24"/>
        </w:rPr>
        <w:t xml:space="preserve">&lt; 0,05) artinya ada pengaruh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 Hasil penelitian ini menunjukkan bahwa hipotesis diterima yaitu ada pengaruh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Penelitian ini sejalan dengan penelitian yang dilakukan oleh </w:t>
      </w:r>
      <w:proofErr w:type="spellStart"/>
      <w:r>
        <w:rPr>
          <w:rFonts w:ascii="Times New Roman" w:hAnsi="Times New Roman" w:cs="Times New Roman"/>
          <w:sz w:val="24"/>
          <w:szCs w:val="24"/>
        </w:rPr>
        <w:t>Safajou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(2014) yang menunjukkan bahwa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berpengaruh dalam menangani mual muntah kehamilan dengan nilai p &lt;0,001. Minyak esensial lemon (</w:t>
      </w:r>
      <w:proofErr w:type="spellStart"/>
      <w:r>
        <w:rPr>
          <w:rFonts w:ascii="Times New Roman" w:hAnsi="Times New Roman" w:cs="Times New Roman"/>
          <w:i/>
          <w:sz w:val="24"/>
          <w:szCs w:val="24"/>
        </w:rPr>
        <w:t>citrus</w:t>
      </w:r>
      <w:proofErr w:type="spellEnd"/>
      <w:r>
        <w:rPr>
          <w:rFonts w:ascii="Times New Roman" w:hAnsi="Times New Roman" w:cs="Times New Roman"/>
          <w:i/>
          <w:sz w:val="24"/>
          <w:szCs w:val="24"/>
        </w:rPr>
        <w:t xml:space="preserve"> lemon</w:t>
      </w:r>
      <w:r>
        <w:rPr>
          <w:rFonts w:ascii="Times New Roman" w:hAnsi="Times New Roman" w:cs="Times New Roman"/>
          <w:sz w:val="24"/>
          <w:szCs w:val="24"/>
        </w:rPr>
        <w:t>) adalah salah satu minyak herbal yang paling banyak digunakan pada kehamilan dan dianggap sebagai obat yang aman pada kehamilan (</w:t>
      </w:r>
      <w:proofErr w:type="spellStart"/>
      <w:r>
        <w:rPr>
          <w:rFonts w:ascii="Times New Roman" w:hAnsi="Times New Roman" w:cs="Times New Roman"/>
          <w:sz w:val="24"/>
          <w:szCs w:val="24"/>
        </w:rPr>
        <w:t>Damarasri</w:t>
      </w:r>
      <w:proofErr w:type="spellEnd"/>
      <w:r>
        <w:rPr>
          <w:rFonts w:ascii="Times New Roman" w:hAnsi="Times New Roman" w:cs="Times New Roman"/>
          <w:sz w:val="24"/>
          <w:szCs w:val="24"/>
        </w:rPr>
        <w:t xml:space="preserve">, 2017) karena mengandung senyawa </w:t>
      </w:r>
      <w:proofErr w:type="spellStart"/>
      <w:r>
        <w:rPr>
          <w:rFonts w:ascii="Times New Roman" w:hAnsi="Times New Roman" w:cs="Times New Roman"/>
          <w:i/>
          <w:sz w:val="24"/>
          <w:szCs w:val="24"/>
        </w:rPr>
        <w:t>limonene</w:t>
      </w:r>
      <w:proofErr w:type="spellEnd"/>
      <w:r>
        <w:rPr>
          <w:rFonts w:ascii="Times New Roman" w:hAnsi="Times New Roman" w:cs="Times New Roman"/>
          <w:sz w:val="24"/>
          <w:szCs w:val="24"/>
        </w:rPr>
        <w:t xml:space="preserve"> yang dikelompokkan sebagai komponen GRAS (</w:t>
      </w:r>
      <w:proofErr w:type="spellStart"/>
      <w:r>
        <w:rPr>
          <w:rFonts w:ascii="Times New Roman" w:hAnsi="Times New Roman" w:cs="Times New Roman"/>
          <w:i/>
          <w:sz w:val="24"/>
          <w:szCs w:val="24"/>
        </w:rPr>
        <w:t>Generally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Recognized</w:t>
      </w:r>
      <w:proofErr w:type="spellEnd"/>
      <w:r>
        <w:rPr>
          <w:rFonts w:ascii="Times New Roman" w:hAnsi="Times New Roman" w:cs="Times New Roman"/>
          <w:i/>
          <w:sz w:val="24"/>
          <w:szCs w:val="24"/>
        </w:rPr>
        <w:t xml:space="preserve"> as Safe</w:t>
      </w:r>
      <w:r>
        <w:rPr>
          <w:rFonts w:ascii="Times New Roman" w:hAnsi="Times New Roman" w:cs="Times New Roman"/>
          <w:sz w:val="24"/>
          <w:szCs w:val="24"/>
        </w:rPr>
        <w:t xml:space="preserve">), artinya aman untuk dikonsumsi. </w:t>
      </w:r>
      <w:proofErr w:type="spellStart"/>
      <w:r>
        <w:rPr>
          <w:rFonts w:ascii="Times New Roman" w:hAnsi="Times New Roman" w:cs="Times New Roman"/>
          <w:i/>
          <w:sz w:val="24"/>
          <w:szCs w:val="24"/>
        </w:rPr>
        <w:t>Limonene</w:t>
      </w:r>
      <w:proofErr w:type="spellEnd"/>
      <w:r>
        <w:rPr>
          <w:rFonts w:ascii="Times New Roman" w:hAnsi="Times New Roman" w:cs="Times New Roman"/>
          <w:sz w:val="24"/>
          <w:szCs w:val="24"/>
        </w:rPr>
        <w:t xml:space="preserve"> juga tidak membawa gen yang bersifat alergi (Astawan, 2008 dalam Sidauruk, 2018). Menurut penelitian (Kia dkk., 2014) menyebutkan  40% wanita telah menggunakan aroma lemon untuk meredakan mual dan muntah, dan 26,5% dari mereka telah melaporkannya sebagai cara yang efektif untuk mengendalikan gejala mual muntah.</w:t>
      </w:r>
    </w:p>
    <w:p w:rsidR="00BD5E30" w:rsidRDefault="00BD5E30" w:rsidP="00BD5E30">
      <w:pPr>
        <w:pStyle w:val="DaftarParagraf"/>
        <w:tabs>
          <w:tab w:val="left" w:pos="56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Mayoritas responden pada kelompok intervensi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mengatakan senang menghirup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karena aromanya yang segar dan melegakan. Hasil </w:t>
      </w:r>
      <w:proofErr w:type="spellStart"/>
      <w:r>
        <w:rPr>
          <w:rFonts w:ascii="Times New Roman" w:hAnsi="Times New Roman" w:cs="Times New Roman"/>
          <w:i/>
          <w:sz w:val="24"/>
          <w:szCs w:val="24"/>
        </w:rPr>
        <w:t>post-test</w:t>
      </w:r>
      <w:proofErr w:type="spellEnd"/>
      <w:r>
        <w:rPr>
          <w:rFonts w:ascii="Times New Roman" w:hAnsi="Times New Roman" w:cs="Times New Roman"/>
          <w:sz w:val="24"/>
          <w:szCs w:val="24"/>
        </w:rPr>
        <w:t xml:space="preserve"> menunjukkan bahwa skor kategori muntah pada responden berkurang sangat signifikan, namun pada beberapa responden masih dirasakan adanya mual dan muntah ringan. Hal ini terjadi karena adanya beberapa faktor yang mempengaruhi dan sulit untuk dikendalikan seperti hormon, kondisi psikososial, pekerjaan, pendidikan (Tiran, 2009). Adanya perbedaan faktor-faktor tersebut pada seseorang akan menimbulkan dampak yang berbeda pula pada hasil intervensi yang diberikan.</w:t>
      </w:r>
    </w:p>
    <w:p w:rsidR="00ED747F" w:rsidRDefault="00ED747F" w:rsidP="00ED747F">
      <w:pPr>
        <w:pStyle w:val="DaftarParagraf"/>
        <w:spacing w:after="0" w:line="240" w:lineRule="auto"/>
        <w:ind w:left="0"/>
        <w:jc w:val="center"/>
        <w:rPr>
          <w:rFonts w:ascii="Times New Roman" w:hAnsi="Times New Roman" w:cs="Times New Roman"/>
          <w:sz w:val="24"/>
          <w:szCs w:val="24"/>
        </w:rPr>
      </w:pPr>
    </w:p>
    <w:p w:rsidR="00BD5E30" w:rsidRPr="00ED747F" w:rsidRDefault="00BD5E30" w:rsidP="00ED747F">
      <w:pPr>
        <w:pStyle w:val="DaftarParagraf"/>
        <w:spacing w:after="0" w:line="240" w:lineRule="auto"/>
        <w:ind w:left="0"/>
        <w:jc w:val="center"/>
        <w:rPr>
          <w:rFonts w:ascii="Times New Roman" w:hAnsi="Times New Roman" w:cs="Times New Roman"/>
          <w:sz w:val="20"/>
          <w:szCs w:val="20"/>
        </w:rPr>
      </w:pPr>
      <w:r w:rsidRPr="00ED747F">
        <w:rPr>
          <w:rFonts w:ascii="Times New Roman" w:hAnsi="Times New Roman" w:cs="Times New Roman"/>
          <w:b/>
          <w:bCs/>
          <w:sz w:val="20"/>
          <w:szCs w:val="20"/>
        </w:rPr>
        <w:t>Tabel 8</w:t>
      </w:r>
      <w:r w:rsidR="00ED747F" w:rsidRPr="00ED747F">
        <w:rPr>
          <w:rFonts w:ascii="Times New Roman" w:hAnsi="Times New Roman" w:cs="Times New Roman"/>
          <w:b/>
          <w:bCs/>
          <w:sz w:val="20"/>
          <w:szCs w:val="20"/>
        </w:rPr>
        <w:t>.</w:t>
      </w:r>
      <w:r w:rsidR="00ED747F" w:rsidRPr="00ED747F">
        <w:rPr>
          <w:rFonts w:ascii="Times New Roman" w:hAnsi="Times New Roman" w:cs="Times New Roman"/>
          <w:sz w:val="20"/>
          <w:szCs w:val="20"/>
        </w:rPr>
        <w:t xml:space="preserve"> </w:t>
      </w:r>
      <w:r w:rsidRPr="00ED747F">
        <w:rPr>
          <w:rFonts w:ascii="Times New Roman" w:hAnsi="Times New Roman" w:cs="Times New Roman"/>
          <w:sz w:val="20"/>
          <w:szCs w:val="20"/>
        </w:rPr>
        <w:t xml:space="preserve">Perbedaan </w:t>
      </w:r>
      <w:r w:rsidR="00ED747F">
        <w:rPr>
          <w:rFonts w:ascii="Times New Roman" w:hAnsi="Times New Roman" w:cs="Times New Roman"/>
          <w:sz w:val="20"/>
          <w:szCs w:val="20"/>
        </w:rPr>
        <w:t>p</w:t>
      </w:r>
      <w:r w:rsidRPr="00ED747F">
        <w:rPr>
          <w:rFonts w:ascii="Times New Roman" w:hAnsi="Times New Roman" w:cs="Times New Roman"/>
          <w:sz w:val="20"/>
          <w:szCs w:val="20"/>
        </w:rPr>
        <w:t xml:space="preserve">emberian </w:t>
      </w:r>
      <w:proofErr w:type="spellStart"/>
      <w:r w:rsidR="00ED747F">
        <w:rPr>
          <w:rFonts w:ascii="Times New Roman" w:hAnsi="Times New Roman" w:cs="Times New Roman"/>
          <w:sz w:val="20"/>
          <w:szCs w:val="20"/>
        </w:rPr>
        <w:t>a</w:t>
      </w:r>
      <w:r w:rsidRPr="00ED747F">
        <w:rPr>
          <w:rFonts w:ascii="Times New Roman" w:hAnsi="Times New Roman" w:cs="Times New Roman"/>
          <w:sz w:val="20"/>
          <w:szCs w:val="20"/>
        </w:rPr>
        <w:t>romaterapi</w:t>
      </w:r>
      <w:proofErr w:type="spellEnd"/>
      <w:r w:rsidRPr="00ED747F">
        <w:rPr>
          <w:rFonts w:ascii="Times New Roman" w:hAnsi="Times New Roman" w:cs="Times New Roman"/>
          <w:sz w:val="20"/>
          <w:szCs w:val="20"/>
        </w:rPr>
        <w:t xml:space="preserve"> </w:t>
      </w:r>
      <w:proofErr w:type="spellStart"/>
      <w:r w:rsidR="00ED747F">
        <w:rPr>
          <w:rFonts w:ascii="Times New Roman" w:hAnsi="Times New Roman" w:cs="Times New Roman"/>
          <w:sz w:val="20"/>
          <w:szCs w:val="20"/>
        </w:rPr>
        <w:t>l</w:t>
      </w:r>
      <w:r w:rsidRPr="00ED747F">
        <w:rPr>
          <w:rFonts w:ascii="Times New Roman" w:hAnsi="Times New Roman" w:cs="Times New Roman"/>
          <w:sz w:val="20"/>
          <w:szCs w:val="20"/>
        </w:rPr>
        <w:t>avender</w:t>
      </w:r>
      <w:proofErr w:type="spellEnd"/>
      <w:r w:rsidRPr="00ED747F">
        <w:rPr>
          <w:rFonts w:ascii="Times New Roman" w:hAnsi="Times New Roman" w:cs="Times New Roman"/>
          <w:sz w:val="20"/>
          <w:szCs w:val="20"/>
        </w:rPr>
        <w:t xml:space="preserve"> dengan </w:t>
      </w:r>
      <w:proofErr w:type="spellStart"/>
      <w:r w:rsidR="00ED747F">
        <w:rPr>
          <w:rFonts w:ascii="Times New Roman" w:hAnsi="Times New Roman" w:cs="Times New Roman"/>
          <w:sz w:val="20"/>
          <w:szCs w:val="20"/>
        </w:rPr>
        <w:t>a</w:t>
      </w:r>
      <w:r w:rsidRPr="00ED747F">
        <w:rPr>
          <w:rFonts w:ascii="Times New Roman" w:hAnsi="Times New Roman" w:cs="Times New Roman"/>
          <w:sz w:val="20"/>
          <w:szCs w:val="20"/>
        </w:rPr>
        <w:t>romaterapi</w:t>
      </w:r>
      <w:proofErr w:type="spellEnd"/>
      <w:r w:rsidRPr="00ED747F">
        <w:rPr>
          <w:rFonts w:ascii="Times New Roman" w:hAnsi="Times New Roman" w:cs="Times New Roman"/>
          <w:sz w:val="20"/>
          <w:szCs w:val="20"/>
        </w:rPr>
        <w:t xml:space="preserve"> </w:t>
      </w:r>
      <w:r w:rsidR="00ED747F">
        <w:rPr>
          <w:rFonts w:ascii="Times New Roman" w:hAnsi="Times New Roman" w:cs="Times New Roman"/>
          <w:sz w:val="20"/>
          <w:szCs w:val="20"/>
        </w:rPr>
        <w:t>l</w:t>
      </w:r>
      <w:r w:rsidRPr="00ED747F">
        <w:rPr>
          <w:rFonts w:ascii="Times New Roman" w:hAnsi="Times New Roman" w:cs="Times New Roman"/>
          <w:sz w:val="20"/>
          <w:szCs w:val="20"/>
        </w:rPr>
        <w:t>emon</w:t>
      </w:r>
    </w:p>
    <w:tbl>
      <w:tblPr>
        <w:tblStyle w:val="KisiTabel"/>
        <w:tblW w:w="794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9"/>
        <w:gridCol w:w="1661"/>
        <w:gridCol w:w="1950"/>
      </w:tblGrid>
      <w:tr w:rsidR="00BD5E30" w:rsidRPr="00ED747F" w:rsidTr="001769CE">
        <w:trPr>
          <w:trHeight w:val="249"/>
        </w:trPr>
        <w:tc>
          <w:tcPr>
            <w:tcW w:w="4329" w:type="dxa"/>
            <w:vMerge w:val="restart"/>
            <w:tcBorders>
              <w:top w:val="single" w:sz="4" w:space="0" w:color="auto"/>
              <w:bottom w:val="nil"/>
            </w:tcBorders>
            <w:vAlign w:val="center"/>
          </w:tcPr>
          <w:p w:rsidR="00BD5E30" w:rsidRPr="00ED747F" w:rsidRDefault="00BD5E30" w:rsidP="001769CE">
            <w:pPr>
              <w:pStyle w:val="DaftarParagraf"/>
              <w:spacing w:after="0" w:line="240" w:lineRule="auto"/>
              <w:ind w:left="0"/>
              <w:rPr>
                <w:rFonts w:ascii="Times New Roman" w:hAnsi="Times New Roman" w:cs="Times New Roman"/>
                <w:b/>
                <w:bCs/>
              </w:rPr>
            </w:pPr>
            <w:r w:rsidRPr="00ED747F">
              <w:rPr>
                <w:rFonts w:ascii="Times New Roman" w:hAnsi="Times New Roman" w:cs="Times New Roman"/>
                <w:b/>
                <w:bCs/>
              </w:rPr>
              <w:t>Variabel</w:t>
            </w:r>
          </w:p>
        </w:tc>
        <w:tc>
          <w:tcPr>
            <w:tcW w:w="3611" w:type="dxa"/>
            <w:gridSpan w:val="2"/>
            <w:tcBorders>
              <w:top w:val="single" w:sz="4" w:space="0" w:color="auto"/>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lang w:val="en-US"/>
              </w:rPr>
            </w:pPr>
            <w:r w:rsidRPr="00ED747F">
              <w:rPr>
                <w:rFonts w:ascii="Times New Roman" w:hAnsi="Times New Roman" w:cs="Times New Roman"/>
                <w:b/>
                <w:bCs/>
              </w:rPr>
              <w:t>Mual Muntah</w:t>
            </w:r>
          </w:p>
        </w:tc>
      </w:tr>
      <w:tr w:rsidR="00BD5E30" w:rsidRPr="00ED747F" w:rsidTr="001769CE">
        <w:trPr>
          <w:trHeight w:val="490"/>
        </w:trPr>
        <w:tc>
          <w:tcPr>
            <w:tcW w:w="4329" w:type="dxa"/>
            <w:vMerge/>
            <w:tcBorders>
              <w:top w:val="nil"/>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lang w:val="en-US"/>
              </w:rPr>
            </w:pPr>
          </w:p>
        </w:tc>
        <w:tc>
          <w:tcPr>
            <w:tcW w:w="1661" w:type="dxa"/>
            <w:tcBorders>
              <w:top w:val="single" w:sz="4" w:space="0" w:color="auto"/>
              <w:bottom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b/>
                <w:bCs/>
                <w:i/>
              </w:rPr>
            </w:pPr>
            <w:r w:rsidRPr="00ED747F">
              <w:rPr>
                <w:rFonts w:ascii="Times New Roman" w:hAnsi="Times New Roman" w:cs="Times New Roman"/>
                <w:b/>
                <w:bCs/>
                <w:i/>
                <w:lang w:val="en-US"/>
              </w:rPr>
              <w:t>Post-</w:t>
            </w:r>
            <w:r w:rsidRPr="00ED747F">
              <w:rPr>
                <w:rFonts w:ascii="Times New Roman" w:hAnsi="Times New Roman" w:cs="Times New Roman"/>
                <w:b/>
                <w:bCs/>
                <w:i/>
              </w:rPr>
              <w:t>t</w:t>
            </w:r>
            <w:proofErr w:type="spellStart"/>
            <w:r w:rsidRPr="00ED747F">
              <w:rPr>
                <w:rFonts w:ascii="Times New Roman" w:hAnsi="Times New Roman" w:cs="Times New Roman"/>
                <w:b/>
                <w:bCs/>
                <w:i/>
                <w:lang w:val="en-US"/>
              </w:rPr>
              <w:t>est</w:t>
            </w:r>
            <w:proofErr w:type="spellEnd"/>
            <w:r w:rsidRPr="00ED747F">
              <w:rPr>
                <w:rFonts w:ascii="Times New Roman" w:hAnsi="Times New Roman" w:cs="Times New Roman"/>
                <w:b/>
                <w:bCs/>
                <w:i/>
                <w:lang w:val="en-US"/>
              </w:rPr>
              <w:t xml:space="preserve"> </w:t>
            </w:r>
            <w:r w:rsidRPr="00ED747F">
              <w:rPr>
                <w:rFonts w:ascii="Times New Roman" w:hAnsi="Times New Roman" w:cs="Times New Roman"/>
                <w:b/>
                <w:bCs/>
                <w:lang w:val="en-US"/>
              </w:rPr>
              <w:t>Lavender</w:t>
            </w:r>
          </w:p>
        </w:tc>
        <w:tc>
          <w:tcPr>
            <w:tcW w:w="1950" w:type="dxa"/>
            <w:tcBorders>
              <w:top w:val="single" w:sz="4" w:space="0" w:color="auto"/>
              <w:bottom w:val="single" w:sz="4" w:space="0" w:color="auto"/>
            </w:tcBorders>
          </w:tcPr>
          <w:p w:rsidR="00ED747F" w:rsidRDefault="00BD5E30" w:rsidP="001769CE">
            <w:pPr>
              <w:pStyle w:val="DaftarParagraf"/>
              <w:spacing w:after="0" w:line="240" w:lineRule="auto"/>
              <w:ind w:left="0"/>
              <w:jc w:val="center"/>
              <w:rPr>
                <w:rFonts w:ascii="Times New Roman" w:hAnsi="Times New Roman" w:cs="Times New Roman"/>
                <w:b/>
                <w:bCs/>
                <w:lang w:val="en-US"/>
              </w:rPr>
            </w:pPr>
            <w:proofErr w:type="spellStart"/>
            <w:r w:rsidRPr="00ED747F">
              <w:rPr>
                <w:rFonts w:ascii="Times New Roman" w:hAnsi="Times New Roman" w:cs="Times New Roman"/>
                <w:b/>
                <w:bCs/>
                <w:i/>
              </w:rPr>
              <w:t>Post-test</w:t>
            </w:r>
            <w:proofErr w:type="spellEnd"/>
            <w:r w:rsidRPr="00ED747F">
              <w:rPr>
                <w:rFonts w:ascii="Times New Roman" w:hAnsi="Times New Roman" w:cs="Times New Roman"/>
                <w:b/>
                <w:bCs/>
                <w:lang w:val="en-US"/>
              </w:rPr>
              <w:t xml:space="preserve"> </w:t>
            </w:r>
          </w:p>
          <w:p w:rsidR="00BD5E30" w:rsidRPr="00ED747F" w:rsidRDefault="00BD5E30" w:rsidP="001769CE">
            <w:pPr>
              <w:pStyle w:val="DaftarParagraf"/>
              <w:spacing w:after="0" w:line="240" w:lineRule="auto"/>
              <w:ind w:left="0"/>
              <w:jc w:val="center"/>
              <w:rPr>
                <w:rFonts w:ascii="Times New Roman" w:hAnsi="Times New Roman" w:cs="Times New Roman"/>
                <w:b/>
                <w:bCs/>
                <w:i/>
              </w:rPr>
            </w:pPr>
            <w:r w:rsidRPr="00ED747F">
              <w:rPr>
                <w:rFonts w:ascii="Times New Roman" w:hAnsi="Times New Roman" w:cs="Times New Roman"/>
                <w:b/>
                <w:bCs/>
                <w:lang w:val="en-US"/>
              </w:rPr>
              <w:t>Lemon</w:t>
            </w:r>
          </w:p>
        </w:tc>
      </w:tr>
      <w:tr w:rsidR="00BD5E30" w:rsidRPr="00ED747F" w:rsidTr="001769CE">
        <w:trPr>
          <w:trHeight w:val="249"/>
        </w:trPr>
        <w:tc>
          <w:tcPr>
            <w:tcW w:w="4329" w:type="dxa"/>
            <w:tcBorders>
              <w:top w:val="single" w:sz="4" w:space="0" w:color="auto"/>
            </w:tcBorders>
          </w:tcPr>
          <w:p w:rsidR="00BD5E30" w:rsidRPr="00ED747F" w:rsidRDefault="00BD5E30" w:rsidP="001769CE">
            <w:pPr>
              <w:pStyle w:val="DaftarParagraf"/>
              <w:spacing w:after="0" w:line="240" w:lineRule="auto"/>
              <w:ind w:left="0"/>
              <w:rPr>
                <w:rFonts w:ascii="Times New Roman" w:hAnsi="Times New Roman" w:cs="Times New Roman"/>
                <w:i/>
              </w:rPr>
            </w:pPr>
            <w:proofErr w:type="spellStart"/>
            <w:r w:rsidRPr="00ED747F">
              <w:rPr>
                <w:rFonts w:ascii="Times New Roman" w:hAnsi="Times New Roman" w:cs="Times New Roman"/>
                <w:i/>
              </w:rPr>
              <w:t>Mean</w:t>
            </w:r>
            <w:proofErr w:type="spellEnd"/>
          </w:p>
        </w:tc>
        <w:tc>
          <w:tcPr>
            <w:tcW w:w="1661" w:type="dxa"/>
            <w:tcBorders>
              <w:top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9,38</w:t>
            </w:r>
          </w:p>
        </w:tc>
        <w:tc>
          <w:tcPr>
            <w:tcW w:w="1950" w:type="dxa"/>
            <w:tcBorders>
              <w:top w:val="single" w:sz="4" w:space="0" w:color="auto"/>
            </w:tcBorders>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5,81</w:t>
            </w:r>
          </w:p>
        </w:tc>
      </w:tr>
      <w:tr w:rsidR="00BD5E30" w:rsidRPr="00ED747F" w:rsidTr="001769CE">
        <w:trPr>
          <w:trHeight w:val="239"/>
        </w:trPr>
        <w:tc>
          <w:tcPr>
            <w:tcW w:w="4329" w:type="dxa"/>
          </w:tcPr>
          <w:p w:rsidR="00BD5E30" w:rsidRPr="00ED747F" w:rsidRDefault="00BD5E30" w:rsidP="001769CE">
            <w:pPr>
              <w:pStyle w:val="DaftarParagraf"/>
              <w:spacing w:after="0" w:line="240" w:lineRule="auto"/>
              <w:ind w:left="0"/>
              <w:rPr>
                <w:rFonts w:ascii="Times New Roman" w:hAnsi="Times New Roman" w:cs="Times New Roman"/>
                <w:i/>
              </w:rPr>
            </w:pPr>
            <w:proofErr w:type="spellStart"/>
            <w:r w:rsidRPr="00ED747F">
              <w:rPr>
                <w:rFonts w:ascii="Times New Roman" w:hAnsi="Times New Roman" w:cs="Times New Roman"/>
                <w:i/>
              </w:rPr>
              <w:t>Mean</w:t>
            </w:r>
            <w:proofErr w:type="spellEnd"/>
            <w:r w:rsidRPr="00ED747F">
              <w:rPr>
                <w:rFonts w:ascii="Times New Roman" w:hAnsi="Times New Roman" w:cs="Times New Roman"/>
                <w:i/>
              </w:rPr>
              <w:t xml:space="preserve"> </w:t>
            </w:r>
            <w:proofErr w:type="spellStart"/>
            <w:r w:rsidRPr="00ED747F">
              <w:rPr>
                <w:rFonts w:ascii="Times New Roman" w:hAnsi="Times New Roman" w:cs="Times New Roman"/>
                <w:i/>
              </w:rPr>
              <w:t>different</w:t>
            </w:r>
            <w:proofErr w:type="spellEnd"/>
          </w:p>
        </w:tc>
        <w:tc>
          <w:tcPr>
            <w:tcW w:w="3611" w:type="dxa"/>
            <w:gridSpan w:val="2"/>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3,563</w:t>
            </w:r>
          </w:p>
        </w:tc>
      </w:tr>
      <w:tr w:rsidR="00BD5E30" w:rsidRPr="00ED747F" w:rsidTr="001769CE">
        <w:trPr>
          <w:trHeight w:val="239"/>
        </w:trPr>
        <w:tc>
          <w:tcPr>
            <w:tcW w:w="4329" w:type="dxa"/>
          </w:tcPr>
          <w:p w:rsidR="00BD5E30" w:rsidRPr="00ED747F" w:rsidRDefault="00BD5E30" w:rsidP="001769CE">
            <w:pPr>
              <w:pStyle w:val="DaftarParagraf"/>
              <w:spacing w:after="0" w:line="240" w:lineRule="auto"/>
              <w:ind w:left="0"/>
              <w:rPr>
                <w:rFonts w:ascii="Times New Roman" w:hAnsi="Times New Roman" w:cs="Times New Roman"/>
                <w:i/>
              </w:rPr>
            </w:pPr>
            <w:r w:rsidRPr="00ED747F">
              <w:rPr>
                <w:rFonts w:ascii="Times New Roman" w:hAnsi="Times New Roman" w:cs="Times New Roman"/>
                <w:i/>
              </w:rPr>
              <w:t>SD</w:t>
            </w:r>
          </w:p>
        </w:tc>
        <w:tc>
          <w:tcPr>
            <w:tcW w:w="1661" w:type="dxa"/>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3,442</w:t>
            </w:r>
          </w:p>
        </w:tc>
        <w:tc>
          <w:tcPr>
            <w:tcW w:w="1950" w:type="dxa"/>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3,746</w:t>
            </w:r>
          </w:p>
        </w:tc>
      </w:tr>
      <w:tr w:rsidR="00BD5E30" w:rsidRPr="00ED747F" w:rsidTr="001769CE">
        <w:trPr>
          <w:trHeight w:val="249"/>
        </w:trPr>
        <w:tc>
          <w:tcPr>
            <w:tcW w:w="4329" w:type="dxa"/>
          </w:tcPr>
          <w:p w:rsidR="00BD5E30" w:rsidRPr="00ED747F" w:rsidRDefault="00BD5E30" w:rsidP="001769CE">
            <w:pPr>
              <w:pStyle w:val="DaftarParagraf"/>
              <w:spacing w:after="0" w:line="240" w:lineRule="auto"/>
              <w:ind w:left="0"/>
              <w:rPr>
                <w:rFonts w:ascii="Times New Roman" w:hAnsi="Times New Roman" w:cs="Times New Roman"/>
                <w:i/>
              </w:rPr>
            </w:pPr>
            <w:r w:rsidRPr="00ED747F">
              <w:rPr>
                <w:rFonts w:ascii="Times New Roman" w:hAnsi="Times New Roman" w:cs="Times New Roman"/>
                <w:i/>
              </w:rPr>
              <w:t xml:space="preserve">P </w:t>
            </w:r>
            <w:proofErr w:type="spellStart"/>
            <w:r w:rsidRPr="00ED747F">
              <w:rPr>
                <w:rFonts w:ascii="Times New Roman" w:hAnsi="Times New Roman" w:cs="Times New Roman"/>
                <w:i/>
              </w:rPr>
              <w:t>Value</w:t>
            </w:r>
            <w:proofErr w:type="spellEnd"/>
          </w:p>
        </w:tc>
        <w:tc>
          <w:tcPr>
            <w:tcW w:w="3611" w:type="dxa"/>
            <w:gridSpan w:val="2"/>
          </w:tcPr>
          <w:p w:rsidR="00BD5E30" w:rsidRPr="00ED747F" w:rsidRDefault="00BD5E30" w:rsidP="001769CE">
            <w:pPr>
              <w:pStyle w:val="DaftarParagraf"/>
              <w:spacing w:after="0" w:line="240" w:lineRule="auto"/>
              <w:ind w:left="0"/>
              <w:jc w:val="center"/>
              <w:rPr>
                <w:rFonts w:ascii="Times New Roman" w:hAnsi="Times New Roman" w:cs="Times New Roman"/>
                <w:lang w:val="en-US"/>
              </w:rPr>
            </w:pPr>
            <w:r w:rsidRPr="00ED747F">
              <w:rPr>
                <w:rFonts w:ascii="Times New Roman" w:hAnsi="Times New Roman" w:cs="Times New Roman"/>
                <w:lang w:val="en-US"/>
              </w:rPr>
              <w:t>,009</w:t>
            </w:r>
          </w:p>
        </w:tc>
      </w:tr>
    </w:tbl>
    <w:p w:rsidR="00BD5E30" w:rsidRPr="00ED747F" w:rsidRDefault="00BD5E30" w:rsidP="00BD5E30">
      <w:pPr>
        <w:spacing w:after="0" w:line="240" w:lineRule="auto"/>
        <w:rPr>
          <w:rFonts w:ascii="Times New Roman" w:hAnsi="Times New Roman" w:cs="Times New Roman"/>
          <w:sz w:val="20"/>
          <w:szCs w:val="20"/>
        </w:rPr>
      </w:pPr>
      <w:r w:rsidRPr="00ED747F">
        <w:rPr>
          <w:rFonts w:ascii="Times New Roman" w:hAnsi="Times New Roman" w:cs="Times New Roman"/>
          <w:sz w:val="20"/>
          <w:szCs w:val="20"/>
        </w:rPr>
        <w:t>Sumber: Data primer, 2019</w:t>
      </w:r>
    </w:p>
    <w:p w:rsidR="00ED747F" w:rsidRDefault="00ED747F" w:rsidP="00BD5E30">
      <w:pPr>
        <w:spacing w:after="0" w:line="240" w:lineRule="auto"/>
        <w:rPr>
          <w:rFonts w:ascii="Times New Roman" w:hAnsi="Times New Roman" w:cs="Times New Roman"/>
        </w:rPr>
      </w:pPr>
    </w:p>
    <w:p w:rsidR="00BD5E30" w:rsidRDefault="00BD5E30" w:rsidP="00BD5E30">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ab/>
        <w:t xml:space="preserve">Berdasarkan tabel 8 dapat diketahui bahwa nilai </w:t>
      </w:r>
      <w:proofErr w:type="spellStart"/>
      <w:r>
        <w:rPr>
          <w:rFonts w:ascii="Times New Roman" w:hAnsi="Times New Roman" w:cs="Times New Roman"/>
          <w:sz w:val="24"/>
          <w:szCs w:val="24"/>
        </w:rPr>
        <w:t>Sig</w:t>
      </w:r>
      <w:proofErr w:type="spellEnd"/>
      <w:r>
        <w:rPr>
          <w:rFonts w:ascii="Times New Roman" w:hAnsi="Times New Roman" w:cs="Times New Roman"/>
          <w:sz w:val="24"/>
          <w:szCs w:val="24"/>
        </w:rPr>
        <w:t>. (2-</w:t>
      </w:r>
      <w:r>
        <w:rPr>
          <w:rFonts w:ascii="Times New Roman" w:hAnsi="Times New Roman" w:cs="Times New Roman"/>
          <w:i/>
          <w:sz w:val="24"/>
          <w:szCs w:val="24"/>
        </w:rPr>
        <w:t>tailed</w:t>
      </w:r>
      <w:r>
        <w:rPr>
          <w:rFonts w:ascii="Times New Roman" w:hAnsi="Times New Roman" w:cs="Times New Roman"/>
          <w:sz w:val="24"/>
          <w:szCs w:val="24"/>
        </w:rPr>
        <w:t>) sebesar 0,009 (</w:t>
      </w:r>
      <w:r>
        <w:rPr>
          <w:rFonts w:ascii="Times New Roman" w:hAnsi="Times New Roman" w:cs="Times New Roman"/>
          <w:i/>
          <w:sz w:val="24"/>
          <w:szCs w:val="24"/>
        </w:rPr>
        <w:t>p</w:t>
      </w:r>
      <w:r>
        <w:rPr>
          <w:rFonts w:ascii="Times New Roman" w:hAnsi="Times New Roman" w:cs="Times New Roman"/>
          <w:sz w:val="24"/>
          <w:szCs w:val="24"/>
        </w:rPr>
        <w:t xml:space="preserve">&lt;0,05). Berdasarkan hasil tersebut disimpulkan bahwa ada perbedaan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 Hasil penelitian ini menunjukkan bahwa hipotesis diterima yaitu ada perbedaan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kejadian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 Hal ini sejalan dengan penelitian yang dilakukan oleh Rahmawati (2015) dengan judul </w:t>
      </w:r>
      <w:r>
        <w:rPr>
          <w:rFonts w:ascii="Times New Roman" w:hAnsi="Times New Roman" w:cs="Times New Roman"/>
          <w:bCs/>
          <w:sz w:val="24"/>
          <w:szCs w:val="24"/>
        </w:rPr>
        <w:t xml:space="preserve">Efektivitas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Terhadap Intensitas Nyeri </w:t>
      </w:r>
      <w:proofErr w:type="spellStart"/>
      <w:r>
        <w:rPr>
          <w:rFonts w:ascii="Times New Roman" w:hAnsi="Times New Roman" w:cs="Times New Roman"/>
          <w:bCs/>
          <w:i/>
          <w:iCs/>
          <w:sz w:val="24"/>
          <w:szCs w:val="24"/>
        </w:rPr>
        <w:t>Post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Sectio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Caesarea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(SC) di Rumah Sakit Budi Rahayu Kota Magelang juga disebutkan bahwa ada perbedaan pengaruh pemberian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dengan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terhadap intensitas nyeri </w:t>
      </w:r>
      <w:proofErr w:type="spellStart"/>
      <w:r>
        <w:rPr>
          <w:rFonts w:ascii="Times New Roman" w:hAnsi="Times New Roman" w:cs="Times New Roman"/>
          <w:bCs/>
          <w:i/>
          <w:sz w:val="24"/>
          <w:szCs w:val="24"/>
        </w:rPr>
        <w:t>post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sectio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caesarea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(SC) dengan nilai</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0,009 (&lt; 0,05).</w:t>
      </w:r>
    </w:p>
    <w:p w:rsidR="00BD5E30" w:rsidRDefault="00BD5E30" w:rsidP="00BD5E30">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kategori mual muntah yang dirasakan oleh masing-masing responden pada penelitian ini bervariatif meliputi mual muntah ringan, sedang, dan </w:t>
      </w:r>
      <w:r>
        <w:rPr>
          <w:rFonts w:ascii="Times New Roman" w:hAnsi="Times New Roman" w:cs="Times New Roman"/>
          <w:sz w:val="24"/>
          <w:szCs w:val="24"/>
        </w:rPr>
        <w:lastRenderedPageBreak/>
        <w:t xml:space="preserve">berat. Hal ini didukung oleh teori </w:t>
      </w:r>
      <w:proofErr w:type="spellStart"/>
      <w:r>
        <w:rPr>
          <w:rFonts w:ascii="Times New Roman" w:hAnsi="Times New Roman" w:cs="Times New Roman"/>
          <w:sz w:val="24"/>
          <w:szCs w:val="24"/>
        </w:rPr>
        <w:t>Niebyl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Briggs</w:t>
      </w:r>
      <w:proofErr w:type="spellEnd"/>
      <w:r>
        <w:rPr>
          <w:rFonts w:ascii="Times New Roman" w:hAnsi="Times New Roman" w:cs="Times New Roman"/>
          <w:sz w:val="24"/>
          <w:szCs w:val="24"/>
        </w:rPr>
        <w:t xml:space="preserve"> (2014) yang menyatakan bahwa mual muntah </w:t>
      </w:r>
      <w:proofErr w:type="spellStart"/>
      <w:r>
        <w:rPr>
          <w:rFonts w:ascii="Times New Roman" w:hAnsi="Times New Roman" w:cs="Times New Roman"/>
          <w:sz w:val="24"/>
          <w:szCs w:val="24"/>
        </w:rPr>
        <w:t>dipengarui</w:t>
      </w:r>
      <w:proofErr w:type="spellEnd"/>
      <w:r>
        <w:rPr>
          <w:rFonts w:ascii="Times New Roman" w:hAnsi="Times New Roman" w:cs="Times New Roman"/>
          <w:sz w:val="24"/>
          <w:szCs w:val="24"/>
        </w:rPr>
        <w:t xml:space="preserve"> oleh faktor psikologis meliputi kehamilan yang tidak diinginkan, perasaan marah, bersalah, cemas dan ketakutan yang akan menambah </w:t>
      </w:r>
      <w:proofErr w:type="spellStart"/>
      <w:r>
        <w:rPr>
          <w:rFonts w:ascii="Times New Roman" w:hAnsi="Times New Roman" w:cs="Times New Roman"/>
          <w:sz w:val="24"/>
          <w:szCs w:val="24"/>
        </w:rPr>
        <w:t>keparahan</w:t>
      </w:r>
      <w:proofErr w:type="spellEnd"/>
      <w:r>
        <w:rPr>
          <w:rFonts w:ascii="Times New Roman" w:hAnsi="Times New Roman" w:cs="Times New Roman"/>
          <w:sz w:val="24"/>
          <w:szCs w:val="24"/>
        </w:rPr>
        <w:t xml:space="preserve"> mual muntah.</w:t>
      </w:r>
    </w:p>
    <w:p w:rsidR="00BD5E30" w:rsidRDefault="00BD5E30" w:rsidP="00BD5E30">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Setelah diberikan intervensi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responden mengatakan perasaannya tenang dan nyaman. Mereka juga mengatakan sudah bisa mencium aroma masakan yang sebelumnya menyebabkan rasa mual dan ingin muntah. Beberapa responden mengatakan bahwa frekuensi mual muntah yang dialami sudah banyak berkurang pada pagi dan siang hari, sedangkan pada malam hari sedikit berkurang. Berbeda halnya dengan responden pada kelompok intervensi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beberapa dari responden mengatakan bahwa mual muntahnya berkurang sedikit dan ada beberapa yang mengatakan bahwa masih sama saja. Namun mereka merasa lebih tenang setelah menghirup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Hal tersebut mengindikasikan bahwa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dan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dapat menurunkan frekuensi mual muntah yang dialami oleh responden namun memiliki derajat pengaruh yang berbeda.</w:t>
      </w:r>
    </w:p>
    <w:p w:rsidR="00BD5E30" w:rsidRDefault="00BD5E30" w:rsidP="00BD5E30">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Cara kerja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dengan inhalasi yaitu </w:t>
      </w:r>
      <w:r>
        <w:rPr>
          <w:rFonts w:ascii="Times New Roman" w:eastAsia="Calibri" w:hAnsi="Times New Roman" w:cs="Times New Roman"/>
          <w:sz w:val="24"/>
          <w:szCs w:val="24"/>
        </w:rPr>
        <w:t xml:space="preserve">saat </w:t>
      </w:r>
      <w:proofErr w:type="spellStart"/>
      <w:r>
        <w:rPr>
          <w:rFonts w:ascii="Times New Roman" w:eastAsia="Calibri" w:hAnsi="Times New Roman" w:cs="Times New Roman"/>
          <w:sz w:val="24"/>
          <w:szCs w:val="24"/>
        </w:rPr>
        <w:t>aromaterapi</w:t>
      </w:r>
      <w:proofErr w:type="spellEnd"/>
      <w:r>
        <w:rPr>
          <w:rFonts w:ascii="Times New Roman" w:eastAsia="Calibri" w:hAnsi="Times New Roman" w:cs="Times New Roman"/>
          <w:sz w:val="24"/>
          <w:szCs w:val="24"/>
        </w:rPr>
        <w:t xml:space="preserve"> dihirup maka b</w:t>
      </w:r>
      <w:proofErr w:type="spellStart"/>
      <w:r>
        <w:rPr>
          <w:rFonts w:ascii="Times New Roman" w:eastAsia="Calibri" w:hAnsi="Times New Roman" w:cs="Times New Roman"/>
          <w:sz w:val="24"/>
          <w:szCs w:val="24"/>
          <w:lang w:val="en-US"/>
        </w:rPr>
        <w:t>erbagai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sel</w:t>
      </w:r>
      <w:proofErr w:type="spellEnd"/>
      <w:r>
        <w:rPr>
          <w:rFonts w:ascii="Times New Roman" w:eastAsia="Calibri" w:hAnsi="Times New Roman" w:cs="Times New Roman"/>
          <w:sz w:val="24"/>
          <w:szCs w:val="24"/>
          <w:lang w:val="en-US"/>
        </w:rPr>
        <w:t xml:space="preserve"> neuron </w:t>
      </w:r>
      <w:proofErr w:type="spellStart"/>
      <w:r>
        <w:rPr>
          <w:rFonts w:ascii="Times New Roman" w:eastAsia="Calibri" w:hAnsi="Times New Roman" w:cs="Times New Roman"/>
          <w:sz w:val="24"/>
          <w:szCs w:val="24"/>
          <w:lang w:val="en-US"/>
        </w:rPr>
        <w:t>menginterpretasikan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tersebut</w:t>
      </w:r>
      <w:proofErr w:type="spellEnd"/>
      <w:r>
        <w:rPr>
          <w:rFonts w:ascii="Times New Roman" w:eastAsia="Calibri" w:hAnsi="Times New Roman" w:cs="Times New Roman"/>
          <w:sz w:val="24"/>
          <w:szCs w:val="24"/>
          <w:lang w:val="en-US"/>
        </w:rPr>
        <w:t xml:space="preserve"> dan </w:t>
      </w:r>
      <w:proofErr w:type="spellStart"/>
      <w:r>
        <w:rPr>
          <w:rFonts w:ascii="Times New Roman" w:eastAsia="Calibri" w:hAnsi="Times New Roman" w:cs="Times New Roman"/>
          <w:sz w:val="24"/>
          <w:szCs w:val="24"/>
          <w:lang w:val="en-US"/>
        </w:rPr>
        <w:t>mengantarnya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sistem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limbik</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selanjutnya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dikirim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hipotalamus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untuk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diolah</w:t>
      </w:r>
      <w:proofErr w:type="spellEnd"/>
      <w:r>
        <w:rPr>
          <w:rFonts w:ascii="Times New Roman" w:eastAsia="Calibri" w:hAnsi="Times New Roman" w:cs="Times New Roman"/>
          <w:sz w:val="24"/>
          <w:szCs w:val="24"/>
        </w:rPr>
        <w:t>. M</w:t>
      </w:r>
      <w:proofErr w:type="spellStart"/>
      <w:r>
        <w:rPr>
          <w:rFonts w:ascii="Times New Roman" w:eastAsia="Calibri" w:hAnsi="Times New Roman" w:cs="Times New Roman"/>
          <w:sz w:val="24"/>
          <w:szCs w:val="24"/>
          <w:lang w:val="en-US"/>
        </w:rPr>
        <w:t>olekul</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mudah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menguap</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membawa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unsur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aromatik</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terdapat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kandungan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minyak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tersebut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puncak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hidung</w:t>
      </w:r>
      <w:proofErr w:type="spellEnd"/>
      <w:r>
        <w:rPr>
          <w:rFonts w:ascii="Times New Roman" w:eastAsia="Calibri" w:hAnsi="Times New Roman" w:cs="Times New Roman"/>
          <w:sz w:val="24"/>
          <w:szCs w:val="24"/>
        </w:rPr>
        <w:t xml:space="preserve"> kemudian akan menghasilkan pesan balik yang dihantarkan ke </w:t>
      </w:r>
      <w:proofErr w:type="spellStart"/>
      <w:r>
        <w:rPr>
          <w:rFonts w:ascii="Times New Roman" w:eastAsia="Calibri" w:hAnsi="Times New Roman" w:cs="Times New Roman"/>
          <w:sz w:val="24"/>
          <w:szCs w:val="24"/>
          <w:lang w:val="en-US"/>
        </w:rPr>
        <w:t>seluruh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tubuh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sistem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sirkulasi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US"/>
        </w:rPr>
        <w:t>Pesan</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diantar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seluruh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tubuh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dikonversikan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menjadi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suatu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pelepasan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substansi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neurokimia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berupa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perasaan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senang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rileks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tenang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atau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terangsang</w:t>
      </w:r>
      <w:proofErr w:type="spellEnd"/>
      <w:r>
        <w:rPr>
          <w:rFonts w:ascii="Times New Roman" w:eastAsia="Calibri" w:hAnsi="Times New Roman" w:cs="Times New Roman"/>
          <w:sz w:val="24"/>
          <w:szCs w:val="24"/>
          <w:lang w:val="en-US"/>
        </w:rPr>
        <w:t>.</w:t>
      </w:r>
      <w:r>
        <w:rPr>
          <w:rFonts w:ascii="Times New Roman" w:hAnsi="Times New Roman" w:cs="Times New Roman"/>
          <w:sz w:val="24"/>
          <w:szCs w:val="24"/>
        </w:rPr>
        <w:t xml:space="preserve"> Oleh karena itu, selain untuk mengatasi mual muntah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juga dapat digunakan untuk mengurangi nyeri haid (Suwanti, Wahyuningsih, dan Liliana 2018).</w:t>
      </w:r>
    </w:p>
    <w:p w:rsidR="00BD5E30" w:rsidRDefault="00BD5E30" w:rsidP="00BD5E30">
      <w:pPr>
        <w:pStyle w:val="DaftarParagraf"/>
        <w:spacing w:after="0" w:line="240" w:lineRule="auto"/>
        <w:ind w:left="0" w:firstLine="567"/>
        <w:rPr>
          <w:rFonts w:ascii="Times New Roman" w:hAnsi="Times New Roman" w:cs="Times New Roman"/>
          <w:sz w:val="24"/>
          <w:szCs w:val="24"/>
        </w:rPr>
      </w:pPr>
      <w:r>
        <w:rPr>
          <w:rFonts w:ascii="Times New Roman" w:hAnsi="Times New Roman" w:cs="Times New Roman"/>
          <w:bCs/>
          <w:sz w:val="24"/>
          <w:szCs w:val="24"/>
        </w:rPr>
        <w:t xml:space="preserve">Menurut pendapat peneliti pemberian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sama-sama efektif terhadap penanganan kejadian mual muntah ibu hamil </w:t>
      </w:r>
      <w:proofErr w:type="spellStart"/>
      <w:r>
        <w:rPr>
          <w:rFonts w:ascii="Times New Roman" w:hAnsi="Times New Roman" w:cs="Times New Roman"/>
          <w:bCs/>
          <w:sz w:val="24"/>
          <w:szCs w:val="24"/>
        </w:rPr>
        <w:t>trimester</w:t>
      </w:r>
      <w:proofErr w:type="spellEnd"/>
      <w:r>
        <w:rPr>
          <w:rFonts w:ascii="Times New Roman" w:hAnsi="Times New Roman" w:cs="Times New Roman"/>
          <w:bCs/>
          <w:sz w:val="24"/>
          <w:szCs w:val="24"/>
        </w:rPr>
        <w:t xml:space="preserve"> I </w:t>
      </w:r>
      <w:proofErr w:type="spellStart"/>
      <w:r>
        <w:rPr>
          <w:rFonts w:ascii="Times New Roman" w:hAnsi="Times New Roman" w:cs="Times New Roman"/>
          <w:bCs/>
          <w:sz w:val="24"/>
          <w:szCs w:val="24"/>
        </w:rPr>
        <w:t>dimana</w:t>
      </w:r>
      <w:proofErr w:type="spellEnd"/>
      <w:r>
        <w:rPr>
          <w:rFonts w:ascii="Times New Roman" w:hAnsi="Times New Roman" w:cs="Times New Roman"/>
          <w:bCs/>
          <w:sz w:val="24"/>
          <w:szCs w:val="24"/>
        </w:rPr>
        <w:t xml:space="preserve"> keduanya bersifat </w:t>
      </w:r>
      <w:proofErr w:type="spellStart"/>
      <w:r>
        <w:rPr>
          <w:rFonts w:ascii="Times New Roman" w:hAnsi="Times New Roman" w:cs="Times New Roman"/>
          <w:bCs/>
          <w:sz w:val="24"/>
          <w:szCs w:val="24"/>
        </w:rPr>
        <w:t>depresan</w:t>
      </w:r>
      <w:proofErr w:type="spellEnd"/>
      <w:r>
        <w:rPr>
          <w:rFonts w:ascii="Times New Roman" w:hAnsi="Times New Roman" w:cs="Times New Roman"/>
          <w:bCs/>
          <w:sz w:val="24"/>
          <w:szCs w:val="24"/>
        </w:rPr>
        <w:t xml:space="preserve"> karena kandungan senyawa yang masing-masing dimilikinya. Keduanya memberikan efek nyaman sehingga dapat menurunkan intensitas mual muntah yang dirasakan. Dilihat dari jenis komposisinya antara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dengan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berbeda, </w:t>
      </w:r>
      <w:proofErr w:type="spellStart"/>
      <w:r>
        <w:rPr>
          <w:rFonts w:ascii="Times New Roman" w:hAnsi="Times New Roman" w:cs="Times New Roman"/>
          <w:bCs/>
          <w:sz w:val="24"/>
          <w:szCs w:val="24"/>
        </w:rPr>
        <w:t>dimana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terbuat dari jenis bunga dengan komponen utama </w:t>
      </w:r>
      <w:proofErr w:type="spellStart"/>
      <w:r>
        <w:rPr>
          <w:rFonts w:ascii="Times New Roman" w:hAnsi="Times New Roman" w:cs="Times New Roman"/>
          <w:bCs/>
          <w:i/>
          <w:sz w:val="24"/>
          <w:szCs w:val="24"/>
        </w:rPr>
        <w:t>linalol</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dan </w:t>
      </w:r>
      <w:proofErr w:type="spellStart"/>
      <w:r>
        <w:rPr>
          <w:rFonts w:ascii="Times New Roman" w:hAnsi="Times New Roman" w:cs="Times New Roman"/>
          <w:bCs/>
          <w:i/>
          <w:sz w:val="24"/>
          <w:szCs w:val="24"/>
        </w:rPr>
        <w:t>linalyl</w:t>
      </w:r>
      <w:proofErr w:type="spellEnd"/>
      <w:r>
        <w:rPr>
          <w:rFonts w:ascii="Times New Roman" w:hAnsi="Times New Roman" w:cs="Times New Roman"/>
          <w:bCs/>
          <w:i/>
          <w:sz w:val="24"/>
          <w:szCs w:val="24"/>
        </w:rPr>
        <w:t xml:space="preserve"> asetat</w:t>
      </w:r>
      <w:r>
        <w:rPr>
          <w:rFonts w:ascii="Times New Roman" w:hAnsi="Times New Roman" w:cs="Times New Roman"/>
          <w:bCs/>
          <w:sz w:val="24"/>
          <w:szCs w:val="24"/>
        </w:rPr>
        <w:t xml:space="preserve"> yang memberikan efek nyaman, tenang, dan meningkatkan relaksasi. Berbeda halnya pada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yang mengandung senyawa </w:t>
      </w:r>
      <w:proofErr w:type="spellStart"/>
      <w:r>
        <w:rPr>
          <w:rFonts w:ascii="Times New Roman" w:hAnsi="Times New Roman" w:cs="Times New Roman"/>
          <w:i/>
          <w:sz w:val="24"/>
          <w:szCs w:val="24"/>
        </w:rPr>
        <w:t>limonene</w:t>
      </w:r>
      <w:proofErr w:type="spellEnd"/>
      <w:r>
        <w:rPr>
          <w:rFonts w:ascii="Times New Roman" w:hAnsi="Times New Roman" w:cs="Times New Roman"/>
          <w:sz w:val="24"/>
          <w:szCs w:val="24"/>
        </w:rPr>
        <w:t>. Senyawa ini merupakan komponen utama dalam senyawa kimia jeruk yang dapat menghambat kerja prostaglandin sehingga dapat mengurangi rasa nyeri. Dilihat dari aroma yang dihasilkan, m</w:t>
      </w:r>
      <w:proofErr w:type="spellStart"/>
      <w:r>
        <w:rPr>
          <w:rFonts w:ascii="Times New Roman" w:hAnsi="Times New Roman" w:cs="Times New Roman"/>
          <w:sz w:val="24"/>
          <w:szCs w:val="24"/>
          <w:lang w:val="en-US"/>
        </w:rPr>
        <w:t>inyak</w:t>
      </w:r>
      <w:proofErr w:type="spellEnd"/>
      <w:r>
        <w:rPr>
          <w:rFonts w:ascii="Times New Roman" w:hAnsi="Times New Roman" w:cs="Times New Roman"/>
          <w:sz w:val="24"/>
          <w:szCs w:val="24"/>
          <w:lang w:val="en-US"/>
        </w:rPr>
        <w:t xml:space="preserve"> lavender </w:t>
      </w:r>
      <w:r>
        <w:rPr>
          <w:rFonts w:ascii="Times New Roman" w:hAnsi="Times New Roman" w:cs="Times New Roman"/>
          <w:sz w:val="24"/>
          <w:szCs w:val="24"/>
        </w:rPr>
        <w:t xml:space="preserve">mempunyai aroma yang </w:t>
      </w:r>
      <w:proofErr w:type="spellStart"/>
      <w:r>
        <w:rPr>
          <w:rFonts w:ascii="Times New Roman" w:hAnsi="Times New Roman" w:cs="Times New Roman"/>
          <w:sz w:val="24"/>
          <w:szCs w:val="24"/>
          <w:lang w:val="en-US"/>
        </w:rPr>
        <w:t>berbau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manis</w:t>
      </w:r>
      <w:proofErr w:type="spellEnd"/>
      <w:r>
        <w:rPr>
          <w:rFonts w:ascii="Times New Roman" w:hAnsi="Times New Roman" w:cs="Times New Roman"/>
          <w:sz w:val="24"/>
          <w:szCs w:val="24"/>
          <w:lang w:val="en-US"/>
        </w:rPr>
        <w:t xml:space="preserve">, floral,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herbal dan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balsam (</w:t>
      </w:r>
      <w:proofErr w:type="spellStart"/>
      <w:r>
        <w:rPr>
          <w:rFonts w:ascii="Times New Roman" w:hAnsi="Times New Roman" w:cs="Times New Roman"/>
          <w:sz w:val="24"/>
          <w:szCs w:val="24"/>
          <w:lang w:val="en-US"/>
        </w:rPr>
        <w:t>Koensoemardiyah</w:t>
      </w:r>
      <w:proofErr w:type="spellEnd"/>
      <w:r>
        <w:rPr>
          <w:rFonts w:ascii="Times New Roman" w:hAnsi="Times New Roman" w:cs="Times New Roman"/>
          <w:sz w:val="24"/>
          <w:szCs w:val="24"/>
          <w:lang w:val="en-US"/>
        </w:rPr>
        <w:t>, 2009</w:t>
      </w:r>
      <w:r>
        <w:rPr>
          <w:rFonts w:ascii="Times New Roman" w:hAnsi="Times New Roman" w:cs="Times New Roman"/>
          <w:sz w:val="24"/>
          <w:szCs w:val="24"/>
        </w:rPr>
        <w:t xml:space="preserve">). Berbeda halnya pada minyak esensial lemon, aroma yang dihasilkan lebih segar sehingga terdapat perbedaan pada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w:t>
      </w:r>
    </w:p>
    <w:p w:rsidR="00BD5E30" w:rsidRPr="00BD5E30" w:rsidRDefault="00BD5E30" w:rsidP="00BD5E30"/>
    <w:p w:rsidR="00322946" w:rsidRDefault="00322946" w:rsidP="00322946">
      <w:pPr>
        <w:pStyle w:val="Judul1"/>
        <w:rPr>
          <w:rFonts w:eastAsia="MS Mincho" w:cs="Times New Roman"/>
        </w:rPr>
      </w:pPr>
      <w:r w:rsidRPr="00A8392D">
        <w:rPr>
          <w:rFonts w:eastAsia="MS Mincho" w:cs="Times New Roman"/>
        </w:rPr>
        <w:t>SIMPULAN</w:t>
      </w:r>
    </w:p>
    <w:p w:rsidR="00BD5E30" w:rsidRDefault="00BD5E30" w:rsidP="00BD5E30">
      <w:pPr>
        <w:pStyle w:val="DaftarParagraf"/>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lang w:val="en-US"/>
        </w:rPr>
        <w:t>P</w:t>
      </w:r>
      <w:proofErr w:type="spellStart"/>
      <w:r>
        <w:rPr>
          <w:rFonts w:ascii="Times New Roman" w:hAnsi="Times New Roman" w:cs="Times New Roman"/>
          <w:sz w:val="24"/>
          <w:szCs w:val="24"/>
        </w:rPr>
        <w:t>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skor mual muntah sebelum diberikan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rata-rata sebesar 13,81, sedangkan setelah diberikan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rata-rata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sebesar 5,81 dengan nilai </w:t>
      </w:r>
      <w:r>
        <w:rPr>
          <w:rFonts w:ascii="Times New Roman" w:hAnsi="Times New Roman" w:cs="Times New Roman"/>
          <w:i/>
          <w:sz w:val="24"/>
          <w:szCs w:val="24"/>
        </w:rPr>
        <w:t>p</w:t>
      </w:r>
      <w:r>
        <w:rPr>
          <w:rFonts w:ascii="Times New Roman" w:hAnsi="Times New Roman" w:cs="Times New Roman"/>
          <w:sz w:val="24"/>
          <w:szCs w:val="24"/>
        </w:rPr>
        <w:t>= 0,000 (&lt;0,05).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 perbedaan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terhadap mual muntah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Puskesmas Gamping II Sleman dengan nilai </w:t>
      </w:r>
      <w:r>
        <w:rPr>
          <w:rFonts w:ascii="Times New Roman" w:hAnsi="Times New Roman" w:cs="Times New Roman"/>
          <w:i/>
          <w:sz w:val="24"/>
          <w:szCs w:val="24"/>
        </w:rPr>
        <w:t>p</w:t>
      </w:r>
      <w:r>
        <w:rPr>
          <w:rFonts w:ascii="Times New Roman" w:hAnsi="Times New Roman" w:cs="Times New Roman"/>
          <w:sz w:val="24"/>
          <w:szCs w:val="24"/>
        </w:rPr>
        <w:t>= 0,009 (&lt;0,05).</w:t>
      </w:r>
    </w:p>
    <w:p w:rsidR="00BD5E30" w:rsidRDefault="00BD5E30" w:rsidP="00BD5E30">
      <w:pPr>
        <w:spacing w:after="0" w:line="240" w:lineRule="auto"/>
        <w:rPr>
          <w:rFonts w:ascii="Times New Roman" w:hAnsi="Times New Roman" w:cs="Times New Roman"/>
          <w:b/>
          <w:sz w:val="24"/>
          <w:szCs w:val="24"/>
        </w:rPr>
      </w:pPr>
    </w:p>
    <w:p w:rsidR="00BD5E30" w:rsidRPr="00BD5E30" w:rsidRDefault="00BD5E30" w:rsidP="00BD5E30"/>
    <w:p w:rsidR="00322946" w:rsidRDefault="00322946" w:rsidP="00322946">
      <w:pPr>
        <w:pStyle w:val="Judul1"/>
        <w:rPr>
          <w:rFonts w:cs="Times New Roman"/>
        </w:rPr>
      </w:pPr>
      <w:r w:rsidRPr="00A8392D">
        <w:rPr>
          <w:rFonts w:cs="Times New Roman"/>
        </w:rPr>
        <w:t>SARAN</w:t>
      </w:r>
    </w:p>
    <w:p w:rsidR="009A05F8" w:rsidRPr="009A05F8" w:rsidRDefault="009A05F8" w:rsidP="009A05F8">
      <w:pPr>
        <w:pStyle w:val="DaftarParagraf"/>
        <w:spacing w:after="0" w:line="240" w:lineRule="auto"/>
        <w:ind w:left="0" w:firstLine="720"/>
        <w:rPr>
          <w:rFonts w:ascii="Times New Roman" w:hAnsi="Times New Roman" w:cs="Times New Roman"/>
          <w:sz w:val="24"/>
          <w:szCs w:val="24"/>
        </w:rPr>
      </w:pP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penelitian ini dapat digunakan sebagai referensi dalam penelitian yang akan dilakukan. Dalam melakukan penelitian, diharapkan dapat menambah jumlah responden penelitian, menambah variabel penelitian, </w:t>
      </w:r>
      <w:proofErr w:type="spellStart"/>
      <w:r>
        <w:rPr>
          <w:rFonts w:ascii="Times New Roman" w:hAnsi="Times New Roman" w:cs="Times New Roman"/>
          <w:sz w:val="24"/>
          <w:szCs w:val="24"/>
        </w:rPr>
        <w:t>mengkombinasikan</w:t>
      </w:r>
      <w:proofErr w:type="spellEnd"/>
      <w:r>
        <w:rPr>
          <w:rFonts w:ascii="Times New Roman" w:hAnsi="Times New Roman" w:cs="Times New Roman"/>
          <w:sz w:val="24"/>
          <w:szCs w:val="24"/>
        </w:rPr>
        <w:t xml:space="preserve"> dengan terapi lain, mengaplikasikan sebagai intervensi dalam menangani permasalahan yang lain, atau mengaplikasikan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tersebut dengan dosis yang berbeda-beda.</w:t>
      </w:r>
    </w:p>
    <w:p w:rsidR="00322946" w:rsidRDefault="00322946" w:rsidP="00322946">
      <w:pPr>
        <w:pStyle w:val="Judul1"/>
        <w:rPr>
          <w:rFonts w:cs="Times New Roman"/>
          <w:lang w:val="en-US"/>
        </w:rPr>
      </w:pPr>
      <w:r w:rsidRPr="00A8392D">
        <w:rPr>
          <w:rFonts w:cs="Times New Roman"/>
          <w:lang w:val="en-US"/>
        </w:rPr>
        <w:t>REFERENCE</w:t>
      </w:r>
    </w:p>
    <w:p w:rsidR="00ED747F" w:rsidRDefault="009A05F8" w:rsidP="00ED747F">
      <w:pPr>
        <w:pStyle w:val="Default"/>
        <w:tabs>
          <w:tab w:val="left" w:pos="709"/>
        </w:tabs>
        <w:ind w:left="709" w:hanging="709"/>
        <w:jc w:val="both"/>
        <w:rPr>
          <w:color w:val="auto"/>
        </w:rPr>
      </w:pPr>
      <w:r>
        <w:rPr>
          <w:color w:val="auto"/>
        </w:rPr>
        <w:t xml:space="preserve">Cholifah, S. &amp; </w:t>
      </w:r>
      <w:proofErr w:type="spellStart"/>
      <w:r>
        <w:rPr>
          <w:color w:val="auto"/>
        </w:rPr>
        <w:t>Nuriyanah</w:t>
      </w:r>
      <w:proofErr w:type="spellEnd"/>
      <w:r>
        <w:rPr>
          <w:color w:val="auto"/>
        </w:rPr>
        <w:t xml:space="preserve">, T.E. (2019). </w:t>
      </w:r>
      <w:proofErr w:type="spellStart"/>
      <w:r>
        <w:rPr>
          <w:color w:val="auto"/>
        </w:rPr>
        <w:t>Aromaterapi</w:t>
      </w:r>
      <w:proofErr w:type="spellEnd"/>
      <w:r>
        <w:rPr>
          <w:color w:val="auto"/>
        </w:rPr>
        <w:t xml:space="preserve"> Lemon Menurunkan Mual Muntah pada Ibu Hamil </w:t>
      </w:r>
      <w:proofErr w:type="spellStart"/>
      <w:r>
        <w:rPr>
          <w:color w:val="auto"/>
        </w:rPr>
        <w:t>Trimester</w:t>
      </w:r>
      <w:proofErr w:type="spellEnd"/>
      <w:r>
        <w:rPr>
          <w:color w:val="auto"/>
        </w:rPr>
        <w:t xml:space="preserve"> I. </w:t>
      </w:r>
      <w:r>
        <w:rPr>
          <w:i/>
          <w:color w:val="auto"/>
        </w:rPr>
        <w:t xml:space="preserve">Jurnal Kebidanan </w:t>
      </w:r>
      <w:proofErr w:type="spellStart"/>
      <w:r>
        <w:rPr>
          <w:i/>
          <w:color w:val="auto"/>
        </w:rPr>
        <w:t>Midwiferia</w:t>
      </w:r>
      <w:proofErr w:type="spellEnd"/>
      <w:r>
        <w:rPr>
          <w:i/>
          <w:color w:val="auto"/>
        </w:rPr>
        <w:t xml:space="preserve"> 4 (1), 36-43, 2019</w:t>
      </w:r>
      <w:r>
        <w:rPr>
          <w:color w:val="auto"/>
        </w:rPr>
        <w:t>.</w:t>
      </w:r>
    </w:p>
    <w:p w:rsidR="00ED747F" w:rsidRDefault="009A05F8" w:rsidP="00ED747F">
      <w:pPr>
        <w:pStyle w:val="Default"/>
        <w:tabs>
          <w:tab w:val="left" w:pos="709"/>
        </w:tabs>
        <w:ind w:left="709" w:hanging="709"/>
        <w:jc w:val="both"/>
        <w:rPr>
          <w:color w:val="auto"/>
        </w:rPr>
      </w:pPr>
      <w:proofErr w:type="spellStart"/>
      <w:r>
        <w:t>Damarasri</w:t>
      </w:r>
      <w:proofErr w:type="spellEnd"/>
      <w:r>
        <w:t xml:space="preserve">, N.D. (2017). </w:t>
      </w:r>
      <w:r>
        <w:rPr>
          <w:i/>
        </w:rPr>
        <w:t xml:space="preserve">Penerapan Pemberian </w:t>
      </w:r>
      <w:proofErr w:type="spellStart"/>
      <w:r>
        <w:rPr>
          <w:i/>
        </w:rPr>
        <w:t>Aromaterapi</w:t>
      </w:r>
      <w:proofErr w:type="spellEnd"/>
      <w:r>
        <w:rPr>
          <w:i/>
        </w:rPr>
        <w:t xml:space="preserve"> Lemon dan Minuman Jahe Untuk Mengurangi </w:t>
      </w:r>
      <w:proofErr w:type="spellStart"/>
      <w:r>
        <w:rPr>
          <w:i/>
        </w:rPr>
        <w:t>Emesis</w:t>
      </w:r>
      <w:proofErr w:type="spellEnd"/>
      <w:r>
        <w:rPr>
          <w:i/>
        </w:rPr>
        <w:t xml:space="preserve"> </w:t>
      </w:r>
      <w:proofErr w:type="spellStart"/>
      <w:r>
        <w:rPr>
          <w:i/>
        </w:rPr>
        <w:t>Gravidarum</w:t>
      </w:r>
      <w:proofErr w:type="spellEnd"/>
      <w:r>
        <w:rPr>
          <w:i/>
        </w:rPr>
        <w:t xml:space="preserve"> Pada Ibu Hamil </w:t>
      </w:r>
      <w:proofErr w:type="spellStart"/>
      <w:r>
        <w:rPr>
          <w:i/>
        </w:rPr>
        <w:t>Trimester</w:t>
      </w:r>
      <w:proofErr w:type="spellEnd"/>
      <w:r>
        <w:rPr>
          <w:i/>
        </w:rPr>
        <w:t xml:space="preserve"> I di BPM Sri Jumiyati Kabupaten Kebumen</w:t>
      </w:r>
      <w:r>
        <w:t xml:space="preserve">. Naskah publikasi. </w:t>
      </w:r>
      <w:proofErr w:type="spellStart"/>
      <w:r>
        <w:t>STIKes</w:t>
      </w:r>
      <w:proofErr w:type="spellEnd"/>
      <w:r>
        <w:t xml:space="preserve"> Muhammadiyah </w:t>
      </w:r>
      <w:proofErr w:type="spellStart"/>
      <w:r>
        <w:t>Gombong</w:t>
      </w:r>
      <w:proofErr w:type="spellEnd"/>
      <w:r>
        <w:t>.</w:t>
      </w:r>
    </w:p>
    <w:p w:rsidR="00ED747F" w:rsidRDefault="009A05F8" w:rsidP="00ED747F">
      <w:pPr>
        <w:pStyle w:val="Default"/>
        <w:tabs>
          <w:tab w:val="left" w:pos="709"/>
        </w:tabs>
        <w:ind w:left="709" w:hanging="709"/>
        <w:jc w:val="both"/>
        <w:rPr>
          <w:color w:val="auto"/>
        </w:rPr>
      </w:pPr>
      <w:proofErr w:type="spellStart"/>
      <w:r>
        <w:rPr>
          <w:color w:val="auto"/>
        </w:rPr>
        <w:t>Fitriahadi</w:t>
      </w:r>
      <w:proofErr w:type="spellEnd"/>
      <w:r>
        <w:rPr>
          <w:color w:val="auto"/>
        </w:rPr>
        <w:t xml:space="preserve">, E. (2017). </w:t>
      </w:r>
      <w:r>
        <w:rPr>
          <w:i/>
          <w:color w:val="auto"/>
        </w:rPr>
        <w:t>Buku Ajar Asuhan Kehamilan Disertai Daftar Tilik</w:t>
      </w:r>
      <w:r>
        <w:rPr>
          <w:color w:val="auto"/>
        </w:rPr>
        <w:t>. Yogyakarta: Universitas ‘Aisyiyah Yogyakarta.</w:t>
      </w:r>
    </w:p>
    <w:p w:rsidR="00ED747F" w:rsidRDefault="009A05F8" w:rsidP="00ED747F">
      <w:pPr>
        <w:pStyle w:val="Default"/>
        <w:tabs>
          <w:tab w:val="left" w:pos="709"/>
        </w:tabs>
        <w:ind w:left="709" w:hanging="709"/>
        <w:jc w:val="both"/>
        <w:rPr>
          <w:color w:val="auto"/>
        </w:rPr>
      </w:pPr>
      <w:r>
        <w:rPr>
          <w:color w:val="auto"/>
        </w:rPr>
        <w:t xml:space="preserve">Hafid, M.F. (2017). </w:t>
      </w:r>
      <w:r>
        <w:rPr>
          <w:i/>
          <w:color w:val="auto"/>
        </w:rPr>
        <w:t xml:space="preserve">Pengaruh </w:t>
      </w:r>
      <w:proofErr w:type="spellStart"/>
      <w:r>
        <w:rPr>
          <w:i/>
          <w:color w:val="auto"/>
        </w:rPr>
        <w:t>Aromaterapi</w:t>
      </w:r>
      <w:proofErr w:type="spellEnd"/>
      <w:r>
        <w:rPr>
          <w:i/>
          <w:color w:val="auto"/>
        </w:rPr>
        <w:t xml:space="preserve"> </w:t>
      </w:r>
      <w:proofErr w:type="spellStart"/>
      <w:r>
        <w:rPr>
          <w:i/>
          <w:color w:val="auto"/>
        </w:rPr>
        <w:t>Lavender</w:t>
      </w:r>
      <w:proofErr w:type="spellEnd"/>
      <w:r>
        <w:rPr>
          <w:i/>
          <w:color w:val="auto"/>
        </w:rPr>
        <w:t xml:space="preserve"> Terhadap Hasil Tes Potensi Akademik Siswa Kelas XII SMA Negeri 21 Makassar Tahun Pelajaran 2017/2018</w:t>
      </w:r>
      <w:r>
        <w:rPr>
          <w:color w:val="auto"/>
        </w:rPr>
        <w:t>. Skripsi dipublikasikan. Fakultas Kedokteran Universitas Hasanuddin Makassar.</w:t>
      </w:r>
    </w:p>
    <w:p w:rsidR="00ED747F" w:rsidRPr="00ED747F" w:rsidRDefault="009A05F8" w:rsidP="00ED747F">
      <w:pPr>
        <w:pStyle w:val="Default"/>
        <w:tabs>
          <w:tab w:val="left" w:pos="709"/>
        </w:tabs>
        <w:ind w:left="709" w:hanging="709"/>
        <w:jc w:val="both"/>
        <w:rPr>
          <w:color w:val="auto"/>
        </w:rPr>
      </w:pPr>
      <w:r>
        <w:t xml:space="preserve">Hutahaean, S. (2013). </w:t>
      </w:r>
      <w:r>
        <w:rPr>
          <w:i/>
        </w:rPr>
        <w:t>Perawatan Antenatal</w:t>
      </w:r>
      <w:r>
        <w:t>. Jakarta: Salemba Medika.</w:t>
      </w:r>
    </w:p>
    <w:p w:rsidR="00ED747F" w:rsidRDefault="009A05F8" w:rsidP="00ED747F">
      <w:pPr>
        <w:tabs>
          <w:tab w:val="left" w:pos="709"/>
        </w:tabs>
        <w:spacing w:after="0" w:line="240" w:lineRule="auto"/>
        <w:ind w:left="709"/>
        <w:jc w:val="both"/>
        <w:rPr>
          <w:rFonts w:ascii="Times New Roman" w:hAnsi="Times New Roman" w:cs="Times New Roman"/>
          <w:iCs/>
          <w:sz w:val="24"/>
          <w:szCs w:val="24"/>
        </w:rPr>
      </w:pPr>
      <w:r>
        <w:rPr>
          <w:rFonts w:ascii="Times New Roman" w:hAnsi="Times New Roman" w:cs="Times New Roman"/>
          <w:sz w:val="24"/>
          <w:szCs w:val="24"/>
        </w:rPr>
        <w:t xml:space="preserve">Kemenkes RI. (2016). </w:t>
      </w:r>
      <w:r>
        <w:rPr>
          <w:rFonts w:ascii="Times New Roman" w:hAnsi="Times New Roman" w:cs="Times New Roman"/>
          <w:i/>
          <w:sz w:val="24"/>
          <w:szCs w:val="24"/>
        </w:rPr>
        <w:t>Keberhasilan KB Dapat Menurunkan Angka Kematian Ibu</w:t>
      </w:r>
      <w:r w:rsidR="00ED747F">
        <w:rPr>
          <w:rFonts w:ascii="Times New Roman" w:hAnsi="Times New Roman" w:cs="Times New Roman"/>
          <w:sz w:val="24"/>
          <w:szCs w:val="24"/>
        </w:rPr>
        <w:t xml:space="preserve"> </w:t>
      </w:r>
      <w:r>
        <w:rPr>
          <w:rFonts w:ascii="Times New Roman" w:hAnsi="Times New Roman" w:cs="Times New Roman"/>
          <w:iCs/>
          <w:sz w:val="24"/>
          <w:szCs w:val="24"/>
        </w:rPr>
        <w:t>dalam</w:t>
      </w:r>
    </w:p>
    <w:p w:rsidR="00ED747F" w:rsidRDefault="00ED747F" w:rsidP="00ED747F">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iCs/>
          <w:sz w:val="24"/>
          <w:szCs w:val="24"/>
        </w:rPr>
        <w:t xml:space="preserve">  </w:t>
      </w:r>
      <w:hyperlink r:id="rId9" w:history="1">
        <w:r w:rsidRPr="005D1F94">
          <w:rPr>
            <w:rStyle w:val="Hyperlink"/>
            <w:rFonts w:cs="Times New Roman"/>
            <w:sz w:val="24"/>
            <w:szCs w:val="24"/>
          </w:rPr>
          <w:t>http://www.depkes.go.id/article/view/17021000003/keberhasilan-kb-dapat-turunkan-angka-kematian-ibu.html</w:t>
        </w:r>
      </w:hyperlink>
      <w:r w:rsidR="009A05F8">
        <w:rPr>
          <w:rFonts w:ascii="Times New Roman" w:hAnsi="Times New Roman" w:cs="Times New Roman"/>
          <w:sz w:val="24"/>
          <w:szCs w:val="24"/>
        </w:rPr>
        <w:t>. Diakses tanggal 15 September 2018.</w:t>
      </w:r>
    </w:p>
    <w:p w:rsidR="00ED747F" w:rsidRDefault="009A05F8" w:rsidP="00ED747F">
      <w:pPr>
        <w:tabs>
          <w:tab w:val="left" w:pos="709"/>
        </w:tabs>
        <w:spacing w:after="0" w:line="240" w:lineRule="auto"/>
        <w:ind w:left="709" w:hanging="709"/>
        <w:jc w:val="both"/>
        <w:rPr>
          <w:rFonts w:ascii="Times New Roman" w:hAnsi="Times New Roman" w:cs="Times New Roman"/>
          <w:iCs/>
          <w:sz w:val="24"/>
          <w:szCs w:val="24"/>
        </w:rPr>
      </w:pPr>
      <w:r w:rsidRPr="00ED747F">
        <w:rPr>
          <w:rFonts w:ascii="Times New Roman" w:hAnsi="Times New Roman" w:cs="Times New Roman"/>
          <w:sz w:val="24"/>
          <w:szCs w:val="24"/>
        </w:rPr>
        <w:t xml:space="preserve">Kia, P.Y. </w:t>
      </w:r>
      <w:proofErr w:type="spellStart"/>
      <w:r w:rsidRPr="00ED747F">
        <w:rPr>
          <w:rFonts w:ascii="Times New Roman" w:hAnsi="Times New Roman" w:cs="Times New Roman"/>
          <w:sz w:val="24"/>
          <w:szCs w:val="24"/>
        </w:rPr>
        <w:t>Safajou</w:t>
      </w:r>
      <w:proofErr w:type="spellEnd"/>
      <w:r w:rsidRPr="00ED747F">
        <w:rPr>
          <w:rFonts w:ascii="Times New Roman" w:hAnsi="Times New Roman" w:cs="Times New Roman"/>
          <w:sz w:val="24"/>
          <w:szCs w:val="24"/>
        </w:rPr>
        <w:t xml:space="preserve">, F. </w:t>
      </w:r>
      <w:proofErr w:type="spellStart"/>
      <w:r w:rsidRPr="00ED747F">
        <w:rPr>
          <w:rFonts w:ascii="Times New Roman" w:hAnsi="Times New Roman" w:cs="Times New Roman"/>
          <w:sz w:val="24"/>
          <w:szCs w:val="24"/>
        </w:rPr>
        <w:t>Shahnazi</w:t>
      </w:r>
      <w:proofErr w:type="spellEnd"/>
      <w:r w:rsidRPr="00ED747F">
        <w:rPr>
          <w:rFonts w:ascii="Times New Roman" w:hAnsi="Times New Roman" w:cs="Times New Roman"/>
          <w:sz w:val="24"/>
          <w:szCs w:val="24"/>
        </w:rPr>
        <w:t xml:space="preserve">, M. dan </w:t>
      </w:r>
      <w:proofErr w:type="spellStart"/>
      <w:r w:rsidRPr="00ED747F">
        <w:rPr>
          <w:rFonts w:ascii="Times New Roman" w:hAnsi="Times New Roman" w:cs="Times New Roman"/>
          <w:sz w:val="24"/>
          <w:szCs w:val="24"/>
        </w:rPr>
        <w:t>Nazemiyeh</w:t>
      </w:r>
      <w:proofErr w:type="spellEnd"/>
      <w:r w:rsidRPr="00ED747F">
        <w:rPr>
          <w:rFonts w:ascii="Times New Roman" w:hAnsi="Times New Roman" w:cs="Times New Roman"/>
          <w:sz w:val="24"/>
          <w:szCs w:val="24"/>
        </w:rPr>
        <w:t xml:space="preserve">, H. (2014) The </w:t>
      </w:r>
      <w:proofErr w:type="spellStart"/>
      <w:r w:rsidRPr="00ED747F">
        <w:rPr>
          <w:rFonts w:ascii="Times New Roman" w:hAnsi="Times New Roman" w:cs="Times New Roman"/>
          <w:sz w:val="24"/>
          <w:szCs w:val="24"/>
        </w:rPr>
        <w:t>Effect</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of</w:t>
      </w:r>
      <w:proofErr w:type="spellEnd"/>
      <w:r w:rsidRPr="00ED747F">
        <w:rPr>
          <w:rFonts w:ascii="Times New Roman" w:hAnsi="Times New Roman" w:cs="Times New Roman"/>
          <w:sz w:val="24"/>
          <w:szCs w:val="24"/>
        </w:rPr>
        <w:t xml:space="preserve"> Lemon </w:t>
      </w:r>
      <w:proofErr w:type="spellStart"/>
      <w:r w:rsidRPr="00ED747F">
        <w:rPr>
          <w:rFonts w:ascii="Times New Roman" w:hAnsi="Times New Roman" w:cs="Times New Roman"/>
          <w:sz w:val="24"/>
          <w:szCs w:val="24"/>
        </w:rPr>
        <w:t>Inhalation</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Aromatherapy</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on</w:t>
      </w:r>
      <w:proofErr w:type="spellEnd"/>
      <w:r w:rsidRPr="00ED747F">
        <w:rPr>
          <w:rFonts w:ascii="Times New Roman" w:hAnsi="Times New Roman" w:cs="Times New Roman"/>
          <w:sz w:val="24"/>
          <w:szCs w:val="24"/>
        </w:rPr>
        <w:t xml:space="preserve"> Nausea </w:t>
      </w:r>
      <w:proofErr w:type="spellStart"/>
      <w:r w:rsidRPr="00ED747F">
        <w:rPr>
          <w:rFonts w:ascii="Times New Roman" w:hAnsi="Times New Roman" w:cs="Times New Roman"/>
          <w:sz w:val="24"/>
          <w:szCs w:val="24"/>
        </w:rPr>
        <w:t>and</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Vomiting</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of</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Pregnancy</w:t>
      </w:r>
      <w:proofErr w:type="spellEnd"/>
      <w:r w:rsidRPr="00ED747F">
        <w:rPr>
          <w:rFonts w:ascii="Times New Roman" w:hAnsi="Times New Roman" w:cs="Times New Roman"/>
          <w:sz w:val="24"/>
          <w:szCs w:val="24"/>
        </w:rPr>
        <w:t xml:space="preserve"> : A </w:t>
      </w:r>
      <w:proofErr w:type="spellStart"/>
      <w:r w:rsidRPr="00ED747F">
        <w:rPr>
          <w:rFonts w:ascii="Times New Roman" w:hAnsi="Times New Roman" w:cs="Times New Roman"/>
          <w:sz w:val="24"/>
          <w:szCs w:val="24"/>
        </w:rPr>
        <w:t>Double-Blinded</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Randomized</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Controlled</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Clinical</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sz w:val="24"/>
          <w:szCs w:val="24"/>
        </w:rPr>
        <w:t>Trial</w:t>
      </w:r>
      <w:proofErr w:type="spellEnd"/>
      <w:r w:rsidRPr="00ED747F">
        <w:rPr>
          <w:rFonts w:ascii="Times New Roman" w:hAnsi="Times New Roman" w:cs="Times New Roman"/>
          <w:sz w:val="24"/>
          <w:szCs w:val="24"/>
        </w:rPr>
        <w:t xml:space="preserve">. </w:t>
      </w:r>
      <w:proofErr w:type="spellStart"/>
      <w:r w:rsidRPr="00ED747F">
        <w:rPr>
          <w:rFonts w:ascii="Times New Roman" w:hAnsi="Times New Roman" w:cs="Times New Roman"/>
          <w:i/>
          <w:iCs/>
          <w:sz w:val="24"/>
          <w:szCs w:val="24"/>
        </w:rPr>
        <w:t>Iranian</w:t>
      </w:r>
      <w:proofErr w:type="spellEnd"/>
      <w:r w:rsidRPr="00ED747F">
        <w:rPr>
          <w:rFonts w:ascii="Times New Roman" w:hAnsi="Times New Roman" w:cs="Times New Roman"/>
          <w:i/>
          <w:iCs/>
          <w:sz w:val="24"/>
          <w:szCs w:val="24"/>
        </w:rPr>
        <w:t xml:space="preserve"> Red </w:t>
      </w:r>
      <w:proofErr w:type="spellStart"/>
      <w:r w:rsidRPr="00ED747F">
        <w:rPr>
          <w:rFonts w:ascii="Times New Roman" w:hAnsi="Times New Roman" w:cs="Times New Roman"/>
          <w:i/>
          <w:iCs/>
          <w:sz w:val="24"/>
          <w:szCs w:val="24"/>
        </w:rPr>
        <w:t>Crescent</w:t>
      </w:r>
      <w:proofErr w:type="spellEnd"/>
      <w:r w:rsidRPr="00ED747F">
        <w:rPr>
          <w:rFonts w:ascii="Times New Roman" w:hAnsi="Times New Roman" w:cs="Times New Roman"/>
          <w:i/>
          <w:iCs/>
          <w:sz w:val="24"/>
          <w:szCs w:val="24"/>
        </w:rPr>
        <w:t xml:space="preserve"> </w:t>
      </w:r>
      <w:proofErr w:type="spellStart"/>
      <w:r w:rsidRPr="00ED747F">
        <w:rPr>
          <w:rFonts w:ascii="Times New Roman" w:hAnsi="Times New Roman" w:cs="Times New Roman"/>
          <w:i/>
          <w:iCs/>
          <w:sz w:val="24"/>
          <w:szCs w:val="24"/>
        </w:rPr>
        <w:t>Medical</w:t>
      </w:r>
      <w:proofErr w:type="spellEnd"/>
      <w:r w:rsidRPr="00ED747F">
        <w:rPr>
          <w:rFonts w:ascii="Times New Roman" w:hAnsi="Times New Roman" w:cs="Times New Roman"/>
          <w:i/>
          <w:iCs/>
          <w:sz w:val="24"/>
          <w:szCs w:val="24"/>
        </w:rPr>
        <w:t xml:space="preserve"> </w:t>
      </w:r>
      <w:proofErr w:type="spellStart"/>
      <w:r w:rsidRPr="00ED747F">
        <w:rPr>
          <w:rFonts w:ascii="Times New Roman" w:hAnsi="Times New Roman" w:cs="Times New Roman"/>
          <w:i/>
          <w:iCs/>
          <w:sz w:val="24"/>
          <w:szCs w:val="24"/>
        </w:rPr>
        <w:t>Journal</w:t>
      </w:r>
      <w:proofErr w:type="spellEnd"/>
      <w:r w:rsidRPr="00ED747F">
        <w:rPr>
          <w:rFonts w:ascii="Times New Roman" w:hAnsi="Times New Roman" w:cs="Times New Roman"/>
          <w:i/>
          <w:iCs/>
          <w:sz w:val="24"/>
          <w:szCs w:val="24"/>
        </w:rPr>
        <w:t xml:space="preserve">. 2014 </w:t>
      </w:r>
      <w:proofErr w:type="spellStart"/>
      <w:r w:rsidRPr="00ED747F">
        <w:rPr>
          <w:rFonts w:ascii="Times New Roman" w:hAnsi="Times New Roman" w:cs="Times New Roman"/>
          <w:i/>
          <w:iCs/>
          <w:sz w:val="24"/>
          <w:szCs w:val="24"/>
        </w:rPr>
        <w:t>Marrch</w:t>
      </w:r>
      <w:proofErr w:type="spellEnd"/>
      <w:r w:rsidRPr="00ED747F">
        <w:rPr>
          <w:rFonts w:ascii="Times New Roman" w:hAnsi="Times New Roman" w:cs="Times New Roman"/>
          <w:i/>
          <w:iCs/>
          <w:sz w:val="24"/>
          <w:szCs w:val="24"/>
        </w:rPr>
        <w:t xml:space="preserve"> 16 (3) : e14360.</w:t>
      </w:r>
    </w:p>
    <w:p w:rsidR="00ED747F" w:rsidRDefault="009A05F8" w:rsidP="00ED747F">
      <w:pPr>
        <w:tabs>
          <w:tab w:val="left" w:pos="709"/>
        </w:tabs>
        <w:spacing w:after="0" w:line="240" w:lineRule="auto"/>
        <w:ind w:left="709" w:hanging="709"/>
        <w:jc w:val="both"/>
        <w:rPr>
          <w:rFonts w:ascii="Times New Roman" w:hAnsi="Times New Roman" w:cs="Times New Roman"/>
          <w:iCs/>
          <w:sz w:val="24"/>
          <w:szCs w:val="24"/>
        </w:rPr>
      </w:pPr>
      <w:proofErr w:type="spellStart"/>
      <w:r>
        <w:rPr>
          <w:rFonts w:ascii="Times New Roman" w:hAnsi="Times New Roman" w:cs="Times New Roman"/>
          <w:sz w:val="24"/>
          <w:szCs w:val="24"/>
        </w:rPr>
        <w:t>Koensoemardiyah</w:t>
      </w:r>
      <w:proofErr w:type="spellEnd"/>
      <w:r>
        <w:rPr>
          <w:rFonts w:ascii="Times New Roman" w:hAnsi="Times New Roman" w:cs="Times New Roman"/>
          <w:sz w:val="24"/>
          <w:szCs w:val="24"/>
        </w:rPr>
        <w:t xml:space="preserve">. (2009). </w:t>
      </w:r>
      <w:r>
        <w:rPr>
          <w:rFonts w:ascii="Times New Roman" w:hAnsi="Times New Roman" w:cs="Times New Roman"/>
          <w:i/>
          <w:sz w:val="24"/>
          <w:szCs w:val="24"/>
        </w:rPr>
        <w:t xml:space="preserve">A-Z </w:t>
      </w:r>
      <w:proofErr w:type="spellStart"/>
      <w:r>
        <w:rPr>
          <w:rFonts w:ascii="Times New Roman" w:hAnsi="Times New Roman" w:cs="Times New Roman"/>
          <w:i/>
          <w:sz w:val="24"/>
          <w:szCs w:val="24"/>
        </w:rPr>
        <w:t>Aromaterapi</w:t>
      </w:r>
      <w:proofErr w:type="spellEnd"/>
      <w:r>
        <w:rPr>
          <w:rFonts w:ascii="Times New Roman" w:hAnsi="Times New Roman" w:cs="Times New Roman"/>
          <w:i/>
          <w:sz w:val="24"/>
          <w:szCs w:val="24"/>
        </w:rPr>
        <w:t xml:space="preserve"> Untuk Kesehatan, Kebugaran, dan Kecantikan</w:t>
      </w:r>
      <w:r>
        <w:rPr>
          <w:rFonts w:ascii="Times New Roman" w:hAnsi="Times New Roman" w:cs="Times New Roman"/>
          <w:sz w:val="24"/>
          <w:szCs w:val="24"/>
        </w:rPr>
        <w:t>. Yogyakarta: Lily Publisher.</w:t>
      </w:r>
    </w:p>
    <w:p w:rsidR="009A05F8" w:rsidRPr="00ED747F" w:rsidRDefault="009A05F8" w:rsidP="00ED747F">
      <w:pPr>
        <w:tabs>
          <w:tab w:val="left" w:pos="709"/>
        </w:tabs>
        <w:spacing w:after="0" w:line="240" w:lineRule="auto"/>
        <w:ind w:left="709" w:hanging="709"/>
        <w:jc w:val="both"/>
        <w:rPr>
          <w:rFonts w:ascii="Times New Roman" w:hAnsi="Times New Roman" w:cs="Times New Roman"/>
          <w:iCs/>
          <w:sz w:val="24"/>
          <w:szCs w:val="24"/>
        </w:rPr>
      </w:pPr>
      <w:proofErr w:type="spellStart"/>
      <w:r>
        <w:rPr>
          <w:rFonts w:ascii="Times New Roman" w:hAnsi="Times New Roman" w:cs="Times New Roman"/>
          <w:sz w:val="24"/>
          <w:szCs w:val="24"/>
        </w:rPr>
        <w:t>Maternity</w:t>
      </w:r>
      <w:proofErr w:type="spellEnd"/>
      <w:r>
        <w:rPr>
          <w:rFonts w:ascii="Times New Roman" w:hAnsi="Times New Roman" w:cs="Times New Roman"/>
          <w:sz w:val="24"/>
          <w:szCs w:val="24"/>
        </w:rPr>
        <w:t xml:space="preserve">, D. Ariska, P. Sari, D.Y. (2017). Inhalasi Lemon Mengurangi Mual Muntah pada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Satu. </w:t>
      </w:r>
      <w:r>
        <w:rPr>
          <w:rFonts w:ascii="Times New Roman" w:hAnsi="Times New Roman" w:cs="Times New Roman"/>
          <w:i/>
          <w:sz w:val="24"/>
          <w:szCs w:val="24"/>
        </w:rPr>
        <w:t xml:space="preserve">Jurnal Ilmiah Bidan, </w:t>
      </w:r>
      <w:proofErr w:type="spellStart"/>
      <w:r>
        <w:rPr>
          <w:rFonts w:ascii="Times New Roman" w:hAnsi="Times New Roman" w:cs="Times New Roman"/>
          <w:i/>
          <w:sz w:val="24"/>
          <w:szCs w:val="24"/>
        </w:rPr>
        <w:t>Vol.II</w:t>
      </w:r>
      <w:proofErr w:type="spellEnd"/>
      <w:r>
        <w:rPr>
          <w:rFonts w:ascii="Times New Roman" w:hAnsi="Times New Roman" w:cs="Times New Roman"/>
          <w:i/>
          <w:sz w:val="24"/>
          <w:szCs w:val="24"/>
        </w:rPr>
        <w:t>, No.3, 2017</w:t>
      </w:r>
      <w:r>
        <w:rPr>
          <w:rFonts w:ascii="Times New Roman" w:hAnsi="Times New Roman" w:cs="Times New Roman"/>
          <w:sz w:val="24"/>
          <w:szCs w:val="24"/>
        </w:rPr>
        <w:t>.</w:t>
      </w:r>
    </w:p>
    <w:p w:rsidR="009A05F8" w:rsidRDefault="009A05F8" w:rsidP="00ED747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McLaine</w:t>
      </w:r>
      <w:proofErr w:type="spellEnd"/>
      <w:r>
        <w:rPr>
          <w:rFonts w:ascii="Times New Roman" w:hAnsi="Times New Roman" w:cs="Times New Roman"/>
          <w:sz w:val="24"/>
          <w:szCs w:val="24"/>
        </w:rPr>
        <w:t xml:space="preserve">, D.E. (2009). </w:t>
      </w:r>
      <w:proofErr w:type="spellStart"/>
      <w:r>
        <w:rPr>
          <w:rFonts w:ascii="Times New Roman" w:hAnsi="Times New Roman" w:cs="Times New Roman"/>
          <w:sz w:val="24"/>
          <w:szCs w:val="24"/>
        </w:rPr>
        <w:t>Chronic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Assessment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Oil. </w:t>
      </w:r>
      <w:r>
        <w:rPr>
          <w:rFonts w:ascii="Times New Roman" w:hAnsi="Times New Roman" w:cs="Times New Roman"/>
          <w:i/>
          <w:sz w:val="24"/>
          <w:szCs w:val="24"/>
        </w:rPr>
        <w:t xml:space="preserve">Walker </w:t>
      </w:r>
      <w:proofErr w:type="spellStart"/>
      <w:r>
        <w:rPr>
          <w:rFonts w:ascii="Times New Roman" w:hAnsi="Times New Roman" w:cs="Times New Roman"/>
          <w:i/>
          <w:sz w:val="24"/>
          <w:szCs w:val="24"/>
        </w:rPr>
        <w:t>Doney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Associates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Inc</w:t>
      </w:r>
      <w:proofErr w:type="spellEnd"/>
      <w:r>
        <w:rPr>
          <w:rFonts w:ascii="Times New Roman" w:hAnsi="Times New Roman" w:cs="Times New Roman"/>
          <w:i/>
          <w:sz w:val="24"/>
          <w:szCs w:val="24"/>
        </w:rPr>
        <w:t xml:space="preserve"> 2009; 1-18</w:t>
      </w:r>
      <w:r>
        <w:rPr>
          <w:rFonts w:ascii="Times New Roman" w:hAnsi="Times New Roman" w:cs="Times New Roman"/>
          <w:sz w:val="24"/>
          <w:szCs w:val="24"/>
        </w:rPr>
        <w:t>.</w:t>
      </w:r>
    </w:p>
    <w:p w:rsidR="009A05F8" w:rsidRDefault="009A05F8" w:rsidP="00ED747F">
      <w:pPr>
        <w:pStyle w:val="Default"/>
        <w:tabs>
          <w:tab w:val="left" w:pos="709"/>
        </w:tabs>
        <w:ind w:left="709" w:hanging="709"/>
        <w:jc w:val="both"/>
        <w:rPr>
          <w:color w:val="auto"/>
        </w:rPr>
      </w:pPr>
      <w:proofErr w:type="spellStart"/>
      <w:r>
        <w:rPr>
          <w:color w:val="auto"/>
        </w:rPr>
        <w:t>Niebyl</w:t>
      </w:r>
      <w:proofErr w:type="spellEnd"/>
      <w:r>
        <w:rPr>
          <w:color w:val="auto"/>
        </w:rPr>
        <w:t xml:space="preserve">, J.R. &amp; </w:t>
      </w:r>
      <w:proofErr w:type="spellStart"/>
      <w:r>
        <w:rPr>
          <w:color w:val="auto"/>
        </w:rPr>
        <w:t>Briggs</w:t>
      </w:r>
      <w:proofErr w:type="spellEnd"/>
      <w:r>
        <w:rPr>
          <w:color w:val="auto"/>
        </w:rPr>
        <w:t xml:space="preserve">, G.G. (2014). The </w:t>
      </w:r>
      <w:proofErr w:type="spellStart"/>
      <w:r>
        <w:rPr>
          <w:color w:val="auto"/>
        </w:rPr>
        <w:t>Pharmacologic</w:t>
      </w:r>
      <w:proofErr w:type="spellEnd"/>
      <w:r>
        <w:rPr>
          <w:color w:val="auto"/>
        </w:rPr>
        <w:t xml:space="preserve"> </w:t>
      </w:r>
      <w:proofErr w:type="spellStart"/>
      <w:r>
        <w:rPr>
          <w:color w:val="auto"/>
        </w:rPr>
        <w:t>Management</w:t>
      </w:r>
      <w:proofErr w:type="spellEnd"/>
      <w:r>
        <w:rPr>
          <w:color w:val="auto"/>
        </w:rPr>
        <w:t xml:space="preserve"> </w:t>
      </w:r>
      <w:proofErr w:type="spellStart"/>
      <w:r>
        <w:rPr>
          <w:color w:val="auto"/>
        </w:rPr>
        <w:t>of</w:t>
      </w:r>
      <w:proofErr w:type="spellEnd"/>
      <w:r>
        <w:rPr>
          <w:color w:val="auto"/>
        </w:rPr>
        <w:t xml:space="preserve"> Nausea </w:t>
      </w:r>
      <w:proofErr w:type="spellStart"/>
      <w:r>
        <w:rPr>
          <w:color w:val="auto"/>
        </w:rPr>
        <w:t>and</w:t>
      </w:r>
      <w:proofErr w:type="spellEnd"/>
      <w:r>
        <w:rPr>
          <w:color w:val="auto"/>
        </w:rPr>
        <w:t xml:space="preserve"> </w:t>
      </w:r>
      <w:proofErr w:type="spellStart"/>
      <w:r>
        <w:rPr>
          <w:color w:val="auto"/>
        </w:rPr>
        <w:t>Vomitting</w:t>
      </w:r>
      <w:proofErr w:type="spellEnd"/>
      <w:r>
        <w:rPr>
          <w:color w:val="auto"/>
        </w:rPr>
        <w:t xml:space="preserve"> </w:t>
      </w:r>
      <w:proofErr w:type="spellStart"/>
      <w:r>
        <w:rPr>
          <w:color w:val="auto"/>
        </w:rPr>
        <w:t>of</w:t>
      </w:r>
      <w:proofErr w:type="spellEnd"/>
      <w:r>
        <w:rPr>
          <w:color w:val="auto"/>
        </w:rPr>
        <w:t xml:space="preserve"> </w:t>
      </w:r>
      <w:proofErr w:type="spellStart"/>
      <w:r>
        <w:rPr>
          <w:color w:val="auto"/>
        </w:rPr>
        <w:t>Pregnancy</w:t>
      </w:r>
      <w:proofErr w:type="spellEnd"/>
      <w:r>
        <w:rPr>
          <w:color w:val="auto"/>
        </w:rPr>
        <w:t xml:space="preserve">. </w:t>
      </w:r>
      <w:proofErr w:type="spellStart"/>
      <w:r>
        <w:rPr>
          <w:i/>
          <w:color w:val="auto"/>
        </w:rPr>
        <w:t>Journal</w:t>
      </w:r>
      <w:proofErr w:type="spellEnd"/>
      <w:r>
        <w:rPr>
          <w:i/>
          <w:color w:val="auto"/>
        </w:rPr>
        <w:t xml:space="preserve"> </w:t>
      </w:r>
      <w:proofErr w:type="spellStart"/>
      <w:r>
        <w:rPr>
          <w:i/>
          <w:color w:val="auto"/>
        </w:rPr>
        <w:t>of</w:t>
      </w:r>
      <w:proofErr w:type="spellEnd"/>
      <w:r>
        <w:rPr>
          <w:i/>
          <w:color w:val="auto"/>
        </w:rPr>
        <w:t xml:space="preserve"> Family </w:t>
      </w:r>
      <w:proofErr w:type="spellStart"/>
      <w:r>
        <w:rPr>
          <w:i/>
          <w:color w:val="auto"/>
        </w:rPr>
        <w:t>Practice</w:t>
      </w:r>
      <w:proofErr w:type="spellEnd"/>
      <w:r>
        <w:rPr>
          <w:i/>
          <w:color w:val="auto"/>
        </w:rPr>
        <w:t xml:space="preserve"> </w:t>
      </w:r>
      <w:proofErr w:type="spellStart"/>
      <w:r>
        <w:rPr>
          <w:i/>
          <w:color w:val="auto"/>
        </w:rPr>
        <w:t>Women’s</w:t>
      </w:r>
      <w:proofErr w:type="spellEnd"/>
      <w:r>
        <w:rPr>
          <w:i/>
          <w:color w:val="auto"/>
        </w:rPr>
        <w:t xml:space="preserve"> </w:t>
      </w:r>
      <w:proofErr w:type="spellStart"/>
      <w:r>
        <w:rPr>
          <w:i/>
          <w:color w:val="auto"/>
        </w:rPr>
        <w:t>Health</w:t>
      </w:r>
      <w:proofErr w:type="spellEnd"/>
      <w:r>
        <w:rPr>
          <w:i/>
          <w:color w:val="auto"/>
        </w:rPr>
        <w:t xml:space="preserve"> </w:t>
      </w:r>
      <w:proofErr w:type="spellStart"/>
      <w:r>
        <w:rPr>
          <w:i/>
          <w:color w:val="auto"/>
        </w:rPr>
        <w:t>Supplement</w:t>
      </w:r>
      <w:proofErr w:type="spellEnd"/>
      <w:r>
        <w:rPr>
          <w:i/>
          <w:color w:val="auto"/>
        </w:rPr>
        <w:t>, 63(2).</w:t>
      </w:r>
    </w:p>
    <w:p w:rsidR="009A05F8" w:rsidRDefault="009A05F8" w:rsidP="00ED747F">
      <w:pPr>
        <w:autoSpaceDE w:val="0"/>
        <w:autoSpaceDN w:val="0"/>
        <w:adjustRightInd w:val="0"/>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Pande, </w:t>
      </w:r>
      <w:proofErr w:type="spellStart"/>
      <w:r>
        <w:rPr>
          <w:rFonts w:ascii="Times New Roman" w:hAnsi="Times New Roman" w:cs="Times New Roman"/>
          <w:bCs/>
          <w:sz w:val="24"/>
          <w:szCs w:val="24"/>
        </w:rPr>
        <w:t>Npm.Y</w:t>
      </w:r>
      <w:proofErr w:type="spellEnd"/>
      <w:r>
        <w:rPr>
          <w:rFonts w:ascii="Times New Roman" w:hAnsi="Times New Roman" w:cs="Times New Roman"/>
          <w:bCs/>
          <w:sz w:val="24"/>
          <w:szCs w:val="24"/>
        </w:rPr>
        <w:t xml:space="preserve">. Agustin, Igar. Putra, </w:t>
      </w:r>
      <w:proofErr w:type="spellStart"/>
      <w:r>
        <w:rPr>
          <w:rFonts w:ascii="Times New Roman" w:hAnsi="Times New Roman" w:cs="Times New Roman"/>
          <w:bCs/>
          <w:sz w:val="24"/>
          <w:szCs w:val="24"/>
        </w:rPr>
        <w:t>Pw</w:t>
      </w:r>
      <w:proofErr w:type="spellEnd"/>
      <w:r>
        <w:rPr>
          <w:rFonts w:ascii="Times New Roman" w:hAnsi="Times New Roman" w:cs="Times New Roman"/>
          <w:bCs/>
          <w:sz w:val="24"/>
          <w:szCs w:val="24"/>
        </w:rPr>
        <w:t xml:space="preserve"> Kusuma. (2013). Pengaruh Aroma Terapi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Terhadap Kecemasan pada Pasien Skizofrenia di Rumah Sakit Jiwa Provinsi Bali. </w:t>
      </w:r>
      <w:r>
        <w:rPr>
          <w:rFonts w:ascii="Times New Roman" w:hAnsi="Times New Roman" w:cs="Times New Roman"/>
          <w:bCs/>
          <w:i/>
          <w:sz w:val="24"/>
          <w:szCs w:val="24"/>
        </w:rPr>
        <w:t xml:space="preserve">Jurnal Kesehatan </w:t>
      </w:r>
      <w:proofErr w:type="spellStart"/>
      <w:r>
        <w:rPr>
          <w:rFonts w:ascii="Times New Roman" w:hAnsi="Times New Roman" w:cs="Times New Roman"/>
          <w:bCs/>
          <w:i/>
          <w:sz w:val="24"/>
          <w:szCs w:val="24"/>
        </w:rPr>
        <w:t>Stikes</w:t>
      </w:r>
      <w:proofErr w:type="spellEnd"/>
      <w:r>
        <w:rPr>
          <w:rFonts w:ascii="Times New Roman" w:hAnsi="Times New Roman" w:cs="Times New Roman"/>
          <w:bCs/>
          <w:i/>
          <w:sz w:val="24"/>
          <w:szCs w:val="24"/>
        </w:rPr>
        <w:t xml:space="preserve"> Bina Usada: Bali</w:t>
      </w:r>
      <w:r>
        <w:rPr>
          <w:rFonts w:ascii="Times New Roman" w:hAnsi="Times New Roman" w:cs="Times New Roman"/>
          <w:bCs/>
          <w:sz w:val="24"/>
          <w:szCs w:val="24"/>
        </w:rPr>
        <w:t>.</w:t>
      </w:r>
    </w:p>
    <w:p w:rsidR="009A05F8" w:rsidRDefault="009A05F8" w:rsidP="00ED74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Profil Kesehatan Daerah Istimewa Yogyakarta. (2017). Yogyakarta:</w:t>
      </w:r>
      <w:r>
        <w:rPr>
          <w:rFonts w:ascii="Times New Roman" w:hAnsi="Times New Roman" w:cs="Times New Roman"/>
          <w:i/>
          <w:sz w:val="24"/>
          <w:szCs w:val="24"/>
        </w:rPr>
        <w:t xml:space="preserve"> </w:t>
      </w:r>
      <w:r>
        <w:rPr>
          <w:rFonts w:ascii="Times New Roman" w:hAnsi="Times New Roman" w:cs="Times New Roman"/>
          <w:sz w:val="24"/>
          <w:szCs w:val="24"/>
        </w:rPr>
        <w:t>Dinas Kesehatan (</w:t>
      </w:r>
      <w:proofErr w:type="spellStart"/>
      <w:r>
        <w:rPr>
          <w:rFonts w:ascii="Times New Roman" w:hAnsi="Times New Roman" w:cs="Times New Roman"/>
          <w:sz w:val="24"/>
          <w:szCs w:val="24"/>
        </w:rPr>
        <w:t>Dinkes</w:t>
      </w:r>
      <w:proofErr w:type="spellEnd"/>
      <w:r>
        <w:rPr>
          <w:rFonts w:ascii="Times New Roman" w:hAnsi="Times New Roman" w:cs="Times New Roman"/>
          <w:sz w:val="24"/>
          <w:szCs w:val="24"/>
        </w:rPr>
        <w:t>) DIY.</w:t>
      </w:r>
    </w:p>
    <w:p w:rsidR="009A05F8" w:rsidRDefault="009A05F8" w:rsidP="00ED74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Purwati, Y. &amp; </w:t>
      </w:r>
      <w:proofErr w:type="spellStart"/>
      <w:r>
        <w:rPr>
          <w:rFonts w:ascii="Times New Roman" w:hAnsi="Times New Roman" w:cs="Times New Roman"/>
          <w:sz w:val="24"/>
          <w:szCs w:val="24"/>
        </w:rPr>
        <w:t>Sarwinanti</w:t>
      </w:r>
      <w:proofErr w:type="spellEnd"/>
      <w:r>
        <w:rPr>
          <w:rFonts w:ascii="Times New Roman" w:hAnsi="Times New Roman" w:cs="Times New Roman"/>
          <w:sz w:val="24"/>
          <w:szCs w:val="24"/>
        </w:rPr>
        <w:t xml:space="preserve">. (2015). </w:t>
      </w:r>
      <w:r>
        <w:rPr>
          <w:rFonts w:ascii="Times New Roman" w:hAnsi="Times New Roman" w:cs="Times New Roman"/>
          <w:i/>
          <w:sz w:val="24"/>
          <w:szCs w:val="24"/>
        </w:rPr>
        <w:t xml:space="preserve">Pengaruh Pemberian </w:t>
      </w:r>
      <w:proofErr w:type="spellStart"/>
      <w:r>
        <w:rPr>
          <w:rFonts w:ascii="Times New Roman" w:hAnsi="Times New Roman" w:cs="Times New Roman"/>
          <w:i/>
          <w:sz w:val="24"/>
          <w:szCs w:val="24"/>
        </w:rPr>
        <w:t>Aromaterapi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Lavender</w:t>
      </w:r>
      <w:proofErr w:type="spellEnd"/>
      <w:r>
        <w:rPr>
          <w:rFonts w:ascii="Times New Roman" w:hAnsi="Times New Roman" w:cs="Times New Roman"/>
          <w:i/>
          <w:sz w:val="24"/>
          <w:szCs w:val="24"/>
        </w:rPr>
        <w:t xml:space="preserve"> Terhadap Tingkat Nyeri </w:t>
      </w:r>
      <w:proofErr w:type="spellStart"/>
      <w:r>
        <w:rPr>
          <w:rFonts w:ascii="Times New Roman" w:hAnsi="Times New Roman" w:cs="Times New Roman"/>
          <w:i/>
          <w:sz w:val="24"/>
          <w:szCs w:val="24"/>
        </w:rPr>
        <w:t>Disminorea</w:t>
      </w:r>
      <w:proofErr w:type="spellEnd"/>
      <w:r>
        <w:rPr>
          <w:rFonts w:ascii="Times New Roman" w:hAnsi="Times New Roman" w:cs="Times New Roman"/>
          <w:i/>
          <w:sz w:val="24"/>
          <w:szCs w:val="24"/>
        </w:rPr>
        <w:t xml:space="preserve"> pada Siswi SMA Negeri 1 Kasihan Bantul Yogyakarta</w:t>
      </w:r>
      <w:r>
        <w:rPr>
          <w:rFonts w:ascii="Times New Roman" w:hAnsi="Times New Roman" w:cs="Times New Roman"/>
          <w:sz w:val="24"/>
          <w:szCs w:val="24"/>
        </w:rPr>
        <w:t xml:space="preserve">. Laporan Akhir Penelitian Dosen Pemula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‘Aisyiyah Yogyakarta.</w:t>
      </w:r>
    </w:p>
    <w:p w:rsidR="009A05F8" w:rsidRDefault="009A05F8" w:rsidP="00ED74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Rahayu, RD. &amp; Sugita. Efektivitas Pemberian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Lavender</w:t>
      </w:r>
      <w:proofErr w:type="spellEnd"/>
      <w:r>
        <w:rPr>
          <w:rFonts w:ascii="Times New Roman" w:hAnsi="Times New Roman" w:cs="Times New Roman"/>
          <w:sz w:val="24"/>
          <w:szCs w:val="24"/>
        </w:rPr>
        <w:t xml:space="preserve"> dan Jahe Terhadap Penurunan Frekuensi Mual Muntah pada Ibu Hamil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I di BPM </w:t>
      </w:r>
      <w:proofErr w:type="spellStart"/>
      <w:r>
        <w:rPr>
          <w:rFonts w:ascii="Times New Roman" w:hAnsi="Times New Roman" w:cs="Times New Roman"/>
          <w:sz w:val="24"/>
          <w:szCs w:val="24"/>
        </w:rPr>
        <w:t>Trucuk</w:t>
      </w:r>
      <w:proofErr w:type="spellEnd"/>
      <w:r>
        <w:rPr>
          <w:rFonts w:ascii="Times New Roman" w:hAnsi="Times New Roman" w:cs="Times New Roman"/>
          <w:sz w:val="24"/>
          <w:szCs w:val="24"/>
        </w:rPr>
        <w:t xml:space="preserve"> Klaten. </w:t>
      </w:r>
      <w:r>
        <w:rPr>
          <w:rFonts w:ascii="Times New Roman" w:hAnsi="Times New Roman" w:cs="Times New Roman"/>
          <w:bCs/>
          <w:i/>
          <w:sz w:val="24"/>
          <w:szCs w:val="24"/>
        </w:rPr>
        <w:t xml:space="preserve">Jurnal Kebidanan Dan Kesehatan Tradisional, </w:t>
      </w:r>
      <w:r>
        <w:rPr>
          <w:rFonts w:ascii="Times New Roman" w:hAnsi="Times New Roman" w:cs="Times New Roman"/>
          <w:i/>
          <w:iCs/>
          <w:sz w:val="24"/>
          <w:szCs w:val="24"/>
        </w:rPr>
        <w:t xml:space="preserve">Volume 3, </w:t>
      </w:r>
      <w:proofErr w:type="spellStart"/>
      <w:r>
        <w:rPr>
          <w:rFonts w:ascii="Times New Roman" w:hAnsi="Times New Roman" w:cs="Times New Roman"/>
          <w:i/>
          <w:iCs/>
          <w:sz w:val="24"/>
          <w:szCs w:val="24"/>
        </w:rPr>
        <w:t>No</w:t>
      </w:r>
      <w:proofErr w:type="spellEnd"/>
      <w:r>
        <w:rPr>
          <w:rFonts w:ascii="Times New Roman" w:hAnsi="Times New Roman" w:cs="Times New Roman"/>
          <w:i/>
          <w:iCs/>
          <w:sz w:val="24"/>
          <w:szCs w:val="24"/>
        </w:rPr>
        <w:t xml:space="preserve"> 1, Maret 2018, </w:t>
      </w:r>
      <w:proofErr w:type="spellStart"/>
      <w:r>
        <w:rPr>
          <w:rFonts w:ascii="Times New Roman" w:hAnsi="Times New Roman" w:cs="Times New Roman"/>
          <w:i/>
          <w:iCs/>
          <w:sz w:val="24"/>
          <w:szCs w:val="24"/>
        </w:rPr>
        <w:t>hlm</w:t>
      </w:r>
      <w:proofErr w:type="spellEnd"/>
      <w:r>
        <w:rPr>
          <w:rFonts w:ascii="Times New Roman" w:hAnsi="Times New Roman" w:cs="Times New Roman"/>
          <w:i/>
          <w:iCs/>
          <w:sz w:val="24"/>
          <w:szCs w:val="24"/>
        </w:rPr>
        <w:t xml:space="preserve"> 1-56.</w:t>
      </w:r>
    </w:p>
    <w:p w:rsidR="009A05F8" w:rsidRDefault="009A05F8" w:rsidP="00ED747F">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Rahmawati, I. &amp; Rohmayanti, R. (2015). </w:t>
      </w:r>
      <w:r>
        <w:rPr>
          <w:rFonts w:ascii="Times New Roman" w:hAnsi="Times New Roman" w:cs="Times New Roman"/>
          <w:bCs/>
          <w:sz w:val="24"/>
          <w:szCs w:val="24"/>
        </w:rPr>
        <w:t xml:space="preserve">Efektivitas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Lavender</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Aromaterapi</w:t>
      </w:r>
      <w:proofErr w:type="spellEnd"/>
      <w:r>
        <w:rPr>
          <w:rFonts w:ascii="Times New Roman" w:hAnsi="Times New Roman" w:cs="Times New Roman"/>
          <w:bCs/>
          <w:sz w:val="24"/>
          <w:szCs w:val="24"/>
        </w:rPr>
        <w:t xml:space="preserve"> Lemon Terhadap Intensitas Nyeri </w:t>
      </w:r>
      <w:proofErr w:type="spellStart"/>
      <w:r>
        <w:rPr>
          <w:rFonts w:ascii="Times New Roman" w:hAnsi="Times New Roman" w:cs="Times New Roman"/>
          <w:bCs/>
          <w:i/>
          <w:iCs/>
          <w:sz w:val="24"/>
          <w:szCs w:val="24"/>
        </w:rPr>
        <w:t>Post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Sectio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Caesarea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(SC) di Rumah Sakit Budi Rahayu Kota Magelang. </w:t>
      </w:r>
      <w:proofErr w:type="spellStart"/>
      <w:r>
        <w:rPr>
          <w:rFonts w:ascii="Times New Roman" w:hAnsi="Times New Roman" w:cs="Times New Roman"/>
          <w:bCs/>
          <w:i/>
          <w:sz w:val="24"/>
          <w:szCs w:val="24"/>
        </w:rPr>
        <w:t>Journal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of</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Holistic</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Nursing</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Science</w:t>
      </w:r>
      <w:proofErr w:type="spellEnd"/>
      <w:r>
        <w:rPr>
          <w:rFonts w:ascii="Times New Roman" w:hAnsi="Times New Roman" w:cs="Times New Roman"/>
          <w:bCs/>
          <w:i/>
          <w:sz w:val="24"/>
          <w:szCs w:val="24"/>
        </w:rPr>
        <w:t>, 2 (2), 10-16.</w:t>
      </w:r>
    </w:p>
    <w:p w:rsidR="009A05F8" w:rsidRDefault="009A05F8" w:rsidP="00ED747F">
      <w:pPr>
        <w:pStyle w:val="Default"/>
        <w:tabs>
          <w:tab w:val="left" w:pos="709"/>
        </w:tabs>
        <w:ind w:left="709" w:hanging="709"/>
        <w:jc w:val="both"/>
        <w:rPr>
          <w:color w:val="auto"/>
        </w:rPr>
      </w:pPr>
      <w:proofErr w:type="spellStart"/>
      <w:r>
        <w:rPr>
          <w:bCs/>
          <w:color w:val="auto"/>
        </w:rPr>
        <w:t>Safajou</w:t>
      </w:r>
      <w:proofErr w:type="spellEnd"/>
      <w:r>
        <w:rPr>
          <w:bCs/>
          <w:color w:val="auto"/>
        </w:rPr>
        <w:t xml:space="preserve">, F. </w:t>
      </w:r>
      <w:proofErr w:type="spellStart"/>
      <w:r>
        <w:rPr>
          <w:bCs/>
          <w:color w:val="auto"/>
        </w:rPr>
        <w:t>Shahnazi</w:t>
      </w:r>
      <w:proofErr w:type="spellEnd"/>
      <w:r>
        <w:rPr>
          <w:bCs/>
          <w:color w:val="auto"/>
        </w:rPr>
        <w:t xml:space="preserve">, M. dan </w:t>
      </w:r>
      <w:proofErr w:type="spellStart"/>
      <w:r>
        <w:rPr>
          <w:bCs/>
          <w:color w:val="auto"/>
        </w:rPr>
        <w:t>Nazemiyeh,H.J.I.JR.C.M.J</w:t>
      </w:r>
      <w:proofErr w:type="spellEnd"/>
      <w:r>
        <w:rPr>
          <w:bCs/>
          <w:color w:val="auto"/>
        </w:rPr>
        <w:t xml:space="preserve">. (2014). </w:t>
      </w:r>
      <w:r>
        <w:rPr>
          <w:color w:val="auto"/>
        </w:rPr>
        <w:t xml:space="preserve">The </w:t>
      </w:r>
      <w:proofErr w:type="spellStart"/>
      <w:r>
        <w:rPr>
          <w:color w:val="auto"/>
        </w:rPr>
        <w:t>Effect</w:t>
      </w:r>
      <w:proofErr w:type="spellEnd"/>
      <w:r>
        <w:rPr>
          <w:color w:val="auto"/>
        </w:rPr>
        <w:t xml:space="preserve"> </w:t>
      </w:r>
      <w:proofErr w:type="spellStart"/>
      <w:r>
        <w:rPr>
          <w:color w:val="auto"/>
        </w:rPr>
        <w:t>of</w:t>
      </w:r>
      <w:proofErr w:type="spellEnd"/>
      <w:r>
        <w:rPr>
          <w:color w:val="auto"/>
        </w:rPr>
        <w:t xml:space="preserve"> Lemon </w:t>
      </w:r>
      <w:proofErr w:type="spellStart"/>
      <w:r>
        <w:rPr>
          <w:color w:val="auto"/>
        </w:rPr>
        <w:t>Inhalation</w:t>
      </w:r>
      <w:proofErr w:type="spellEnd"/>
      <w:r>
        <w:rPr>
          <w:color w:val="auto"/>
        </w:rPr>
        <w:t xml:space="preserve"> </w:t>
      </w:r>
      <w:proofErr w:type="spellStart"/>
      <w:r>
        <w:rPr>
          <w:color w:val="auto"/>
        </w:rPr>
        <w:t>Aromatherapy</w:t>
      </w:r>
      <w:proofErr w:type="spellEnd"/>
      <w:r>
        <w:rPr>
          <w:color w:val="auto"/>
        </w:rPr>
        <w:t xml:space="preserve"> </w:t>
      </w:r>
      <w:proofErr w:type="spellStart"/>
      <w:r>
        <w:rPr>
          <w:color w:val="auto"/>
        </w:rPr>
        <w:t>on</w:t>
      </w:r>
      <w:proofErr w:type="spellEnd"/>
      <w:r>
        <w:rPr>
          <w:color w:val="auto"/>
        </w:rPr>
        <w:t xml:space="preserve"> Nausea </w:t>
      </w:r>
      <w:proofErr w:type="spellStart"/>
      <w:r>
        <w:rPr>
          <w:color w:val="auto"/>
        </w:rPr>
        <w:t>and</w:t>
      </w:r>
      <w:proofErr w:type="spellEnd"/>
      <w:r>
        <w:rPr>
          <w:color w:val="auto"/>
        </w:rPr>
        <w:t xml:space="preserve"> </w:t>
      </w:r>
      <w:proofErr w:type="spellStart"/>
      <w:r>
        <w:rPr>
          <w:color w:val="auto"/>
        </w:rPr>
        <w:t>Vomitting</w:t>
      </w:r>
      <w:proofErr w:type="spellEnd"/>
      <w:r>
        <w:rPr>
          <w:color w:val="auto"/>
        </w:rPr>
        <w:t xml:space="preserve"> </w:t>
      </w:r>
      <w:proofErr w:type="spellStart"/>
      <w:r>
        <w:rPr>
          <w:color w:val="auto"/>
        </w:rPr>
        <w:t>of</w:t>
      </w:r>
      <w:proofErr w:type="spellEnd"/>
      <w:r>
        <w:rPr>
          <w:color w:val="auto"/>
        </w:rPr>
        <w:t xml:space="preserve"> </w:t>
      </w:r>
      <w:proofErr w:type="spellStart"/>
      <w:r>
        <w:rPr>
          <w:color w:val="auto"/>
        </w:rPr>
        <w:t>Pregnancy</w:t>
      </w:r>
      <w:proofErr w:type="spellEnd"/>
      <w:r>
        <w:rPr>
          <w:color w:val="auto"/>
        </w:rPr>
        <w:t xml:space="preserve">: A </w:t>
      </w:r>
      <w:proofErr w:type="spellStart"/>
      <w:r>
        <w:rPr>
          <w:color w:val="auto"/>
        </w:rPr>
        <w:t>Double-Blinded</w:t>
      </w:r>
      <w:proofErr w:type="spellEnd"/>
      <w:r>
        <w:rPr>
          <w:color w:val="auto"/>
        </w:rPr>
        <w:t xml:space="preserve">, </w:t>
      </w:r>
      <w:proofErr w:type="spellStart"/>
      <w:r>
        <w:rPr>
          <w:color w:val="auto"/>
        </w:rPr>
        <w:t>Randomized</w:t>
      </w:r>
      <w:proofErr w:type="spellEnd"/>
      <w:r>
        <w:rPr>
          <w:color w:val="auto"/>
        </w:rPr>
        <w:t xml:space="preserve">, </w:t>
      </w:r>
      <w:proofErr w:type="spellStart"/>
      <w:r>
        <w:rPr>
          <w:color w:val="auto"/>
        </w:rPr>
        <w:t>Controlled</w:t>
      </w:r>
      <w:proofErr w:type="spellEnd"/>
      <w:r>
        <w:rPr>
          <w:color w:val="auto"/>
        </w:rPr>
        <w:t xml:space="preserve"> </w:t>
      </w:r>
      <w:proofErr w:type="spellStart"/>
      <w:r>
        <w:rPr>
          <w:color w:val="auto"/>
        </w:rPr>
        <w:t>Clinical</w:t>
      </w:r>
      <w:proofErr w:type="spellEnd"/>
      <w:r>
        <w:rPr>
          <w:color w:val="auto"/>
        </w:rPr>
        <w:t xml:space="preserve"> </w:t>
      </w:r>
      <w:proofErr w:type="spellStart"/>
      <w:r>
        <w:rPr>
          <w:color w:val="auto"/>
        </w:rPr>
        <w:t>Trial</w:t>
      </w:r>
      <w:proofErr w:type="spellEnd"/>
      <w:r>
        <w:rPr>
          <w:color w:val="auto"/>
        </w:rPr>
        <w:t xml:space="preserve">. </w:t>
      </w:r>
      <w:proofErr w:type="spellStart"/>
      <w:r>
        <w:rPr>
          <w:i/>
          <w:color w:val="auto"/>
        </w:rPr>
        <w:t>Iranian</w:t>
      </w:r>
      <w:proofErr w:type="spellEnd"/>
      <w:r>
        <w:rPr>
          <w:i/>
          <w:color w:val="auto"/>
        </w:rPr>
        <w:t xml:space="preserve"> Red </w:t>
      </w:r>
      <w:proofErr w:type="spellStart"/>
      <w:r>
        <w:rPr>
          <w:i/>
          <w:color w:val="auto"/>
        </w:rPr>
        <w:t>Crescent</w:t>
      </w:r>
      <w:proofErr w:type="spellEnd"/>
      <w:r>
        <w:rPr>
          <w:i/>
          <w:color w:val="auto"/>
        </w:rPr>
        <w:t xml:space="preserve"> </w:t>
      </w:r>
      <w:proofErr w:type="spellStart"/>
      <w:r>
        <w:rPr>
          <w:i/>
          <w:color w:val="auto"/>
        </w:rPr>
        <w:t>Medical</w:t>
      </w:r>
      <w:proofErr w:type="spellEnd"/>
      <w:r>
        <w:rPr>
          <w:i/>
          <w:color w:val="auto"/>
        </w:rPr>
        <w:t xml:space="preserve"> </w:t>
      </w:r>
      <w:proofErr w:type="spellStart"/>
      <w:r>
        <w:rPr>
          <w:i/>
          <w:color w:val="auto"/>
        </w:rPr>
        <w:t>Journal</w:t>
      </w:r>
      <w:proofErr w:type="spellEnd"/>
      <w:r>
        <w:rPr>
          <w:i/>
          <w:color w:val="auto"/>
        </w:rPr>
        <w:t xml:space="preserve"> 16</w:t>
      </w:r>
      <w:r>
        <w:rPr>
          <w:color w:val="auto"/>
        </w:rPr>
        <w:t>.</w:t>
      </w:r>
    </w:p>
    <w:p w:rsidR="009A05F8" w:rsidRDefault="009A05F8" w:rsidP="00ED747F">
      <w:pPr>
        <w:pStyle w:val="Default"/>
        <w:tabs>
          <w:tab w:val="left" w:pos="709"/>
        </w:tabs>
        <w:ind w:left="709" w:hanging="709"/>
        <w:jc w:val="both"/>
        <w:rPr>
          <w:color w:val="auto"/>
        </w:rPr>
      </w:pPr>
      <w:r>
        <w:rPr>
          <w:color w:val="auto"/>
        </w:rPr>
        <w:t xml:space="preserve">Santi, D.R. (2014). Pengaruh </w:t>
      </w:r>
      <w:proofErr w:type="spellStart"/>
      <w:r>
        <w:rPr>
          <w:color w:val="auto"/>
        </w:rPr>
        <w:t>Aromaterapi</w:t>
      </w:r>
      <w:proofErr w:type="spellEnd"/>
      <w:r>
        <w:rPr>
          <w:color w:val="auto"/>
        </w:rPr>
        <w:t xml:space="preserve"> </w:t>
      </w:r>
      <w:proofErr w:type="spellStart"/>
      <w:r>
        <w:rPr>
          <w:color w:val="auto"/>
        </w:rPr>
        <w:t>Blended</w:t>
      </w:r>
      <w:proofErr w:type="spellEnd"/>
      <w:r>
        <w:rPr>
          <w:color w:val="auto"/>
        </w:rPr>
        <w:t xml:space="preserve"> </w:t>
      </w:r>
      <w:proofErr w:type="spellStart"/>
      <w:r>
        <w:rPr>
          <w:color w:val="auto"/>
        </w:rPr>
        <w:t>Peppermint</w:t>
      </w:r>
      <w:proofErr w:type="spellEnd"/>
      <w:r>
        <w:rPr>
          <w:color w:val="auto"/>
        </w:rPr>
        <w:t xml:space="preserve"> dan </w:t>
      </w:r>
      <w:proofErr w:type="spellStart"/>
      <w:r>
        <w:rPr>
          <w:color w:val="auto"/>
        </w:rPr>
        <w:t>Ginger</w:t>
      </w:r>
      <w:proofErr w:type="spellEnd"/>
      <w:r>
        <w:rPr>
          <w:color w:val="auto"/>
        </w:rPr>
        <w:t xml:space="preserve"> Oil Terhadap Rasa Mual pada Ibu Hamil </w:t>
      </w:r>
      <w:proofErr w:type="spellStart"/>
      <w:r>
        <w:rPr>
          <w:color w:val="auto"/>
        </w:rPr>
        <w:t>Trimester</w:t>
      </w:r>
      <w:proofErr w:type="spellEnd"/>
      <w:r>
        <w:rPr>
          <w:color w:val="auto"/>
        </w:rPr>
        <w:t xml:space="preserve"> Satu di Puskesmas </w:t>
      </w:r>
      <w:proofErr w:type="spellStart"/>
      <w:r>
        <w:rPr>
          <w:color w:val="auto"/>
        </w:rPr>
        <w:t>Rengel</w:t>
      </w:r>
      <w:proofErr w:type="spellEnd"/>
      <w:r>
        <w:rPr>
          <w:color w:val="auto"/>
        </w:rPr>
        <w:t xml:space="preserve"> Kabupaten Tuban. </w:t>
      </w:r>
      <w:r>
        <w:rPr>
          <w:i/>
          <w:color w:val="auto"/>
        </w:rPr>
        <w:t xml:space="preserve">Jurnal Sain </w:t>
      </w:r>
      <w:proofErr w:type="spellStart"/>
      <w:r>
        <w:rPr>
          <w:i/>
          <w:color w:val="auto"/>
        </w:rPr>
        <w:t>Med</w:t>
      </w:r>
      <w:proofErr w:type="spellEnd"/>
      <w:r>
        <w:rPr>
          <w:i/>
          <w:color w:val="auto"/>
        </w:rPr>
        <w:t>, Vol. 5. No. 2 Desember 2013: 52-55</w:t>
      </w:r>
      <w:r>
        <w:rPr>
          <w:color w:val="auto"/>
        </w:rPr>
        <w:t>.</w:t>
      </w:r>
    </w:p>
    <w:p w:rsidR="009A05F8" w:rsidRDefault="009A05F8" w:rsidP="00ED747F">
      <w:pPr>
        <w:pStyle w:val="Default"/>
        <w:tabs>
          <w:tab w:val="left" w:pos="709"/>
        </w:tabs>
        <w:ind w:left="709" w:hanging="709"/>
        <w:jc w:val="both"/>
        <w:rPr>
          <w:color w:val="auto"/>
        </w:rPr>
      </w:pPr>
      <w:r>
        <w:rPr>
          <w:color w:val="auto"/>
        </w:rPr>
        <w:t xml:space="preserve">Sari, Z.E.D. (2018). </w:t>
      </w:r>
      <w:r>
        <w:rPr>
          <w:rFonts w:eastAsia="Calibri"/>
          <w:color w:val="auto"/>
        </w:rPr>
        <w:t xml:space="preserve">Perbedaan Efektivitas Pemberian </w:t>
      </w:r>
      <w:proofErr w:type="spellStart"/>
      <w:r>
        <w:rPr>
          <w:rFonts w:eastAsia="Calibri"/>
          <w:i/>
          <w:color w:val="auto"/>
        </w:rPr>
        <w:t>Essential</w:t>
      </w:r>
      <w:proofErr w:type="spellEnd"/>
      <w:r>
        <w:rPr>
          <w:rFonts w:eastAsia="Calibri"/>
          <w:i/>
          <w:color w:val="auto"/>
        </w:rPr>
        <w:t xml:space="preserve"> Oil </w:t>
      </w:r>
      <w:proofErr w:type="spellStart"/>
      <w:r>
        <w:rPr>
          <w:rFonts w:eastAsia="Calibri"/>
          <w:i/>
          <w:color w:val="auto"/>
        </w:rPr>
        <w:t>Peppermint</w:t>
      </w:r>
      <w:proofErr w:type="spellEnd"/>
      <w:r>
        <w:rPr>
          <w:rFonts w:eastAsia="Calibri"/>
          <w:color w:val="auto"/>
        </w:rPr>
        <w:t xml:space="preserve"> dan Aroma Terapi </w:t>
      </w:r>
      <w:proofErr w:type="spellStart"/>
      <w:r>
        <w:rPr>
          <w:rFonts w:eastAsia="Calibri"/>
          <w:color w:val="auto"/>
        </w:rPr>
        <w:t>Lavender</w:t>
      </w:r>
      <w:proofErr w:type="spellEnd"/>
      <w:r>
        <w:rPr>
          <w:rFonts w:eastAsia="Calibri"/>
          <w:color w:val="auto"/>
        </w:rPr>
        <w:t xml:space="preserve"> Terhadap Intensitas Mual dan Muntah pada Ibu Hamil </w:t>
      </w:r>
      <w:proofErr w:type="spellStart"/>
      <w:r>
        <w:rPr>
          <w:rFonts w:eastAsia="Calibri"/>
          <w:color w:val="auto"/>
        </w:rPr>
        <w:t>Trimesetr</w:t>
      </w:r>
      <w:proofErr w:type="spellEnd"/>
      <w:r>
        <w:rPr>
          <w:rFonts w:eastAsia="Calibri"/>
          <w:color w:val="auto"/>
        </w:rPr>
        <w:t xml:space="preserve"> I di Puskesmas Baso Kabupaten Agam Tahun 2017. </w:t>
      </w:r>
      <w:r>
        <w:rPr>
          <w:rFonts w:eastAsia="Calibri"/>
          <w:i/>
          <w:color w:val="auto"/>
        </w:rPr>
        <w:t xml:space="preserve">Jurnal Menara ILMU </w:t>
      </w:r>
      <w:proofErr w:type="spellStart"/>
      <w:r>
        <w:rPr>
          <w:rFonts w:eastAsia="Calibri"/>
          <w:i/>
          <w:color w:val="auto"/>
        </w:rPr>
        <w:t>Vol</w:t>
      </w:r>
      <w:proofErr w:type="spellEnd"/>
      <w:r>
        <w:rPr>
          <w:rFonts w:eastAsia="Calibri"/>
          <w:i/>
          <w:color w:val="auto"/>
        </w:rPr>
        <w:t xml:space="preserve"> 12, </w:t>
      </w:r>
      <w:proofErr w:type="spellStart"/>
      <w:r>
        <w:rPr>
          <w:rFonts w:eastAsia="Calibri"/>
          <w:i/>
          <w:color w:val="auto"/>
        </w:rPr>
        <w:t>No</w:t>
      </w:r>
      <w:proofErr w:type="spellEnd"/>
      <w:r>
        <w:rPr>
          <w:rFonts w:eastAsia="Calibri"/>
          <w:i/>
          <w:color w:val="auto"/>
        </w:rPr>
        <w:t xml:space="preserve"> 4 2018</w:t>
      </w:r>
      <w:r>
        <w:rPr>
          <w:rFonts w:eastAsia="Calibri"/>
          <w:color w:val="auto"/>
        </w:rPr>
        <w:t>.</w:t>
      </w:r>
    </w:p>
    <w:p w:rsidR="009A05F8" w:rsidRDefault="009A05F8" w:rsidP="00ED747F">
      <w:pPr>
        <w:pStyle w:val="Default"/>
        <w:tabs>
          <w:tab w:val="left" w:pos="709"/>
        </w:tabs>
        <w:ind w:left="709" w:hanging="709"/>
        <w:jc w:val="both"/>
        <w:rPr>
          <w:color w:val="auto"/>
        </w:rPr>
      </w:pPr>
      <w:r>
        <w:rPr>
          <w:color w:val="auto"/>
        </w:rPr>
        <w:t xml:space="preserve">Sesha, A. (2014). Pengaruh Pemberian </w:t>
      </w:r>
      <w:proofErr w:type="spellStart"/>
      <w:r>
        <w:rPr>
          <w:color w:val="auto"/>
        </w:rPr>
        <w:t>Aromaterapi</w:t>
      </w:r>
      <w:proofErr w:type="spellEnd"/>
      <w:r>
        <w:rPr>
          <w:color w:val="auto"/>
        </w:rPr>
        <w:t xml:space="preserve"> </w:t>
      </w:r>
      <w:proofErr w:type="spellStart"/>
      <w:r>
        <w:rPr>
          <w:color w:val="auto"/>
        </w:rPr>
        <w:t>Lavender</w:t>
      </w:r>
      <w:proofErr w:type="spellEnd"/>
      <w:r>
        <w:rPr>
          <w:color w:val="auto"/>
        </w:rPr>
        <w:t xml:space="preserve"> (</w:t>
      </w:r>
      <w:proofErr w:type="spellStart"/>
      <w:r>
        <w:rPr>
          <w:i/>
          <w:color w:val="auto"/>
        </w:rPr>
        <w:t>Lavandula</w:t>
      </w:r>
      <w:proofErr w:type="spellEnd"/>
      <w:r>
        <w:rPr>
          <w:i/>
          <w:color w:val="auto"/>
        </w:rPr>
        <w:t xml:space="preserve"> </w:t>
      </w:r>
      <w:proofErr w:type="spellStart"/>
      <w:r>
        <w:rPr>
          <w:i/>
          <w:color w:val="auto"/>
        </w:rPr>
        <w:t>Angustifolia</w:t>
      </w:r>
      <w:proofErr w:type="spellEnd"/>
      <w:r>
        <w:rPr>
          <w:color w:val="auto"/>
        </w:rPr>
        <w:t xml:space="preserve">) Terhadap Penurunan Mual dan Muntah Ibu Hamil </w:t>
      </w:r>
      <w:proofErr w:type="spellStart"/>
      <w:r>
        <w:rPr>
          <w:color w:val="auto"/>
        </w:rPr>
        <w:t>Trimester</w:t>
      </w:r>
      <w:proofErr w:type="spellEnd"/>
      <w:r>
        <w:rPr>
          <w:color w:val="auto"/>
        </w:rPr>
        <w:t xml:space="preserve"> I di Puskesmas </w:t>
      </w:r>
      <w:proofErr w:type="spellStart"/>
      <w:r>
        <w:rPr>
          <w:color w:val="auto"/>
        </w:rPr>
        <w:t>Dangung-Dangung</w:t>
      </w:r>
      <w:proofErr w:type="spellEnd"/>
      <w:r>
        <w:rPr>
          <w:color w:val="auto"/>
        </w:rPr>
        <w:t xml:space="preserve"> Kabupaten Limapuluh Kota. </w:t>
      </w:r>
      <w:r>
        <w:rPr>
          <w:i/>
          <w:color w:val="auto"/>
        </w:rPr>
        <w:t xml:space="preserve">Diploma </w:t>
      </w:r>
      <w:proofErr w:type="spellStart"/>
      <w:r>
        <w:rPr>
          <w:i/>
          <w:color w:val="auto"/>
        </w:rPr>
        <w:t>Thesis</w:t>
      </w:r>
      <w:proofErr w:type="spellEnd"/>
      <w:r>
        <w:rPr>
          <w:i/>
          <w:color w:val="auto"/>
        </w:rPr>
        <w:t>, Universitas Andalas</w:t>
      </w:r>
      <w:r>
        <w:rPr>
          <w:color w:val="auto"/>
        </w:rPr>
        <w:t>.</w:t>
      </w:r>
    </w:p>
    <w:p w:rsidR="009A05F8" w:rsidRDefault="009A05F8" w:rsidP="00ED747F">
      <w:pPr>
        <w:pStyle w:val="Default"/>
        <w:tabs>
          <w:tab w:val="left" w:pos="709"/>
        </w:tabs>
        <w:ind w:left="709" w:hanging="709"/>
        <w:jc w:val="both"/>
        <w:rPr>
          <w:color w:val="auto"/>
        </w:rPr>
      </w:pPr>
      <w:r>
        <w:rPr>
          <w:rStyle w:val="personname"/>
          <w:color w:val="auto"/>
        </w:rPr>
        <w:t>Sidauruk, I.</w:t>
      </w:r>
      <w:r>
        <w:rPr>
          <w:color w:val="auto"/>
        </w:rPr>
        <w:t xml:space="preserve"> (2018). </w:t>
      </w:r>
      <w:r>
        <w:rPr>
          <w:i/>
          <w:color w:val="auto"/>
        </w:rPr>
        <w:t xml:space="preserve">Stabilitas Vitamin C dan Aktivitas Antioksidan pada </w:t>
      </w:r>
      <w:proofErr w:type="spellStart"/>
      <w:r>
        <w:rPr>
          <w:i/>
          <w:color w:val="auto"/>
        </w:rPr>
        <w:t>Infused</w:t>
      </w:r>
      <w:proofErr w:type="spellEnd"/>
      <w:r>
        <w:rPr>
          <w:i/>
          <w:color w:val="auto"/>
        </w:rPr>
        <w:t xml:space="preserve"> Water Buah Lemon Menggunakan Kemasan Plastik dan Kaca</w:t>
      </w:r>
      <w:r>
        <w:rPr>
          <w:color w:val="auto"/>
        </w:rPr>
        <w:t xml:space="preserve">. Skripsi. Unika </w:t>
      </w:r>
      <w:proofErr w:type="spellStart"/>
      <w:r>
        <w:rPr>
          <w:color w:val="auto"/>
        </w:rPr>
        <w:t>Soegijapranata</w:t>
      </w:r>
      <w:proofErr w:type="spellEnd"/>
      <w:r>
        <w:rPr>
          <w:color w:val="auto"/>
        </w:rPr>
        <w:t xml:space="preserve"> Semarang.</w:t>
      </w:r>
    </w:p>
    <w:p w:rsidR="009A05F8" w:rsidRDefault="009A05F8" w:rsidP="00ED747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Suwanti, S. </w:t>
      </w:r>
      <w:proofErr w:type="spellStart"/>
      <w:r>
        <w:rPr>
          <w:rFonts w:ascii="Times New Roman" w:hAnsi="Times New Roman" w:cs="Times New Roman"/>
          <w:sz w:val="24"/>
          <w:szCs w:val="24"/>
        </w:rPr>
        <w:t>Wahyuningish</w:t>
      </w:r>
      <w:proofErr w:type="spellEnd"/>
      <w:r>
        <w:rPr>
          <w:rFonts w:ascii="Times New Roman" w:hAnsi="Times New Roman" w:cs="Times New Roman"/>
          <w:sz w:val="24"/>
          <w:szCs w:val="24"/>
        </w:rPr>
        <w:t xml:space="preserve">, M. dan Liliana, A. (2018). Pengaruh </w:t>
      </w:r>
      <w:proofErr w:type="spellStart"/>
      <w:r>
        <w:rPr>
          <w:rFonts w:ascii="Times New Roman" w:hAnsi="Times New Roman" w:cs="Times New Roman"/>
          <w:sz w:val="24"/>
          <w:szCs w:val="24"/>
        </w:rPr>
        <w:t>Aromaterapi</w:t>
      </w:r>
      <w:proofErr w:type="spellEnd"/>
      <w:r>
        <w:rPr>
          <w:rFonts w:ascii="Times New Roman" w:hAnsi="Times New Roman" w:cs="Times New Roman"/>
          <w:sz w:val="24"/>
          <w:szCs w:val="24"/>
        </w:rPr>
        <w:t xml:space="preserve"> Lemon (</w:t>
      </w:r>
      <w:proofErr w:type="spellStart"/>
      <w:r>
        <w:rPr>
          <w:rFonts w:ascii="Times New Roman" w:hAnsi="Times New Roman" w:cs="Times New Roman"/>
          <w:i/>
          <w:sz w:val="24"/>
          <w:szCs w:val="24"/>
        </w:rPr>
        <w:t>Cytrus</w:t>
      </w:r>
      <w:proofErr w:type="spellEnd"/>
      <w:r>
        <w:rPr>
          <w:rFonts w:ascii="Times New Roman" w:hAnsi="Times New Roman" w:cs="Times New Roman"/>
          <w:sz w:val="24"/>
          <w:szCs w:val="24"/>
        </w:rPr>
        <w:t xml:space="preserve">) Terhadap Penurunan Nyeri Menstruasi pada Mahasiswi di Universitas Respati Yogyakarta. </w:t>
      </w:r>
      <w:r>
        <w:rPr>
          <w:rFonts w:ascii="Times New Roman" w:hAnsi="Times New Roman" w:cs="Times New Roman"/>
          <w:i/>
          <w:sz w:val="24"/>
          <w:szCs w:val="24"/>
        </w:rPr>
        <w:t xml:space="preserve">Jurnal Keperawatan Respati, 5 (1), </w:t>
      </w:r>
      <w:proofErr w:type="spellStart"/>
      <w:r>
        <w:rPr>
          <w:rFonts w:ascii="Times New Roman" w:hAnsi="Times New Roman" w:cs="Times New Roman"/>
          <w:i/>
          <w:sz w:val="24"/>
          <w:szCs w:val="24"/>
        </w:rPr>
        <w:t>pp</w:t>
      </w:r>
      <w:proofErr w:type="spellEnd"/>
      <w:r>
        <w:rPr>
          <w:rFonts w:ascii="Times New Roman" w:hAnsi="Times New Roman" w:cs="Times New Roman"/>
          <w:i/>
          <w:sz w:val="24"/>
          <w:szCs w:val="24"/>
        </w:rPr>
        <w:t xml:space="preserve"> 245-349</w:t>
      </w:r>
      <w:r>
        <w:rPr>
          <w:rFonts w:ascii="Times New Roman" w:hAnsi="Times New Roman" w:cs="Times New Roman"/>
          <w:sz w:val="24"/>
          <w:szCs w:val="24"/>
        </w:rPr>
        <w:t>.</w:t>
      </w:r>
    </w:p>
    <w:p w:rsidR="009A05F8" w:rsidRDefault="009A05F8" w:rsidP="00ED747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Tarsikah</w:t>
      </w:r>
      <w:proofErr w:type="spellEnd"/>
      <w:r>
        <w:rPr>
          <w:rFonts w:ascii="Times New Roman" w:hAnsi="Times New Roman" w:cs="Times New Roman"/>
          <w:sz w:val="24"/>
          <w:szCs w:val="24"/>
        </w:rPr>
        <w:t xml:space="preserve">. Susanto. &amp; </w:t>
      </w:r>
      <w:proofErr w:type="spellStart"/>
      <w:r>
        <w:rPr>
          <w:rFonts w:ascii="Times New Roman" w:hAnsi="Times New Roman" w:cs="Times New Roman"/>
          <w:sz w:val="24"/>
          <w:szCs w:val="24"/>
        </w:rPr>
        <w:t>Sastramihardja</w:t>
      </w:r>
      <w:proofErr w:type="spellEnd"/>
      <w:r>
        <w:rPr>
          <w:rFonts w:ascii="Times New Roman" w:hAnsi="Times New Roman" w:cs="Times New Roman"/>
          <w:sz w:val="24"/>
          <w:szCs w:val="24"/>
        </w:rPr>
        <w:t xml:space="preserve">. (2012). </w:t>
      </w:r>
      <w:r>
        <w:rPr>
          <w:rFonts w:ascii="Times New Roman" w:hAnsi="Times New Roman" w:cs="Times New Roman"/>
          <w:i/>
          <w:sz w:val="24"/>
          <w:szCs w:val="24"/>
        </w:rPr>
        <w:t xml:space="preserve">Penurunan Nyeri Persalinan </w:t>
      </w:r>
      <w:proofErr w:type="spellStart"/>
      <w:r>
        <w:rPr>
          <w:rFonts w:ascii="Times New Roman" w:hAnsi="Times New Roman" w:cs="Times New Roman"/>
          <w:i/>
          <w:sz w:val="24"/>
          <w:szCs w:val="24"/>
        </w:rPr>
        <w:t>Primigravidakala</w:t>
      </w:r>
      <w:proofErr w:type="spellEnd"/>
      <w:r>
        <w:rPr>
          <w:rFonts w:ascii="Times New Roman" w:hAnsi="Times New Roman" w:cs="Times New Roman"/>
          <w:i/>
          <w:sz w:val="24"/>
          <w:szCs w:val="24"/>
        </w:rPr>
        <w:t xml:space="preserve"> I Fase Aktif Pasca Penghirupan </w:t>
      </w:r>
      <w:proofErr w:type="spellStart"/>
      <w:r>
        <w:rPr>
          <w:rFonts w:ascii="Times New Roman" w:hAnsi="Times New Roman" w:cs="Times New Roman"/>
          <w:i/>
          <w:sz w:val="24"/>
          <w:szCs w:val="24"/>
        </w:rPr>
        <w:t>Aromaterapi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Lavender</w:t>
      </w:r>
      <w:proofErr w:type="spellEnd"/>
      <w:r>
        <w:rPr>
          <w:rFonts w:ascii="Times New Roman" w:hAnsi="Times New Roman" w:cs="Times New Roman"/>
          <w:i/>
          <w:sz w:val="24"/>
          <w:szCs w:val="24"/>
        </w:rPr>
        <w:t xml:space="preserve"> di Rumah Bersalin Kasih Ibu Tuban</w:t>
      </w:r>
      <w:r>
        <w:rPr>
          <w:rFonts w:ascii="Times New Roman" w:hAnsi="Times New Roman" w:cs="Times New Roman"/>
          <w:sz w:val="24"/>
          <w:szCs w:val="24"/>
        </w:rPr>
        <w:t xml:space="preserve"> dalam </w:t>
      </w:r>
      <w:hyperlink r:id="rId10" w:history="1">
        <w:r>
          <w:rPr>
            <w:rStyle w:val="Hyperlink"/>
            <w:rFonts w:cs="Times New Roman"/>
            <w:sz w:val="24"/>
            <w:szCs w:val="24"/>
          </w:rPr>
          <w:t>www.digilib.unpad.ac.id/file=pdf/abstrak-124684.pdf</w:t>
        </w:r>
      </w:hyperlink>
      <w:r>
        <w:rPr>
          <w:rFonts w:ascii="Times New Roman" w:hAnsi="Times New Roman" w:cs="Times New Roman"/>
          <w:sz w:val="24"/>
          <w:szCs w:val="24"/>
        </w:rPr>
        <w:t>. Diakses tanggal 28 Desember 2018.</w:t>
      </w:r>
    </w:p>
    <w:p w:rsidR="00ED747F" w:rsidRDefault="00ED747F" w:rsidP="00ED747F">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Tiran, D. (2009). </w:t>
      </w:r>
      <w:r>
        <w:rPr>
          <w:rFonts w:ascii="Times New Roman" w:hAnsi="Times New Roman" w:cs="Times New Roman"/>
          <w:i/>
          <w:sz w:val="24"/>
          <w:szCs w:val="24"/>
        </w:rPr>
        <w:t>Seri Asuhan Kebidanan Mual &amp; Muntah Kehamilan</w:t>
      </w:r>
      <w:r>
        <w:rPr>
          <w:rFonts w:ascii="Times New Roman" w:hAnsi="Times New Roman" w:cs="Times New Roman"/>
          <w:sz w:val="24"/>
          <w:szCs w:val="24"/>
        </w:rPr>
        <w:t xml:space="preserve">. Jakarta: EGC </w:t>
      </w:r>
      <w:proofErr w:type="spellStart"/>
      <w:r>
        <w:rPr>
          <w:rFonts w:ascii="Times New Roman" w:hAnsi="Times New Roman" w:cs="Times New Roman"/>
          <w:sz w:val="24"/>
          <w:szCs w:val="24"/>
        </w:rPr>
        <w:t>Medical</w:t>
      </w:r>
      <w:proofErr w:type="spellEnd"/>
      <w:r>
        <w:rPr>
          <w:rFonts w:ascii="Times New Roman" w:hAnsi="Times New Roman" w:cs="Times New Roman"/>
          <w:sz w:val="24"/>
          <w:szCs w:val="24"/>
        </w:rPr>
        <w:t xml:space="preserve"> Publisher.</w:t>
      </w:r>
    </w:p>
    <w:p w:rsidR="00ED747F" w:rsidRDefault="00ED747F" w:rsidP="00ED747F">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Umboh, H.S. </w:t>
      </w:r>
      <w:proofErr w:type="spellStart"/>
      <w:r>
        <w:rPr>
          <w:rFonts w:ascii="Times New Roman" w:hAnsi="Times New Roman" w:cs="Times New Roman"/>
          <w:sz w:val="24"/>
          <w:szCs w:val="24"/>
        </w:rPr>
        <w:t>Mamuaya</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Lumy</w:t>
      </w:r>
      <w:proofErr w:type="spellEnd"/>
      <w:r>
        <w:rPr>
          <w:rFonts w:ascii="Times New Roman" w:hAnsi="Times New Roman" w:cs="Times New Roman"/>
          <w:sz w:val="24"/>
          <w:szCs w:val="24"/>
        </w:rPr>
        <w:t xml:space="preserve">, F.S. (2014).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Berhubungan dengan Kejadian </w:t>
      </w:r>
      <w:proofErr w:type="spellStart"/>
      <w:r>
        <w:rPr>
          <w:rFonts w:ascii="Times New Roman" w:hAnsi="Times New Roman" w:cs="Times New Roman"/>
          <w:sz w:val="24"/>
          <w:szCs w:val="24"/>
        </w:rPr>
        <w:t>Hiperemesis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Gravidarum</w:t>
      </w:r>
      <w:proofErr w:type="spellEnd"/>
      <w:r>
        <w:rPr>
          <w:rFonts w:ascii="Times New Roman" w:hAnsi="Times New Roman" w:cs="Times New Roman"/>
          <w:sz w:val="24"/>
          <w:szCs w:val="24"/>
        </w:rPr>
        <w:t xml:space="preserve"> di Puskesmas </w:t>
      </w:r>
      <w:proofErr w:type="spellStart"/>
      <w:r>
        <w:rPr>
          <w:rFonts w:ascii="Times New Roman" w:hAnsi="Times New Roman" w:cs="Times New Roman"/>
          <w:sz w:val="24"/>
          <w:szCs w:val="24"/>
        </w:rPr>
        <w:t>Tompaso</w:t>
      </w:r>
      <w:proofErr w:type="spellEnd"/>
      <w:r>
        <w:rPr>
          <w:rFonts w:ascii="Times New Roman" w:hAnsi="Times New Roman" w:cs="Times New Roman"/>
          <w:sz w:val="24"/>
          <w:szCs w:val="24"/>
        </w:rPr>
        <w:t xml:space="preserve"> Kabupaten Minahasa. </w:t>
      </w:r>
      <w:r>
        <w:rPr>
          <w:rFonts w:ascii="Times New Roman" w:hAnsi="Times New Roman" w:cs="Times New Roman"/>
          <w:i/>
          <w:sz w:val="24"/>
          <w:szCs w:val="24"/>
        </w:rPr>
        <w:t>Jurnal Kebidanan. 2 (2). 30.</w:t>
      </w:r>
    </w:p>
    <w:p w:rsidR="00ED747F" w:rsidRDefault="00ED747F" w:rsidP="00ED747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Wiknjosastro</w:t>
      </w:r>
      <w:proofErr w:type="spellEnd"/>
      <w:r>
        <w:rPr>
          <w:rFonts w:ascii="Times New Roman" w:hAnsi="Times New Roman" w:cs="Times New Roman"/>
          <w:sz w:val="24"/>
          <w:szCs w:val="24"/>
        </w:rPr>
        <w:t xml:space="preserve">, H. (2010). </w:t>
      </w:r>
      <w:r>
        <w:rPr>
          <w:rFonts w:ascii="Times New Roman" w:hAnsi="Times New Roman" w:cs="Times New Roman"/>
          <w:i/>
          <w:sz w:val="24"/>
          <w:szCs w:val="24"/>
        </w:rPr>
        <w:t>Ilmu Bedah Kebidanan</w:t>
      </w:r>
      <w:r>
        <w:rPr>
          <w:rFonts w:ascii="Times New Roman" w:hAnsi="Times New Roman" w:cs="Times New Roman"/>
          <w:sz w:val="24"/>
          <w:szCs w:val="24"/>
        </w:rPr>
        <w:t>. Jakarta</w:t>
      </w:r>
      <w:r>
        <w:rPr>
          <w:rFonts w:ascii="Times New Roman" w:hAnsi="Times New Roman" w:cs="Times New Roman"/>
          <w:bCs/>
          <w:sz w:val="24"/>
          <w:szCs w:val="24"/>
        </w:rPr>
        <w:t>: PT Bina Pustaka.</w:t>
      </w:r>
    </w:p>
    <w:p w:rsidR="00ED747F" w:rsidRDefault="00ED747F" w:rsidP="00ED747F">
      <w:pPr>
        <w:spacing w:after="0" w:line="240" w:lineRule="auto"/>
        <w:ind w:left="709" w:hanging="709"/>
        <w:jc w:val="both"/>
        <w:rPr>
          <w:rFonts w:ascii="Times New Roman" w:hAnsi="Times New Roman" w:cs="Times New Roman"/>
          <w:sz w:val="24"/>
          <w:szCs w:val="24"/>
        </w:rPr>
      </w:pPr>
    </w:p>
    <w:p w:rsidR="009A05F8" w:rsidRDefault="009A05F8" w:rsidP="00ED747F">
      <w:pPr>
        <w:tabs>
          <w:tab w:val="left" w:pos="709"/>
        </w:tabs>
        <w:spacing w:after="0" w:line="240" w:lineRule="auto"/>
        <w:jc w:val="both"/>
        <w:rPr>
          <w:rFonts w:ascii="Times New Roman" w:hAnsi="Times New Roman" w:cs="Times New Roman"/>
          <w:sz w:val="24"/>
          <w:szCs w:val="24"/>
        </w:rPr>
      </w:pPr>
    </w:p>
    <w:p w:rsidR="009A05F8" w:rsidRDefault="009A05F8" w:rsidP="009A05F8">
      <w:pPr>
        <w:tabs>
          <w:tab w:val="left" w:pos="709"/>
        </w:tabs>
        <w:spacing w:after="0" w:line="240" w:lineRule="auto"/>
        <w:ind w:left="709" w:hanging="709"/>
        <w:jc w:val="both"/>
        <w:rPr>
          <w:rFonts w:ascii="Times New Roman" w:hAnsi="Times New Roman" w:cs="Times New Roman"/>
          <w:sz w:val="24"/>
          <w:szCs w:val="24"/>
        </w:rPr>
        <w:sectPr w:rsidR="009A05F8">
          <w:pgSz w:w="11906" w:h="16838"/>
          <w:pgMar w:top="1418" w:right="1418" w:bottom="1418" w:left="2268" w:header="708" w:footer="708" w:gutter="0"/>
          <w:cols w:space="425"/>
          <w:docGrid w:linePitch="360"/>
        </w:sectPr>
      </w:pPr>
      <w:bookmarkStart w:id="0" w:name="_GoBack"/>
      <w:bookmarkEnd w:id="0"/>
    </w:p>
    <w:p w:rsidR="009A05F8" w:rsidRPr="009A05F8" w:rsidRDefault="009A05F8" w:rsidP="009A05F8">
      <w:pPr>
        <w:rPr>
          <w:lang w:val="en-US"/>
        </w:rPr>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1C5674" w:rsidRPr="00A8392D" w:rsidRDefault="001C5674">
      <w:pPr>
        <w:rPr>
          <w:rFonts w:ascii="Times New Roman" w:hAnsi="Times New Roman" w:cs="Times New Roman"/>
        </w:rPr>
      </w:pPr>
    </w:p>
    <w:sectPr w:rsidR="001C5674" w:rsidRPr="00A8392D" w:rsidSect="00A07A2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293" w:rsidRDefault="003A2293" w:rsidP="00322946">
      <w:pPr>
        <w:spacing w:after="0" w:line="240" w:lineRule="auto"/>
      </w:pPr>
      <w:r>
        <w:separator/>
      </w:r>
    </w:p>
  </w:endnote>
  <w:endnote w:type="continuationSeparator" w:id="0">
    <w:p w:rsidR="003A2293" w:rsidRDefault="003A2293" w:rsidP="0032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Junicode">
    <w:altName w:val="Times New Roman"/>
    <w:charset w:val="00"/>
    <w:family w:val="auto"/>
    <w:pitch w:val="variable"/>
    <w:sig w:usb0="00000001" w:usb1="5000E4FF" w:usb2="00008004" w:usb3="00000000" w:csb0="8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30" w:rsidRDefault="00BD5E30">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A2E" w:rsidRDefault="00D61B7B" w:rsidP="00A07A2E">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65408" behindDoc="0" locked="0" layoutInCell="1" allowOverlap="1" wp14:anchorId="64121B45" wp14:editId="25AD242C">
              <wp:simplePos x="0" y="0"/>
              <wp:positionH relativeFrom="margin">
                <wp:align>right</wp:align>
              </wp:positionH>
              <wp:positionV relativeFrom="paragraph">
                <wp:posOffset>21378</wp:posOffset>
              </wp:positionV>
              <wp:extent cx="5730240" cy="53340"/>
              <wp:effectExtent l="0" t="0" r="381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EFA9F" id="Rectangle 50" o:spid="_x0000_s1026" style="position:absolute;margin-left:400pt;margin-top:1.7pt;width:451.2pt;height:4.2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c13Q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" fillcolor="#5deb1d" stroked="f" strokeweight="1pt">
              <v:fill color2="#d2ce11" rotate="t" focusposition=".5,85197f" focussize="" colors="0 #5deb1d;57672f #d2ce11" focus="100%" type="gradientRadial"/>
              <w10:wrap anchorx="margin"/>
            </v:rect>
          </w:pict>
        </mc:Fallback>
      </mc:AlternateConten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A07A2E" w:rsidRDefault="003A2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A2E" w:rsidRDefault="00D61B7B" w:rsidP="00A07A2E">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64384" behindDoc="0" locked="0" layoutInCell="1" allowOverlap="1" wp14:anchorId="71C02764" wp14:editId="73B420DC">
              <wp:simplePos x="0" y="0"/>
              <wp:positionH relativeFrom="margin">
                <wp:align>right</wp:align>
              </wp:positionH>
              <wp:positionV relativeFrom="paragraph">
                <wp:posOffset>21378</wp:posOffset>
              </wp:positionV>
              <wp:extent cx="5730240" cy="53340"/>
              <wp:effectExtent l="0" t="0" r="3810" b="381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DED91" id="Rectangle 49" o:spid="_x0000_s1026" style="position:absolute;margin-left:400pt;margin-top:1.7pt;width:451.2pt;height:4.2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" fillcolor="#5deb1d" stroked="f" strokeweight="1pt">
              <v:fill color2="#d2ce11" rotate="t" focusposition=".5,85197f" focussize="" colors="0 #5deb1d;57672f #d2ce11" focus="100%" type="gradientRadial"/>
              <w10:wrap anchorx="margin"/>
            </v:rect>
          </w:pict>
        </mc:Fallback>
      </mc:AlternateConten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2457C4" w:rsidRPr="00C00099" w:rsidRDefault="003A2293" w:rsidP="00C000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7A0" w:rsidRDefault="00D61B7B" w:rsidP="002417A0">
    <w:pPr>
      <w:pStyle w:val="Copyright"/>
      <w:framePr w:hSpace="0" w:wrap="auto" w:vAnchor="margin" w:yAlign="inline"/>
      <w:ind w:right="149"/>
      <w:suppressOverlap w:val="0"/>
      <w:rPr>
        <w:lang w:val="id-ID"/>
      </w:rPr>
    </w:pPr>
    <w:r w:rsidRPr="003132E5">
      <w:rPr>
        <w:noProof/>
        <w:lang w:val="en-US"/>
      </w:rPr>
      <mc:AlternateContent>
        <mc:Choice Requires="wps">
          <w:drawing>
            <wp:anchor distT="0" distB="0" distL="114300" distR="114300" simplePos="0" relativeHeight="251660288" behindDoc="0" locked="0" layoutInCell="1" allowOverlap="1" wp14:anchorId="5355696E" wp14:editId="0EBA8F1C">
              <wp:simplePos x="0" y="0"/>
              <wp:positionH relativeFrom="margin">
                <wp:align>right</wp:align>
              </wp:positionH>
              <wp:positionV relativeFrom="paragraph">
                <wp:posOffset>9280</wp:posOffset>
              </wp:positionV>
              <wp:extent cx="5730240" cy="53340"/>
              <wp:effectExtent l="0" t="0" r="3810" b="381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9536D9" id="Rectangle 36" o:spid="_x0000_s1026" style="position:absolute;margin-left:400pt;margin-top:.75pt;width:451.2pt;height:4.2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I3g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" fillcolor="#5deb1d" stroked="f" strokeweight="1pt">
              <v:fill color2="#d2ce11" rotate="t" focusposition=".5,85197f" focussize="" colors="0 #5deb1d;57672f #d2ce11" focus="100%" type="gradientRadial"/>
              <w10:wrap anchorx="margin"/>
            </v:rect>
          </w:pict>
        </mc:Fallback>
      </mc:AlternateContent>
    </w:r>
    <w:r>
      <w:rPr>
        <w:noProof/>
        <w:lang w:val="en-US"/>
      </w:rPr>
      <w:drawing>
        <wp:anchor distT="0" distB="0" distL="114300" distR="114300" simplePos="0" relativeHeight="251661312" behindDoc="0" locked="0" layoutInCell="1" allowOverlap="0" wp14:anchorId="2610D919" wp14:editId="6F656933">
          <wp:simplePos x="0" y="0"/>
          <wp:positionH relativeFrom="margin">
            <wp:posOffset>4873821</wp:posOffset>
          </wp:positionH>
          <wp:positionV relativeFrom="paragraph">
            <wp:posOffset>181707</wp:posOffset>
          </wp:positionV>
          <wp:extent cx="840105" cy="297180"/>
          <wp:effectExtent l="0" t="0" r="0" b="7620"/>
          <wp:wrapTopAndBottom/>
          <wp:docPr id="48"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 xml:space="preserve">  </w:t>
    </w:r>
  </w:p>
  <w:p w:rsidR="002417A0" w:rsidRPr="00770151" w:rsidRDefault="00D61B7B" w:rsidP="002417A0">
    <w:pPr>
      <w:pStyle w:val="Copyright"/>
      <w:framePr w:wrap="around"/>
    </w:pPr>
    <w:r>
      <w:rPr>
        <w:lang w:val="id-ID"/>
      </w:rPr>
      <w:t xml:space="preserve">Doi :                                                                                                        </w:t>
    </w:r>
    <w:r w:rsidRPr="00770151">
      <w:t xml:space="preserve">This is an </w:t>
    </w:r>
    <w:r w:rsidRPr="00607F93">
      <w:t>open</w:t>
    </w:r>
    <w:r w:rsidRPr="00770151">
      <w:t xml:space="preserve"> access article under the </w:t>
    </w:r>
    <w:hyperlink r:id="rId4" w:history="1">
      <w:r w:rsidRPr="00770151">
        <w:rPr>
          <w:rStyle w:val="Hyperlink"/>
        </w:rPr>
        <w:t>CC–BY-SA</w:t>
      </w:r>
    </w:hyperlink>
    <w:r w:rsidRPr="00770151">
      <w:t xml:space="preserve"> license.</w:t>
    </w:r>
  </w:p>
  <w:p w:rsidR="002417A0" w:rsidRDefault="003A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293" w:rsidRDefault="003A2293" w:rsidP="00322946">
      <w:pPr>
        <w:spacing w:after="0" w:line="240" w:lineRule="auto"/>
      </w:pPr>
      <w:r>
        <w:separator/>
      </w:r>
    </w:p>
  </w:footnote>
  <w:footnote w:type="continuationSeparator" w:id="0">
    <w:p w:rsidR="003A2293" w:rsidRDefault="003A2293" w:rsidP="0032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6FD" w:rsidRPr="00F719F2" w:rsidRDefault="00D61B7B" w:rsidP="004A56FD">
    <w:pPr>
      <w:pStyle w:val="Header"/>
      <w:tabs>
        <w:tab w:val="center" w:pos="4395"/>
      </w:tabs>
    </w:pPr>
    <w:r w:rsidRPr="00FD4BAA">
      <w:rPr>
        <w:b/>
        <w:sz w:val="22"/>
      </w:rPr>
      <w:fldChar w:fldCharType="begin"/>
    </w:r>
    <w:r w:rsidRPr="00FD4BAA">
      <w:rPr>
        <w:b/>
        <w:sz w:val="22"/>
      </w:rPr>
      <w:instrText xml:space="preserve"> PAGE   \* MERGEFORMAT </w:instrText>
    </w:r>
    <w:r w:rsidRPr="00FD4BAA">
      <w:rPr>
        <w:b/>
        <w:sz w:val="22"/>
      </w:rPr>
      <w:fldChar w:fldCharType="separate"/>
    </w:r>
    <w:r w:rsidRPr="00845B7B">
      <w:rPr>
        <w:b/>
        <w:noProof/>
      </w:rPr>
      <w:t>2</w:t>
    </w:r>
    <w:r w:rsidRPr="00FD4BAA">
      <w:rPr>
        <w:b/>
        <w:noProof/>
        <w:sz w:val="22"/>
      </w:rPr>
      <w:fldChar w:fldCharType="end"/>
    </w:r>
    <w:r w:rsidRPr="004D3498">
      <w:rPr>
        <w:noProof/>
      </w:rPr>
      <w:tab/>
    </w:r>
    <w:r>
      <w:t>Jurnal Kebidanan dan Keperawatan Aisyiyah</w:t>
    </w:r>
    <w:r>
      <w:rPr>
        <w:noProof/>
      </w:rPr>
      <w:tab/>
    </w:r>
    <w:r w:rsidRPr="00A07A2E">
      <w:t xml:space="preserve">ISSN 2477-8184  </w:t>
    </w:r>
  </w:p>
  <w:p w:rsidR="004A56FD" w:rsidRPr="00A25627" w:rsidRDefault="00D61B7B" w:rsidP="004A56FD">
    <w:pPr>
      <w:pStyle w:val="Header"/>
      <w:tabs>
        <w:tab w:val="center" w:pos="4395"/>
      </w:tabs>
    </w:pPr>
    <w:r>
      <w:rPr>
        <w:i/>
      </w:rPr>
      <w:tab/>
    </w:r>
    <w:r w:rsidRPr="004D3498">
      <w:rPr>
        <w:i/>
      </w:rPr>
      <w:t xml:space="preserve">Vol. </w:t>
    </w:r>
    <w:r>
      <w:rPr>
        <w:i/>
      </w:rPr>
      <w:t>3, No. 2</w:t>
    </w:r>
    <w:r w:rsidRPr="004D3498">
      <w:rPr>
        <w:i/>
      </w:rPr>
      <w:t xml:space="preserve">, </w:t>
    </w:r>
    <w:r>
      <w:rPr>
        <w:i/>
      </w:rPr>
      <w:t>July 2018</w:t>
    </w:r>
    <w:r w:rsidRPr="004D3498">
      <w:rPr>
        <w:i/>
      </w:rPr>
      <w:t xml:space="preserve">, </w:t>
    </w:r>
    <w:proofErr w:type="spellStart"/>
    <w:r w:rsidRPr="004D3498">
      <w:rPr>
        <w:i/>
      </w:rPr>
      <w:t>pp</w:t>
    </w:r>
    <w:proofErr w:type="spellEnd"/>
    <w:r w:rsidRPr="004D3498">
      <w:rPr>
        <w:i/>
      </w:rPr>
      <w:t>. xx-xx</w:t>
    </w:r>
  </w:p>
  <w:p w:rsidR="004A56FD" w:rsidRPr="004A56FD" w:rsidRDefault="00D61B7B" w:rsidP="004A56FD">
    <w:pPr>
      <w:pStyle w:val="Header"/>
    </w:pPr>
    <w:r w:rsidRPr="003132E5">
      <w:rPr>
        <w:noProof/>
        <w:lang w:val="en-US"/>
      </w:rPr>
      <mc:AlternateContent>
        <mc:Choice Requires="wps">
          <w:drawing>
            <wp:anchor distT="0" distB="0" distL="114300" distR="114300" simplePos="0" relativeHeight="251662336" behindDoc="0" locked="0" layoutInCell="1" allowOverlap="1" wp14:anchorId="3FB413ED" wp14:editId="7A6D4FDF">
              <wp:simplePos x="0" y="0"/>
              <wp:positionH relativeFrom="margin">
                <wp:posOffset>0</wp:posOffset>
              </wp:positionH>
              <wp:positionV relativeFrom="paragraph">
                <wp:posOffset>65617</wp:posOffset>
              </wp:positionV>
              <wp:extent cx="5730240" cy="53340"/>
              <wp:effectExtent l="0" t="0" r="3810" b="381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0DDFD1" id="Rectangle 44" o:spid="_x0000_s1026" style="position:absolute;margin-left:0;margin-top:5.15pt;width:451.2pt;height:4.2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" fillcolor="#5deb1d" stroked="f" strokeweight="1pt">
              <v:fill color2="#d2ce11" rotate="t" focusposition=".5,85197f" focussize="" colors="0 #5deb1d;57672f #d2ce11" focus="100%" type="gradientRadial"/>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r>
      <w:t xml:space="preserve">  </w:t>
    </w:r>
  </w:p>
  <w:p w:rsidR="00695D96" w:rsidRDefault="00322946" w:rsidP="00322946">
    <w:pPr>
      <w:pStyle w:val="Header"/>
    </w:pPr>
    <w:proofErr w:type="spellStart"/>
    <w:r>
      <w:t>Vol</w:t>
    </w:r>
    <w:proofErr w:type="spellEnd"/>
    <w:r>
      <w:t xml:space="preserve"> 3, No. 2, </w:t>
    </w:r>
    <w:r>
      <w:rPr>
        <w:lang w:val="en-US"/>
      </w:rPr>
      <w:t>September</w:t>
    </w:r>
    <w:r>
      <w:t xml:space="preserve"> 2018, </w:t>
    </w:r>
    <w:proofErr w:type="spellStart"/>
    <w:r>
      <w:t>pp</w:t>
    </w:r>
    <w:proofErr w:type="spellEnd"/>
    <w:r>
      <w:t>.</w:t>
    </w:r>
    <w:r>
      <w:rPr>
        <w:lang w:val="en-US"/>
      </w:rPr>
      <w:t>01</w:t>
    </w:r>
    <w:r>
      <w:t>-</w:t>
    </w:r>
    <w:r>
      <w:rPr>
        <w:lang w:val="en-US"/>
      </w:rPr>
      <w:t>07</w:t>
    </w:r>
    <w:r>
      <w:t xml:space="preserve">                                                                                                                       </w:t>
    </w:r>
    <w:sdt>
      <w:sdtPr>
        <w:rPr>
          <w:b/>
        </w:rPr>
        <w:id w:val="-1783725293"/>
        <w:docPartObj>
          <w:docPartGallery w:val="Page Numbers (Top of Page)"/>
          <w:docPartUnique/>
        </w:docPartObj>
      </w:sdtPr>
      <w:sdtEndPr>
        <w:rPr>
          <w:noProof/>
        </w:rPr>
      </w:sdtEndPr>
      <w:sdtContent>
        <w:r w:rsidR="00D61B7B" w:rsidRPr="00EA4545">
          <w:rPr>
            <w:b/>
          </w:rPr>
          <w:fldChar w:fldCharType="begin"/>
        </w:r>
        <w:r w:rsidR="00D61B7B" w:rsidRPr="00EA4545">
          <w:rPr>
            <w:b/>
          </w:rPr>
          <w:instrText xml:space="preserve"> PAGE   \* MERGEFORMAT </w:instrText>
        </w:r>
        <w:r w:rsidR="00D61B7B" w:rsidRPr="00EA4545">
          <w:rPr>
            <w:b/>
          </w:rPr>
          <w:fldChar w:fldCharType="separate"/>
        </w:r>
        <w:r w:rsidR="00A8392D">
          <w:rPr>
            <w:b/>
            <w:noProof/>
          </w:rPr>
          <w:t>4</w:t>
        </w:r>
        <w:r w:rsidR="00D61B7B" w:rsidRPr="00EA4545">
          <w:rPr>
            <w:b/>
            <w:noProof/>
          </w:rPr>
          <w:fldChar w:fldCharType="end"/>
        </w:r>
      </w:sdtContent>
    </w:sdt>
  </w:p>
  <w:p w:rsidR="00695D96" w:rsidRDefault="00D61B7B" w:rsidP="00695D96">
    <w:pPr>
      <w:pStyle w:val="Header"/>
    </w:pPr>
    <w:r w:rsidRPr="003132E5">
      <w:rPr>
        <w:noProof/>
        <w:lang w:val="en-US"/>
      </w:rPr>
      <mc:AlternateContent>
        <mc:Choice Requires="wps">
          <w:drawing>
            <wp:anchor distT="0" distB="0" distL="114300" distR="114300" simplePos="0" relativeHeight="251663360" behindDoc="0" locked="0" layoutInCell="1" allowOverlap="1" wp14:anchorId="01ADFC92" wp14:editId="0ABF28D6">
              <wp:simplePos x="0" y="0"/>
              <wp:positionH relativeFrom="margin">
                <wp:posOffset>0</wp:posOffset>
              </wp:positionH>
              <wp:positionV relativeFrom="paragraph">
                <wp:posOffset>-635</wp:posOffset>
              </wp:positionV>
              <wp:extent cx="5730240" cy="53340"/>
              <wp:effectExtent l="0" t="0" r="3810" b="381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69D2B" id="Rectangle 46" o:spid="_x0000_s1026" style="position:absolute;margin-left:0;margin-top:-.05pt;width:451.2pt;height:4.2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" fillcolor="#5deb1d" stroked="f" strokeweight="1pt">
              <v:fill color2="#d2ce11" rotate="t" focusposition=".5,85197f" focussize="" colors="0 #5deb1d;57672f #d2ce11" focus="100%" type="gradientRadial"/>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r>
      <w:t xml:space="preserve">  </w:t>
    </w:r>
  </w:p>
  <w:p w:rsidR="003132E5" w:rsidRDefault="00322946" w:rsidP="00322946">
    <w:pPr>
      <w:pStyle w:val="Header"/>
    </w:pPr>
    <w:proofErr w:type="spellStart"/>
    <w:r>
      <w:t>Vol</w:t>
    </w:r>
    <w:proofErr w:type="spellEnd"/>
    <w:r>
      <w:t xml:space="preserve"> 3, No. 2, </w:t>
    </w:r>
    <w:r>
      <w:rPr>
        <w:lang w:val="en-US"/>
      </w:rPr>
      <w:t>September</w:t>
    </w:r>
    <w:r>
      <w:t xml:space="preserve"> 2018, </w:t>
    </w:r>
    <w:proofErr w:type="spellStart"/>
    <w:r>
      <w:t>pp</w:t>
    </w:r>
    <w:proofErr w:type="spellEnd"/>
    <w:r>
      <w:t>.</w:t>
    </w:r>
    <w:r>
      <w:rPr>
        <w:lang w:val="en-US"/>
      </w:rPr>
      <w:t>01</w:t>
    </w:r>
    <w:r>
      <w:t>-</w:t>
    </w:r>
    <w:r>
      <w:rPr>
        <w:lang w:val="en-US"/>
      </w:rPr>
      <w:t>07</w:t>
    </w:r>
    <w:r>
      <w:t xml:space="preserve">                                                                                                                       </w:t>
    </w:r>
    <w:r w:rsidRPr="003132E5">
      <w:rPr>
        <w:b/>
      </w:rPr>
      <w:t xml:space="preserve">  </w:t>
    </w:r>
    <w:r w:rsidR="00D61B7B">
      <w:t xml:space="preserve">               </w:t>
    </w:r>
    <w:r w:rsidR="00D61B7B" w:rsidRPr="003132E5">
      <w:rPr>
        <w:b/>
      </w:rPr>
      <w:t xml:space="preserve">  </w:t>
    </w:r>
    <w:sdt>
      <w:sdtPr>
        <w:rPr>
          <w:b/>
        </w:rPr>
        <w:id w:val="-1090623027"/>
        <w:docPartObj>
          <w:docPartGallery w:val="Page Numbers (Top of Page)"/>
          <w:docPartUnique/>
        </w:docPartObj>
      </w:sdtPr>
      <w:sdtEndPr>
        <w:rPr>
          <w:noProof/>
        </w:rPr>
      </w:sdtEndPr>
      <w:sdtContent>
        <w:r w:rsidR="00D61B7B" w:rsidRPr="003132E5">
          <w:rPr>
            <w:b/>
          </w:rPr>
          <w:fldChar w:fldCharType="begin"/>
        </w:r>
        <w:r w:rsidR="00D61B7B" w:rsidRPr="003132E5">
          <w:rPr>
            <w:b/>
          </w:rPr>
          <w:instrText xml:space="preserve"> PAGE   \* MERGEFORMAT </w:instrText>
        </w:r>
        <w:r w:rsidR="00D61B7B" w:rsidRPr="003132E5">
          <w:rPr>
            <w:b/>
          </w:rPr>
          <w:fldChar w:fldCharType="separate"/>
        </w:r>
        <w:r w:rsidR="00A8392D">
          <w:rPr>
            <w:b/>
            <w:noProof/>
          </w:rPr>
          <w:t>1</w:t>
        </w:r>
        <w:r w:rsidR="00D61B7B" w:rsidRPr="003132E5">
          <w:rPr>
            <w:b/>
            <w:noProof/>
          </w:rPr>
          <w:fldChar w:fldCharType="end"/>
        </w:r>
      </w:sdtContent>
    </w:sdt>
  </w:p>
  <w:p w:rsidR="003132E5" w:rsidRDefault="00D61B7B" w:rsidP="003132E5">
    <w:pPr>
      <w:pStyle w:val="Header"/>
    </w:pPr>
    <w:r w:rsidRPr="003132E5">
      <w:rPr>
        <w:noProof/>
        <w:lang w:val="en-US"/>
      </w:rPr>
      <mc:AlternateContent>
        <mc:Choice Requires="wps">
          <w:drawing>
            <wp:anchor distT="0" distB="0" distL="114300" distR="114300" simplePos="0" relativeHeight="251659264" behindDoc="0" locked="0" layoutInCell="1" allowOverlap="1" wp14:anchorId="20D8ABD5" wp14:editId="3344BBE8">
              <wp:simplePos x="0" y="0"/>
              <wp:positionH relativeFrom="margin">
                <wp:posOffset>0</wp:posOffset>
              </wp:positionH>
              <wp:positionV relativeFrom="paragraph">
                <wp:posOffset>-635</wp:posOffset>
              </wp:positionV>
              <wp:extent cx="5730240" cy="53340"/>
              <wp:effectExtent l="0" t="0" r="381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3F7BC" id="Rectangle 4" o:spid="_x0000_s1026" style="position:absolute;margin-left:0;margin-top:-.05pt;width:451.2pt;height:4.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" fillcolor="#5deb1d" stroked="f" strokeweight="1pt">
              <v:fill color2="#d2ce11" rotate="t" focusposition=".5,85197f" focussize="" colors="0 #5deb1d;57672f #d2ce11" focus="100%" type="gradientRadia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6"/>
    <w:rsid w:val="001C5674"/>
    <w:rsid w:val="00322946"/>
    <w:rsid w:val="003A2293"/>
    <w:rsid w:val="009A05F8"/>
    <w:rsid w:val="009D5E2A"/>
    <w:rsid w:val="00A11195"/>
    <w:rsid w:val="00A8392D"/>
    <w:rsid w:val="00BD5E30"/>
    <w:rsid w:val="00D61B7B"/>
    <w:rsid w:val="00D754B1"/>
    <w:rsid w:val="00ED747F"/>
    <w:rsid w:val="00F4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AC1B"/>
  <w15:docId w15:val="{C2FE6B42-4BB1-44C3-8122-071A71B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pPr>
      <w:spacing w:after="160" w:line="259" w:lineRule="auto"/>
    </w:pPr>
    <w:rPr>
      <w:lang w:val="id-ID"/>
    </w:rPr>
  </w:style>
  <w:style w:type="paragraph" w:styleId="Judul1">
    <w:name w:val="heading 1"/>
    <w:basedOn w:val="Normal"/>
    <w:next w:val="Normal"/>
    <w:link w:val="Judul1KAR"/>
    <w:uiPriority w:val="9"/>
    <w:qFormat/>
    <w:rsid w:val="00322946"/>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22946"/>
    <w:rPr>
      <w:rFonts w:ascii="Times New Roman" w:eastAsiaTheme="majorEastAsia" w:hAnsi="Times New Roman" w:cstheme="majorBidi"/>
      <w:b/>
      <w:color w:val="000000" w:themeColor="text1"/>
      <w:sz w:val="24"/>
      <w:szCs w:val="32"/>
      <w:lang w:val="id-ID"/>
    </w:rPr>
  </w:style>
  <w:style w:type="paragraph" w:styleId="Header">
    <w:name w:val="header"/>
    <w:basedOn w:val="Normal"/>
    <w:link w:val="HeaderK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KAR">
    <w:name w:val="Header KAR"/>
    <w:basedOn w:val="FontParagrafDefault"/>
    <w:link w:val="Header"/>
    <w:uiPriority w:val="99"/>
    <w:rsid w:val="00322946"/>
    <w:rPr>
      <w:rFonts w:ascii="Times New Roman" w:hAnsi="Times New Roman"/>
      <w:sz w:val="20"/>
      <w:lang w:val="id-ID"/>
    </w:rPr>
  </w:style>
  <w:style w:type="paragraph" w:styleId="Footer">
    <w:name w:val="footer"/>
    <w:basedOn w:val="Normal"/>
    <w:link w:val="FooterKAR"/>
    <w:uiPriority w:val="99"/>
    <w:unhideWhenUsed/>
    <w:qFormat/>
    <w:rsid w:val="00322946"/>
    <w:pPr>
      <w:tabs>
        <w:tab w:val="center" w:pos="4513"/>
        <w:tab w:val="right" w:pos="9026"/>
      </w:tabs>
      <w:spacing w:after="0" w:line="240" w:lineRule="auto"/>
      <w:jc w:val="center"/>
    </w:pPr>
    <w:rPr>
      <w:rFonts w:ascii="Times New Roman" w:hAnsi="Times New Roman"/>
    </w:rPr>
  </w:style>
  <w:style w:type="character" w:customStyle="1" w:styleId="FooterKAR">
    <w:name w:val="Footer KAR"/>
    <w:basedOn w:val="FontParagrafDefault"/>
    <w:link w:val="Footer"/>
    <w:uiPriority w:val="99"/>
    <w:qFormat/>
    <w:rsid w:val="00322946"/>
    <w:rPr>
      <w:rFonts w:ascii="Times New Roman" w:hAnsi="Times New Roman"/>
      <w:lang w:val="id-ID"/>
    </w:rPr>
  </w:style>
  <w:style w:type="paragraph" w:customStyle="1" w:styleId="Titlejkk">
    <w:name w:val="Title jkk"/>
    <w:qFormat/>
    <w:rsid w:val="00322946"/>
    <w:pPr>
      <w:spacing w:after="160" w:line="259" w:lineRule="auto"/>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spacing w:after="160" w:line="259" w:lineRule="auto"/>
      <w:jc w:val="center"/>
    </w:pPr>
    <w:rPr>
      <w:rFonts w:ascii="Times New Roman" w:hAnsi="Times New Roman"/>
      <w:sz w:val="18"/>
      <w:lang w:val="id-ID"/>
    </w:rPr>
  </w:style>
  <w:style w:type="paragraph" w:customStyle="1" w:styleId="NamaAuthor">
    <w:name w:val="Nama Author"/>
    <w:qFormat/>
    <w:rsid w:val="00322946"/>
    <w:pPr>
      <w:spacing w:after="160" w:line="259" w:lineRule="auto"/>
      <w:jc w:val="center"/>
    </w:pPr>
    <w:rPr>
      <w:rFonts w:ascii="Times New Roman" w:hAnsi="Times New Roman"/>
      <w:b/>
      <w:sz w:val="24"/>
      <w:lang w:val="id-ID"/>
    </w:rPr>
  </w:style>
  <w:style w:type="paragraph" w:customStyle="1" w:styleId="afiliasiauthor">
    <w:name w:val="afiliasi author"/>
    <w:qFormat/>
    <w:rsid w:val="00322946"/>
    <w:pPr>
      <w:spacing w:after="160" w:line="259" w:lineRule="auto"/>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character" w:styleId="Hyperlink">
    <w:name w:val="Hyperlink"/>
    <w:basedOn w:val="FontParagrafDefault"/>
    <w:uiPriority w:val="99"/>
    <w:unhideWhenUsed/>
    <w:rsid w:val="00322946"/>
    <w:rPr>
      <w:color w:val="0000FF" w:themeColor="hyperlink"/>
      <w:u w:val="single"/>
    </w:rPr>
  </w:style>
  <w:style w:type="paragraph" w:customStyle="1" w:styleId="Bodyteks">
    <w:name w:val="Body teks"/>
    <w:qFormat/>
    <w:rsid w:val="00322946"/>
    <w:pPr>
      <w:spacing w:after="160" w:line="259" w:lineRule="auto"/>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TeksBalon">
    <w:name w:val="Balloon Text"/>
    <w:basedOn w:val="Normal"/>
    <w:link w:val="TeksBalonKAR"/>
    <w:uiPriority w:val="99"/>
    <w:semiHidden/>
    <w:unhideWhenUsed/>
    <w:rsid w:val="0032294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22946"/>
    <w:rPr>
      <w:rFonts w:ascii="Tahoma" w:hAnsi="Tahoma" w:cs="Tahoma"/>
      <w:sz w:val="16"/>
      <w:szCs w:val="16"/>
      <w:lang w:val="id-ID"/>
    </w:rPr>
  </w:style>
  <w:style w:type="character" w:styleId="SebutanYangBelumTerselesaikan">
    <w:name w:val="Unresolved Mention"/>
    <w:basedOn w:val="FontParagrafDefault"/>
    <w:uiPriority w:val="99"/>
    <w:semiHidden/>
    <w:unhideWhenUsed/>
    <w:rsid w:val="00BD5E30"/>
    <w:rPr>
      <w:color w:val="605E5C"/>
      <w:shd w:val="clear" w:color="auto" w:fill="E1DFDD"/>
    </w:rPr>
  </w:style>
  <w:style w:type="character" w:customStyle="1" w:styleId="tlid-translation">
    <w:name w:val="tlid-translation"/>
    <w:basedOn w:val="FontParagrafDefault"/>
    <w:qFormat/>
    <w:rsid w:val="00BD5E30"/>
  </w:style>
  <w:style w:type="paragraph" w:styleId="DaftarParagraf">
    <w:name w:val="List Paragraph"/>
    <w:basedOn w:val="Normal"/>
    <w:link w:val="DaftarParagrafKAR"/>
    <w:uiPriority w:val="34"/>
    <w:qFormat/>
    <w:rsid w:val="00BD5E30"/>
    <w:pPr>
      <w:spacing w:line="360" w:lineRule="auto"/>
      <w:ind w:left="720"/>
      <w:contextualSpacing/>
      <w:jc w:val="both"/>
    </w:pPr>
  </w:style>
  <w:style w:type="character" w:customStyle="1" w:styleId="DaftarParagrafKAR">
    <w:name w:val="Daftar Paragraf KAR"/>
    <w:basedOn w:val="FontParagrafDefault"/>
    <w:link w:val="DaftarParagraf"/>
    <w:uiPriority w:val="34"/>
    <w:qFormat/>
    <w:locked/>
    <w:rsid w:val="00BD5E30"/>
    <w:rPr>
      <w:lang w:val="id-ID"/>
    </w:rPr>
  </w:style>
  <w:style w:type="table" w:styleId="KisiTabel">
    <w:name w:val="Table Grid"/>
    <w:basedOn w:val="TabelNormal"/>
    <w:uiPriority w:val="59"/>
    <w:qFormat/>
    <w:rsid w:val="00BD5E30"/>
    <w:pPr>
      <w:spacing w:after="0" w:line="240" w:lineRule="auto"/>
    </w:pPr>
    <w:rPr>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A05F8"/>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personname">
    <w:name w:val="person_name"/>
    <w:basedOn w:val="FontParagrafDefault"/>
    <w:qFormat/>
    <w:rsid w:val="009A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winantisyamsudin@yahoo.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igilib.unpad.ac.id/file=pdf/abstrak-124684.pdf" TargetMode="External"/><Relationship Id="rId4" Type="http://schemas.openxmlformats.org/officeDocument/2006/relationships/webSettings" Target="webSettings.xml"/><Relationship Id="rId9" Type="http://schemas.openxmlformats.org/officeDocument/2006/relationships/hyperlink" Target="http://www.depkes.go.id/article/view/17021000003/keberhasilan-kb-dapat-turunkan-angka-kematian-ibu.html" TargetMode="Externa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 Id="rId4"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zpu546</cp:lastModifiedBy>
  <cp:revision>3</cp:revision>
  <dcterms:created xsi:type="dcterms:W3CDTF">2019-08-22T02:49:00Z</dcterms:created>
  <dcterms:modified xsi:type="dcterms:W3CDTF">2019-08-22T03:31:00Z</dcterms:modified>
</cp:coreProperties>
</file>